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A5D56" w:rsidRPr="007A5D56" w:rsidRDefault="007A5D56" w:rsidP="007A5D56">
      <w:pPr>
        <w:spacing w:before="100" w:beforeAutospacing="1" w:after="0" w:line="240" w:lineRule="auto"/>
        <w:ind w:left="6237"/>
        <w:rPr>
          <w:rFonts w:ascii="Times New Roman" w:eastAsia="Times New Roman" w:hAnsi="Times New Roman" w:cs="Times New Roman"/>
          <w:color w:val="000000"/>
          <w:sz w:val="24"/>
          <w:szCs w:val="24"/>
          <w:lang w:eastAsia="ru-RU"/>
        </w:rPr>
      </w:pPr>
      <w:r w:rsidRPr="007A5D56">
        <w:rPr>
          <w:rFonts w:ascii="Times New Roman" w:eastAsia="Times New Roman" w:hAnsi="Times New Roman" w:cs="Times New Roman"/>
          <w:color w:val="000000"/>
          <w:lang w:eastAsia="ru-RU"/>
        </w:rPr>
        <w:t>Приложение № 2</w:t>
      </w:r>
    </w:p>
    <w:p w:rsidR="007A5D56" w:rsidRPr="007A5D56" w:rsidRDefault="00E47755" w:rsidP="007A5D56">
      <w:pPr>
        <w:spacing w:before="100" w:beforeAutospacing="1" w:after="0" w:line="240" w:lineRule="auto"/>
        <w:ind w:left="6237"/>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lang w:eastAsia="ru-RU"/>
        </w:rPr>
        <w:t xml:space="preserve">К распоряжению </w:t>
      </w:r>
      <w:r w:rsidR="00AD6850">
        <w:rPr>
          <w:rFonts w:ascii="Times New Roman" w:eastAsia="Times New Roman" w:hAnsi="Times New Roman" w:cs="Times New Roman"/>
          <w:color w:val="000000"/>
          <w:lang w:eastAsia="ru-RU"/>
        </w:rPr>
        <w:t xml:space="preserve"> Главы </w:t>
      </w:r>
      <w:proofErr w:type="spellStart"/>
      <w:r w:rsidR="00AD6850">
        <w:rPr>
          <w:rFonts w:ascii="Times New Roman" w:eastAsia="Times New Roman" w:hAnsi="Times New Roman" w:cs="Times New Roman"/>
          <w:color w:val="000000"/>
          <w:lang w:eastAsia="ru-RU"/>
        </w:rPr>
        <w:t>Старошайговского</w:t>
      </w:r>
      <w:proofErr w:type="spellEnd"/>
      <w:r w:rsidR="00AD6850">
        <w:rPr>
          <w:rFonts w:ascii="Times New Roman" w:eastAsia="Times New Roman" w:hAnsi="Times New Roman" w:cs="Times New Roman"/>
          <w:color w:val="000000"/>
          <w:lang w:eastAsia="ru-RU"/>
        </w:rPr>
        <w:t xml:space="preserve"> сельского поселения В.В. Казакова</w:t>
      </w:r>
    </w:p>
    <w:p w:rsidR="007A5D56" w:rsidRPr="007A5D56" w:rsidRDefault="00DC3C01" w:rsidP="007A5D56">
      <w:pPr>
        <w:spacing w:before="100" w:beforeAutospacing="1" w:after="0" w:line="240" w:lineRule="auto"/>
        <w:ind w:left="6237"/>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lang w:eastAsia="ru-RU"/>
        </w:rPr>
        <w:t>От 03.06</w:t>
      </w:r>
      <w:r w:rsidR="00767288">
        <w:rPr>
          <w:rFonts w:ascii="Times New Roman" w:eastAsia="Times New Roman" w:hAnsi="Times New Roman" w:cs="Times New Roman"/>
          <w:color w:val="000000"/>
          <w:lang w:eastAsia="ru-RU"/>
        </w:rPr>
        <w:t>.2016</w:t>
      </w:r>
      <w:r w:rsidR="00AD6850">
        <w:rPr>
          <w:rFonts w:ascii="Times New Roman" w:eastAsia="Times New Roman" w:hAnsi="Times New Roman" w:cs="Times New Roman"/>
          <w:color w:val="000000"/>
          <w:lang w:eastAsia="ru-RU"/>
        </w:rPr>
        <w:t xml:space="preserve"> г. № </w:t>
      </w:r>
      <w:r w:rsidR="00674709">
        <w:rPr>
          <w:rFonts w:ascii="Times New Roman" w:eastAsia="Times New Roman" w:hAnsi="Times New Roman" w:cs="Times New Roman"/>
          <w:color w:val="000000"/>
          <w:lang w:eastAsia="ru-RU"/>
        </w:rPr>
        <w:t>30</w:t>
      </w:r>
    </w:p>
    <w:p w:rsidR="007A5D56" w:rsidRPr="007A5D56" w:rsidRDefault="007A5D56" w:rsidP="007A5D56">
      <w:pPr>
        <w:spacing w:before="100" w:beforeAutospacing="1" w:after="0" w:line="240" w:lineRule="auto"/>
        <w:rPr>
          <w:rFonts w:ascii="Times New Roman" w:eastAsia="Times New Roman" w:hAnsi="Times New Roman" w:cs="Times New Roman"/>
          <w:color w:val="000000"/>
          <w:sz w:val="24"/>
          <w:szCs w:val="24"/>
          <w:lang w:eastAsia="ru-RU"/>
        </w:rPr>
      </w:pPr>
    </w:p>
    <w:p w:rsidR="007A5D56" w:rsidRPr="007A5D56" w:rsidRDefault="007A5D56" w:rsidP="007A5D56">
      <w:pPr>
        <w:spacing w:before="100" w:beforeAutospacing="1" w:after="0" w:line="240" w:lineRule="auto"/>
        <w:rPr>
          <w:rFonts w:ascii="Times New Roman" w:eastAsia="Times New Roman" w:hAnsi="Times New Roman" w:cs="Times New Roman"/>
          <w:color w:val="000000"/>
          <w:sz w:val="24"/>
          <w:szCs w:val="24"/>
          <w:lang w:eastAsia="ru-RU"/>
        </w:rPr>
      </w:pPr>
    </w:p>
    <w:p w:rsidR="007A5D56" w:rsidRPr="007A5D56" w:rsidRDefault="007A5D56" w:rsidP="007A5D56">
      <w:pPr>
        <w:spacing w:before="100" w:beforeAutospacing="1" w:after="0" w:line="240" w:lineRule="auto"/>
        <w:rPr>
          <w:rFonts w:ascii="Times New Roman" w:eastAsia="Times New Roman" w:hAnsi="Times New Roman" w:cs="Times New Roman"/>
          <w:color w:val="000000"/>
          <w:sz w:val="24"/>
          <w:szCs w:val="24"/>
          <w:lang w:eastAsia="ru-RU"/>
        </w:rPr>
      </w:pPr>
    </w:p>
    <w:p w:rsidR="007A5D56" w:rsidRPr="00767288" w:rsidRDefault="007A5D56" w:rsidP="001C5AC1">
      <w:pPr>
        <w:spacing w:before="100" w:beforeAutospacing="1" w:after="0" w:line="240" w:lineRule="auto"/>
        <w:rPr>
          <w:rFonts w:ascii="Times New Roman" w:eastAsia="Times New Roman" w:hAnsi="Times New Roman" w:cs="Times New Roman"/>
          <w:color w:val="000000"/>
          <w:sz w:val="72"/>
          <w:szCs w:val="72"/>
          <w:lang w:eastAsia="ru-RU"/>
        </w:rPr>
      </w:pPr>
      <w:r w:rsidRPr="00767288">
        <w:rPr>
          <w:rFonts w:ascii="Times New Roman" w:eastAsia="Times New Roman" w:hAnsi="Times New Roman" w:cs="Times New Roman"/>
          <w:color w:val="000000"/>
          <w:sz w:val="72"/>
          <w:szCs w:val="72"/>
          <w:lang w:eastAsia="ru-RU"/>
        </w:rPr>
        <w:t>Аукционная документация</w:t>
      </w:r>
    </w:p>
    <w:p w:rsidR="007A5D56" w:rsidRPr="00767288" w:rsidRDefault="007A5D56" w:rsidP="007A5D56">
      <w:pPr>
        <w:spacing w:before="100" w:beforeAutospacing="1" w:after="0" w:line="240" w:lineRule="auto"/>
        <w:jc w:val="center"/>
        <w:rPr>
          <w:rFonts w:ascii="Times New Roman" w:eastAsia="Times New Roman" w:hAnsi="Times New Roman" w:cs="Times New Roman"/>
          <w:color w:val="000000"/>
          <w:sz w:val="72"/>
          <w:szCs w:val="72"/>
          <w:lang w:eastAsia="ru-RU"/>
        </w:rPr>
      </w:pPr>
    </w:p>
    <w:p w:rsidR="007A5D56" w:rsidRPr="00767288" w:rsidRDefault="007A5D56" w:rsidP="007A5D56">
      <w:pPr>
        <w:spacing w:before="100" w:beforeAutospacing="1" w:after="0" w:line="240" w:lineRule="auto"/>
        <w:jc w:val="center"/>
        <w:rPr>
          <w:rFonts w:ascii="Times New Roman" w:eastAsia="Times New Roman" w:hAnsi="Times New Roman" w:cs="Times New Roman"/>
          <w:color w:val="000000"/>
          <w:sz w:val="72"/>
          <w:szCs w:val="72"/>
          <w:lang w:eastAsia="ru-RU"/>
        </w:rPr>
      </w:pPr>
      <w:r w:rsidRPr="00767288">
        <w:rPr>
          <w:rFonts w:ascii="Times New Roman" w:eastAsia="Times New Roman" w:hAnsi="Times New Roman" w:cs="Times New Roman"/>
          <w:i/>
          <w:iCs/>
          <w:color w:val="000000"/>
          <w:sz w:val="72"/>
          <w:szCs w:val="72"/>
          <w:lang w:eastAsia="ru-RU"/>
        </w:rPr>
        <w:t>на право заключения договора аренды</w:t>
      </w:r>
    </w:p>
    <w:p w:rsidR="007A5D56" w:rsidRPr="00767288" w:rsidRDefault="007A5D56" w:rsidP="007A5D56">
      <w:pPr>
        <w:spacing w:before="100" w:beforeAutospacing="1" w:after="0" w:line="240" w:lineRule="auto"/>
        <w:jc w:val="center"/>
        <w:rPr>
          <w:rFonts w:ascii="Times New Roman" w:eastAsia="Times New Roman" w:hAnsi="Times New Roman" w:cs="Times New Roman"/>
          <w:color w:val="000000"/>
          <w:sz w:val="72"/>
          <w:szCs w:val="72"/>
          <w:lang w:eastAsia="ru-RU"/>
        </w:rPr>
      </w:pPr>
      <w:r w:rsidRPr="00767288">
        <w:rPr>
          <w:rFonts w:ascii="Times New Roman" w:eastAsia="Times New Roman" w:hAnsi="Times New Roman" w:cs="Times New Roman"/>
          <w:i/>
          <w:iCs/>
          <w:color w:val="000000"/>
          <w:sz w:val="72"/>
          <w:szCs w:val="72"/>
          <w:lang w:eastAsia="ru-RU"/>
        </w:rPr>
        <w:t>муниципального имущества</w:t>
      </w:r>
    </w:p>
    <w:p w:rsidR="007A5D56" w:rsidRPr="00767288" w:rsidRDefault="007A5D56" w:rsidP="007A5D56">
      <w:pPr>
        <w:spacing w:before="100" w:beforeAutospacing="1" w:after="0" w:line="240" w:lineRule="auto"/>
        <w:ind w:right="-142"/>
        <w:jc w:val="center"/>
        <w:rPr>
          <w:rFonts w:ascii="Times New Roman" w:eastAsia="Times New Roman" w:hAnsi="Times New Roman" w:cs="Times New Roman"/>
          <w:color w:val="000000"/>
          <w:sz w:val="72"/>
          <w:szCs w:val="72"/>
          <w:lang w:eastAsia="ru-RU"/>
        </w:rPr>
      </w:pPr>
    </w:p>
    <w:p w:rsidR="001C5AC1" w:rsidRDefault="00767288" w:rsidP="00767288">
      <w:pPr>
        <w:spacing w:before="100" w:beforeAutospacing="1" w:after="0" w:line="240" w:lineRule="auto"/>
        <w:ind w:right="-142"/>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 xml:space="preserve">                                       </w:t>
      </w:r>
    </w:p>
    <w:p w:rsidR="001C5AC1" w:rsidRDefault="001C5AC1" w:rsidP="00767288">
      <w:pPr>
        <w:spacing w:before="100" w:beforeAutospacing="1" w:after="0" w:line="240" w:lineRule="auto"/>
        <w:ind w:right="-142"/>
        <w:rPr>
          <w:rFonts w:ascii="Times New Roman" w:eastAsia="Times New Roman" w:hAnsi="Times New Roman" w:cs="Times New Roman"/>
          <w:color w:val="000000"/>
          <w:sz w:val="28"/>
          <w:szCs w:val="28"/>
          <w:lang w:eastAsia="ru-RU"/>
        </w:rPr>
      </w:pPr>
    </w:p>
    <w:p w:rsidR="001C5AC1" w:rsidRDefault="001C5AC1" w:rsidP="00767288">
      <w:pPr>
        <w:spacing w:before="100" w:beforeAutospacing="1" w:after="0" w:line="240" w:lineRule="auto"/>
        <w:ind w:right="-142"/>
        <w:rPr>
          <w:rFonts w:ascii="Times New Roman" w:eastAsia="Times New Roman" w:hAnsi="Times New Roman" w:cs="Times New Roman"/>
          <w:color w:val="000000"/>
          <w:sz w:val="28"/>
          <w:szCs w:val="28"/>
          <w:lang w:eastAsia="ru-RU"/>
        </w:rPr>
      </w:pPr>
    </w:p>
    <w:p w:rsidR="001C5AC1" w:rsidRDefault="001C5AC1" w:rsidP="00767288">
      <w:pPr>
        <w:spacing w:before="100" w:beforeAutospacing="1" w:after="0" w:line="240" w:lineRule="auto"/>
        <w:ind w:right="-142"/>
        <w:rPr>
          <w:rFonts w:ascii="Times New Roman" w:eastAsia="Times New Roman" w:hAnsi="Times New Roman" w:cs="Times New Roman"/>
          <w:color w:val="000000"/>
          <w:sz w:val="28"/>
          <w:szCs w:val="28"/>
          <w:lang w:eastAsia="ru-RU"/>
        </w:rPr>
      </w:pPr>
    </w:p>
    <w:p w:rsidR="001C5AC1" w:rsidRDefault="001C5AC1" w:rsidP="00767288">
      <w:pPr>
        <w:spacing w:before="100" w:beforeAutospacing="1" w:after="0" w:line="240" w:lineRule="auto"/>
        <w:ind w:right="-142"/>
        <w:rPr>
          <w:rFonts w:ascii="Times New Roman" w:eastAsia="Times New Roman" w:hAnsi="Times New Roman" w:cs="Times New Roman"/>
          <w:color w:val="000000"/>
          <w:sz w:val="28"/>
          <w:szCs w:val="28"/>
          <w:lang w:eastAsia="ru-RU"/>
        </w:rPr>
      </w:pPr>
    </w:p>
    <w:p w:rsidR="007A5D56" w:rsidRDefault="001C5AC1" w:rsidP="00767288">
      <w:pPr>
        <w:spacing w:before="100" w:beforeAutospacing="1" w:after="0" w:line="240" w:lineRule="auto"/>
        <w:ind w:right="-142"/>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 xml:space="preserve">                                   </w:t>
      </w:r>
      <w:r w:rsidR="00767288">
        <w:rPr>
          <w:rFonts w:ascii="Times New Roman" w:eastAsia="Times New Roman" w:hAnsi="Times New Roman" w:cs="Times New Roman"/>
          <w:color w:val="000000"/>
          <w:sz w:val="28"/>
          <w:szCs w:val="28"/>
          <w:lang w:eastAsia="ru-RU"/>
        </w:rPr>
        <w:t xml:space="preserve">  </w:t>
      </w:r>
      <w:proofErr w:type="gramStart"/>
      <w:r w:rsidR="00767288">
        <w:rPr>
          <w:rFonts w:ascii="Times New Roman" w:eastAsia="Times New Roman" w:hAnsi="Times New Roman" w:cs="Times New Roman"/>
          <w:color w:val="000000"/>
          <w:sz w:val="28"/>
          <w:szCs w:val="28"/>
          <w:lang w:eastAsia="ru-RU"/>
        </w:rPr>
        <w:t>с</w:t>
      </w:r>
      <w:proofErr w:type="gramEnd"/>
      <w:r w:rsidR="00767288">
        <w:rPr>
          <w:rFonts w:ascii="Times New Roman" w:eastAsia="Times New Roman" w:hAnsi="Times New Roman" w:cs="Times New Roman"/>
          <w:color w:val="000000"/>
          <w:sz w:val="28"/>
          <w:szCs w:val="28"/>
          <w:lang w:eastAsia="ru-RU"/>
        </w:rPr>
        <w:t xml:space="preserve">. Старое </w:t>
      </w:r>
      <w:proofErr w:type="spellStart"/>
      <w:r w:rsidR="00767288">
        <w:rPr>
          <w:rFonts w:ascii="Times New Roman" w:eastAsia="Times New Roman" w:hAnsi="Times New Roman" w:cs="Times New Roman"/>
          <w:color w:val="000000"/>
          <w:sz w:val="28"/>
          <w:szCs w:val="28"/>
          <w:lang w:eastAsia="ru-RU"/>
        </w:rPr>
        <w:t>Шайгово</w:t>
      </w:r>
      <w:proofErr w:type="spellEnd"/>
    </w:p>
    <w:p w:rsidR="00767288" w:rsidRPr="00767288" w:rsidRDefault="00767288" w:rsidP="00767288">
      <w:pPr>
        <w:spacing w:before="100" w:beforeAutospacing="1" w:after="0" w:line="240" w:lineRule="auto"/>
        <w:ind w:right="-142"/>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 xml:space="preserve">                                                 2016 год.</w:t>
      </w:r>
    </w:p>
    <w:p w:rsidR="001C5AC1" w:rsidRDefault="00767288" w:rsidP="00767288">
      <w:pPr>
        <w:spacing w:before="238" w:after="0" w:line="240" w:lineRule="auto"/>
        <w:outlineLvl w:val="0"/>
        <w:rPr>
          <w:rFonts w:ascii="Times New Roman" w:eastAsia="Times New Roman" w:hAnsi="Times New Roman" w:cs="Times New Roman"/>
          <w:color w:val="000000"/>
          <w:sz w:val="72"/>
          <w:szCs w:val="72"/>
          <w:lang w:eastAsia="ru-RU"/>
        </w:rPr>
      </w:pPr>
      <w:bookmarkStart w:id="0" w:name="_Ref125830700"/>
      <w:bookmarkStart w:id="1" w:name="_Ref125830441"/>
      <w:bookmarkStart w:id="2" w:name="_Ref125830330"/>
      <w:bookmarkEnd w:id="0"/>
      <w:bookmarkEnd w:id="1"/>
      <w:bookmarkEnd w:id="2"/>
      <w:r>
        <w:rPr>
          <w:rFonts w:ascii="Times New Roman" w:eastAsia="Times New Roman" w:hAnsi="Times New Roman" w:cs="Times New Roman"/>
          <w:color w:val="000000"/>
          <w:sz w:val="72"/>
          <w:szCs w:val="72"/>
          <w:lang w:eastAsia="ru-RU"/>
        </w:rPr>
        <w:lastRenderedPageBreak/>
        <w:t xml:space="preserve">              </w:t>
      </w:r>
    </w:p>
    <w:p w:rsidR="007A5D56" w:rsidRPr="001C5AC1" w:rsidRDefault="001C5AC1" w:rsidP="00767288">
      <w:pPr>
        <w:spacing w:before="238" w:after="0" w:line="240" w:lineRule="auto"/>
        <w:outlineLvl w:val="0"/>
        <w:rPr>
          <w:rFonts w:ascii="Times New Roman" w:eastAsia="Times New Roman" w:hAnsi="Times New Roman" w:cs="Times New Roman"/>
          <w:color w:val="000000"/>
          <w:sz w:val="72"/>
          <w:szCs w:val="72"/>
          <w:lang w:eastAsia="ru-RU"/>
        </w:rPr>
      </w:pPr>
      <w:r>
        <w:rPr>
          <w:rFonts w:ascii="Times New Roman" w:eastAsia="Times New Roman" w:hAnsi="Times New Roman" w:cs="Times New Roman"/>
          <w:color w:val="000000"/>
          <w:sz w:val="72"/>
          <w:szCs w:val="72"/>
          <w:lang w:eastAsia="ru-RU"/>
        </w:rPr>
        <w:t xml:space="preserve">           </w:t>
      </w:r>
      <w:r w:rsidR="007A5D56" w:rsidRPr="007A5D56">
        <w:rPr>
          <w:rFonts w:ascii="Times New Roman" w:eastAsia="Times New Roman" w:hAnsi="Times New Roman" w:cs="Times New Roman"/>
          <w:b/>
          <w:bCs/>
          <w:color w:val="000000"/>
          <w:kern w:val="36"/>
          <w:lang w:eastAsia="ru-RU"/>
        </w:rPr>
        <w:t>Статья 1. Общие сведения об аукционе</w:t>
      </w:r>
      <w:r w:rsidR="007A5D56" w:rsidRPr="007A5D56">
        <w:rPr>
          <w:rFonts w:ascii="Times New Roman" w:eastAsia="Times New Roman" w:hAnsi="Times New Roman" w:cs="Times New Roman"/>
          <w:color w:val="000000"/>
          <w:kern w:val="36"/>
          <w:lang w:eastAsia="ru-RU"/>
        </w:rPr>
        <w:t>.</w:t>
      </w:r>
    </w:p>
    <w:p w:rsidR="007A5D56" w:rsidRPr="007A5D56" w:rsidRDefault="00767288" w:rsidP="00767288">
      <w:pPr>
        <w:spacing w:before="119" w:after="0" w:line="240" w:lineRule="auto"/>
        <w:ind w:firstLine="601"/>
        <w:outlineLvl w:val="1"/>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lang w:eastAsia="ru-RU"/>
        </w:rPr>
        <w:t xml:space="preserve"> </w:t>
      </w:r>
      <w:r w:rsidR="007A5D56" w:rsidRPr="007A5D56">
        <w:rPr>
          <w:rFonts w:ascii="Times New Roman" w:eastAsia="Times New Roman" w:hAnsi="Times New Roman" w:cs="Times New Roman"/>
          <w:color w:val="000000"/>
          <w:lang w:eastAsia="ru-RU"/>
        </w:rPr>
        <w:t>1.1. Законодательное регулирование</w:t>
      </w:r>
    </w:p>
    <w:p w:rsidR="007A5D56" w:rsidRPr="007A5D56" w:rsidRDefault="007A5D56" w:rsidP="007A5D56">
      <w:pPr>
        <w:spacing w:before="100" w:beforeAutospacing="1" w:after="0" w:line="240" w:lineRule="auto"/>
        <w:ind w:firstLine="601"/>
        <w:rPr>
          <w:rFonts w:ascii="Times New Roman" w:eastAsia="Times New Roman" w:hAnsi="Times New Roman" w:cs="Times New Roman"/>
          <w:color w:val="000000"/>
          <w:sz w:val="24"/>
          <w:szCs w:val="24"/>
          <w:lang w:eastAsia="ru-RU"/>
        </w:rPr>
      </w:pPr>
      <w:bookmarkStart w:id="3" w:name="_Ref119427085"/>
      <w:bookmarkEnd w:id="3"/>
      <w:proofErr w:type="gramStart"/>
      <w:r w:rsidRPr="007A5D56">
        <w:rPr>
          <w:rFonts w:ascii="Times New Roman" w:eastAsia="Times New Roman" w:hAnsi="Times New Roman" w:cs="Times New Roman"/>
          <w:color w:val="000000"/>
          <w:lang w:eastAsia="ru-RU"/>
        </w:rPr>
        <w:t>Настоящая аукционная документация подготовлена в соответствии с Федеральным законом от 26.07.2006 г. № 135-ФЗ «О защите конкуренции», Приказом Федеральной антимонопольной службы России от 10.02.2010 г. № 67 «О порядке проведения конкурсов или аукционов на право заключения договоров аренды, договоров безвозмездного пользования, договоров доверительного управления имуществом, иных договоров, предусматривающих переход права владения и (или) пользование в отношении государственного или муниципального имущества, и перечне</w:t>
      </w:r>
      <w:proofErr w:type="gramEnd"/>
      <w:r w:rsidRPr="007A5D56">
        <w:rPr>
          <w:rFonts w:ascii="Times New Roman" w:eastAsia="Times New Roman" w:hAnsi="Times New Roman" w:cs="Times New Roman"/>
          <w:color w:val="000000"/>
          <w:lang w:eastAsia="ru-RU"/>
        </w:rPr>
        <w:t xml:space="preserve"> видов имущества, в отношении которого заключение указанных договоров может осуществляться путем проведения торгов в форме конкурса».</w:t>
      </w:r>
    </w:p>
    <w:p w:rsidR="007A5D56" w:rsidRPr="007A5D56" w:rsidRDefault="007A5D56" w:rsidP="007A5D56">
      <w:pPr>
        <w:spacing w:before="100" w:beforeAutospacing="1" w:after="0" w:line="240" w:lineRule="auto"/>
        <w:ind w:firstLine="601"/>
        <w:rPr>
          <w:rFonts w:ascii="Times New Roman" w:eastAsia="Times New Roman" w:hAnsi="Times New Roman" w:cs="Times New Roman"/>
          <w:color w:val="000000"/>
          <w:sz w:val="24"/>
          <w:szCs w:val="24"/>
          <w:lang w:eastAsia="ru-RU"/>
        </w:rPr>
      </w:pPr>
      <w:r w:rsidRPr="007A5D56">
        <w:rPr>
          <w:rFonts w:ascii="Times New Roman" w:eastAsia="Times New Roman" w:hAnsi="Times New Roman" w:cs="Times New Roman"/>
          <w:color w:val="000000"/>
          <w:lang w:eastAsia="ru-RU"/>
        </w:rPr>
        <w:t>1.2. Предмет аукцион</w:t>
      </w:r>
      <w:proofErr w:type="gramStart"/>
      <w:r w:rsidRPr="007A5D56">
        <w:rPr>
          <w:rFonts w:ascii="Times New Roman" w:eastAsia="Times New Roman" w:hAnsi="Times New Roman" w:cs="Times New Roman"/>
          <w:color w:val="000000"/>
          <w:lang w:eastAsia="ru-RU"/>
        </w:rPr>
        <w:t>а-</w:t>
      </w:r>
      <w:proofErr w:type="gramEnd"/>
      <w:r w:rsidRPr="007A5D56">
        <w:rPr>
          <w:rFonts w:ascii="Times New Roman" w:eastAsia="Times New Roman" w:hAnsi="Times New Roman" w:cs="Times New Roman"/>
          <w:color w:val="000000"/>
          <w:lang w:eastAsia="ru-RU"/>
        </w:rPr>
        <w:t xml:space="preserve"> право аренды муниципального имущества</w:t>
      </w:r>
      <w:r w:rsidR="00AD6850">
        <w:rPr>
          <w:rFonts w:ascii="Times New Roman" w:eastAsia="Times New Roman" w:hAnsi="Times New Roman" w:cs="Times New Roman"/>
          <w:color w:val="000000"/>
          <w:lang w:eastAsia="ru-RU"/>
        </w:rPr>
        <w:t xml:space="preserve"> –</w:t>
      </w:r>
      <w:r w:rsidRPr="007A5D56">
        <w:rPr>
          <w:rFonts w:ascii="Times New Roman" w:eastAsia="Times New Roman" w:hAnsi="Times New Roman" w:cs="Times New Roman"/>
          <w:color w:val="000000"/>
          <w:lang w:eastAsia="ru-RU"/>
        </w:rPr>
        <w:t xml:space="preserve"> </w:t>
      </w:r>
      <w:r w:rsidR="00AD6850">
        <w:rPr>
          <w:rFonts w:ascii="Times New Roman" w:eastAsia="Times New Roman" w:hAnsi="Times New Roman" w:cs="Times New Roman"/>
          <w:color w:val="000000"/>
          <w:lang w:eastAsia="ru-RU"/>
        </w:rPr>
        <w:t xml:space="preserve">автотранспортные средства, </w:t>
      </w:r>
      <w:r w:rsidRPr="007A5D56">
        <w:rPr>
          <w:rFonts w:ascii="Times New Roman" w:eastAsia="Times New Roman" w:hAnsi="Times New Roman" w:cs="Times New Roman"/>
          <w:color w:val="000000"/>
          <w:lang w:eastAsia="ru-RU"/>
        </w:rPr>
        <w:t xml:space="preserve"> согласно Перечня </w:t>
      </w:r>
      <w:r w:rsidR="00AD6850">
        <w:rPr>
          <w:rFonts w:ascii="Times New Roman" w:eastAsia="Times New Roman" w:hAnsi="Times New Roman" w:cs="Times New Roman"/>
          <w:color w:val="000000"/>
          <w:lang w:eastAsia="ru-RU"/>
        </w:rPr>
        <w:t>автотранспортных средств</w:t>
      </w:r>
      <w:r w:rsidRPr="007A5D56">
        <w:rPr>
          <w:rFonts w:ascii="Times New Roman" w:eastAsia="Times New Roman" w:hAnsi="Times New Roman" w:cs="Times New Roman"/>
          <w:color w:val="000000"/>
          <w:lang w:eastAsia="ru-RU"/>
        </w:rPr>
        <w:t>, используемого</w:t>
      </w:r>
      <w:r w:rsidR="00AD6850">
        <w:rPr>
          <w:rFonts w:ascii="Times New Roman" w:eastAsia="Times New Roman" w:hAnsi="Times New Roman" w:cs="Times New Roman"/>
          <w:color w:val="000000"/>
          <w:lang w:eastAsia="ru-RU"/>
        </w:rPr>
        <w:t xml:space="preserve"> в целях оказания услуг</w:t>
      </w:r>
      <w:r w:rsidR="003F1682">
        <w:rPr>
          <w:rFonts w:ascii="Times New Roman" w:eastAsia="Times New Roman" w:hAnsi="Times New Roman" w:cs="Times New Roman"/>
          <w:color w:val="000000"/>
          <w:lang w:eastAsia="ru-RU"/>
        </w:rPr>
        <w:t xml:space="preserve"> социального обеспечения населения в сфере жилищно-коммунального хозяйства </w:t>
      </w:r>
      <w:r w:rsidR="009E217D">
        <w:rPr>
          <w:rFonts w:ascii="Times New Roman" w:eastAsia="Times New Roman" w:hAnsi="Times New Roman" w:cs="Times New Roman"/>
          <w:color w:val="000000"/>
          <w:lang w:eastAsia="ru-RU"/>
        </w:rPr>
        <w:t xml:space="preserve"> на территории </w:t>
      </w:r>
      <w:proofErr w:type="spellStart"/>
      <w:r w:rsidR="009E217D">
        <w:rPr>
          <w:rFonts w:ascii="Times New Roman" w:eastAsia="Times New Roman" w:hAnsi="Times New Roman" w:cs="Times New Roman"/>
          <w:color w:val="000000"/>
          <w:lang w:eastAsia="ru-RU"/>
        </w:rPr>
        <w:t>Старошайговского</w:t>
      </w:r>
      <w:proofErr w:type="spellEnd"/>
      <w:r w:rsidR="009E217D">
        <w:rPr>
          <w:rFonts w:ascii="Times New Roman" w:eastAsia="Times New Roman" w:hAnsi="Times New Roman" w:cs="Times New Roman"/>
          <w:color w:val="000000"/>
          <w:lang w:eastAsia="ru-RU"/>
        </w:rPr>
        <w:t xml:space="preserve"> сельского поселения.</w:t>
      </w:r>
    </w:p>
    <w:p w:rsidR="007A5D56" w:rsidRPr="007A5D56" w:rsidRDefault="007A5D56" w:rsidP="007A5D56">
      <w:pPr>
        <w:spacing w:before="100" w:beforeAutospacing="1" w:after="0" w:line="240" w:lineRule="auto"/>
        <w:ind w:firstLine="601"/>
        <w:rPr>
          <w:rFonts w:ascii="Times New Roman" w:eastAsia="Times New Roman" w:hAnsi="Times New Roman" w:cs="Times New Roman"/>
          <w:color w:val="000000"/>
          <w:sz w:val="24"/>
          <w:szCs w:val="24"/>
          <w:lang w:eastAsia="ru-RU"/>
        </w:rPr>
      </w:pPr>
      <w:r w:rsidRPr="007A5D56">
        <w:rPr>
          <w:rFonts w:ascii="Times New Roman" w:eastAsia="Times New Roman" w:hAnsi="Times New Roman" w:cs="Times New Roman"/>
          <w:color w:val="000000"/>
          <w:lang w:eastAsia="ru-RU"/>
        </w:rPr>
        <w:t>1.3. Целевое назначение муниципального имущества:</w:t>
      </w:r>
      <w:r w:rsidR="009E217D">
        <w:rPr>
          <w:rFonts w:ascii="Times New Roman" w:eastAsia="Times New Roman" w:hAnsi="Times New Roman" w:cs="Times New Roman"/>
          <w:color w:val="000000"/>
          <w:lang w:eastAsia="ru-RU"/>
        </w:rPr>
        <w:t xml:space="preserve"> в целях  оказания</w:t>
      </w:r>
      <w:r w:rsidRPr="007A5D56">
        <w:rPr>
          <w:rFonts w:ascii="Times New Roman" w:eastAsia="Times New Roman" w:hAnsi="Times New Roman" w:cs="Times New Roman"/>
          <w:color w:val="000000"/>
          <w:lang w:eastAsia="ru-RU"/>
        </w:rPr>
        <w:t xml:space="preserve"> услуг </w:t>
      </w:r>
      <w:r w:rsidR="009E217D">
        <w:rPr>
          <w:rFonts w:ascii="Times New Roman" w:eastAsia="Times New Roman" w:hAnsi="Times New Roman" w:cs="Times New Roman"/>
          <w:color w:val="000000"/>
          <w:lang w:eastAsia="ru-RU"/>
        </w:rPr>
        <w:t xml:space="preserve">социального обеспечения населения в сфере жилищно-коммунального хозяйства на территории </w:t>
      </w:r>
      <w:proofErr w:type="spellStart"/>
      <w:r w:rsidR="009E217D">
        <w:rPr>
          <w:rFonts w:ascii="Times New Roman" w:eastAsia="Times New Roman" w:hAnsi="Times New Roman" w:cs="Times New Roman"/>
          <w:color w:val="000000"/>
          <w:lang w:eastAsia="ru-RU"/>
        </w:rPr>
        <w:t>Старошайговского</w:t>
      </w:r>
      <w:proofErr w:type="spellEnd"/>
      <w:r w:rsidR="009E217D">
        <w:rPr>
          <w:rFonts w:ascii="Times New Roman" w:eastAsia="Times New Roman" w:hAnsi="Times New Roman" w:cs="Times New Roman"/>
          <w:color w:val="000000"/>
          <w:lang w:eastAsia="ru-RU"/>
        </w:rPr>
        <w:t xml:space="preserve"> сельского поселения.</w:t>
      </w:r>
    </w:p>
    <w:p w:rsidR="007A5D56" w:rsidRPr="007A5D56" w:rsidRDefault="007A5D56" w:rsidP="007A5D56">
      <w:pPr>
        <w:spacing w:before="100" w:beforeAutospacing="1" w:after="0" w:line="240" w:lineRule="auto"/>
        <w:rPr>
          <w:rFonts w:ascii="Times New Roman" w:eastAsia="Times New Roman" w:hAnsi="Times New Roman" w:cs="Times New Roman"/>
          <w:color w:val="000000"/>
          <w:sz w:val="24"/>
          <w:szCs w:val="24"/>
          <w:lang w:eastAsia="ru-RU"/>
        </w:rPr>
      </w:pPr>
      <w:r w:rsidRPr="007A5D56">
        <w:rPr>
          <w:rFonts w:ascii="Times New Roman" w:eastAsia="Times New Roman" w:hAnsi="Times New Roman" w:cs="Times New Roman"/>
          <w:color w:val="000000"/>
          <w:lang w:eastAsia="ru-RU"/>
        </w:rPr>
        <w:t>1.4. Начальная (минимальная) цена договора – за право аренды</w:t>
      </w:r>
      <w:r w:rsidR="009E217D">
        <w:rPr>
          <w:rFonts w:ascii="Times New Roman" w:eastAsia="Times New Roman" w:hAnsi="Times New Roman" w:cs="Times New Roman"/>
          <w:color w:val="000000"/>
          <w:lang w:eastAsia="ru-RU"/>
        </w:rPr>
        <w:t xml:space="preserve"> автотранспортных средств</w:t>
      </w:r>
      <w:r w:rsidRPr="007A5D56">
        <w:rPr>
          <w:rFonts w:ascii="Times New Roman" w:eastAsia="Times New Roman" w:hAnsi="Times New Roman" w:cs="Times New Roman"/>
          <w:color w:val="000000"/>
          <w:lang w:eastAsia="ru-RU"/>
        </w:rPr>
        <w:t xml:space="preserve"> н</w:t>
      </w:r>
      <w:r w:rsidR="00AF777B">
        <w:rPr>
          <w:rFonts w:ascii="Times New Roman" w:eastAsia="Times New Roman" w:hAnsi="Times New Roman" w:cs="Times New Roman"/>
          <w:color w:val="000000"/>
          <w:lang w:eastAsia="ru-RU"/>
        </w:rPr>
        <w:t xml:space="preserve">а 1 </w:t>
      </w:r>
      <w:r w:rsidR="00674709">
        <w:rPr>
          <w:rFonts w:ascii="Times New Roman" w:eastAsia="Times New Roman" w:hAnsi="Times New Roman" w:cs="Times New Roman"/>
          <w:color w:val="000000"/>
          <w:lang w:eastAsia="ru-RU"/>
        </w:rPr>
        <w:t>год в размере 289338</w:t>
      </w:r>
      <w:r w:rsidR="00D412C3">
        <w:rPr>
          <w:rFonts w:ascii="Times New Roman" w:eastAsia="Times New Roman" w:hAnsi="Times New Roman" w:cs="Times New Roman"/>
          <w:color w:val="000000"/>
          <w:lang w:eastAsia="ru-RU"/>
        </w:rPr>
        <w:t>,00</w:t>
      </w:r>
      <w:r w:rsidR="009E217D">
        <w:rPr>
          <w:rFonts w:ascii="Times New Roman" w:eastAsia="Times New Roman" w:hAnsi="Times New Roman" w:cs="Times New Roman"/>
          <w:color w:val="000000"/>
          <w:lang w:eastAsia="ru-RU"/>
        </w:rPr>
        <w:t xml:space="preserve"> (</w:t>
      </w:r>
      <w:r w:rsidR="00674709">
        <w:rPr>
          <w:rFonts w:ascii="Times New Roman" w:eastAsia="Times New Roman" w:hAnsi="Times New Roman" w:cs="Times New Roman"/>
          <w:color w:val="000000"/>
          <w:lang w:eastAsia="ru-RU"/>
        </w:rPr>
        <w:t>Двести восемьдесят девять тысяч  триста тридцать восемь</w:t>
      </w:r>
      <w:bookmarkStart w:id="4" w:name="_GoBack"/>
      <w:bookmarkEnd w:id="4"/>
      <w:r w:rsidR="00D412C3">
        <w:rPr>
          <w:rFonts w:ascii="Times New Roman" w:eastAsia="Times New Roman" w:hAnsi="Times New Roman" w:cs="Times New Roman"/>
          <w:color w:val="000000"/>
          <w:lang w:eastAsia="ru-RU"/>
        </w:rPr>
        <w:t xml:space="preserve"> </w:t>
      </w:r>
      <w:r w:rsidR="009E217D">
        <w:rPr>
          <w:rFonts w:ascii="Times New Roman" w:eastAsia="Times New Roman" w:hAnsi="Times New Roman" w:cs="Times New Roman"/>
          <w:color w:val="000000"/>
          <w:lang w:eastAsia="ru-RU"/>
        </w:rPr>
        <w:t>) рублей, без  учета</w:t>
      </w:r>
      <w:r w:rsidRPr="007A5D56">
        <w:rPr>
          <w:rFonts w:ascii="Times New Roman" w:eastAsia="Times New Roman" w:hAnsi="Times New Roman" w:cs="Times New Roman"/>
          <w:color w:val="000000"/>
          <w:lang w:eastAsia="ru-RU"/>
        </w:rPr>
        <w:t xml:space="preserve"> НДС. Порядок внесе</w:t>
      </w:r>
      <w:r w:rsidR="00AF777B">
        <w:rPr>
          <w:rFonts w:ascii="Times New Roman" w:eastAsia="Times New Roman" w:hAnsi="Times New Roman" w:cs="Times New Roman"/>
          <w:color w:val="000000"/>
          <w:lang w:eastAsia="ru-RU"/>
        </w:rPr>
        <w:t>ния платы з</w:t>
      </w:r>
      <w:r w:rsidR="00767288">
        <w:rPr>
          <w:rFonts w:ascii="Times New Roman" w:eastAsia="Times New Roman" w:hAnsi="Times New Roman" w:cs="Times New Roman"/>
          <w:color w:val="000000"/>
          <w:lang w:eastAsia="ru-RU"/>
        </w:rPr>
        <w:t>а право аренды автотранспортных средств</w:t>
      </w:r>
      <w:r w:rsidR="00AF777B">
        <w:rPr>
          <w:rFonts w:ascii="Times New Roman" w:eastAsia="Times New Roman" w:hAnsi="Times New Roman" w:cs="Times New Roman"/>
          <w:color w:val="000000"/>
          <w:lang w:eastAsia="ru-RU"/>
        </w:rPr>
        <w:t xml:space="preserve"> </w:t>
      </w:r>
      <w:proofErr w:type="spellStart"/>
      <w:r w:rsidR="00AF777B">
        <w:rPr>
          <w:rFonts w:ascii="Times New Roman" w:eastAsia="Times New Roman" w:hAnsi="Times New Roman" w:cs="Times New Roman"/>
          <w:color w:val="000000"/>
          <w:lang w:eastAsia="ru-RU"/>
        </w:rPr>
        <w:t>Старошайговского</w:t>
      </w:r>
      <w:proofErr w:type="spellEnd"/>
      <w:r w:rsidR="00AF777B">
        <w:rPr>
          <w:rFonts w:ascii="Times New Roman" w:eastAsia="Times New Roman" w:hAnsi="Times New Roman" w:cs="Times New Roman"/>
          <w:color w:val="000000"/>
          <w:lang w:eastAsia="ru-RU"/>
        </w:rPr>
        <w:t xml:space="preserve"> сельского поселения</w:t>
      </w:r>
      <w:r w:rsidRPr="007A5D56">
        <w:rPr>
          <w:rFonts w:ascii="Times New Roman" w:eastAsia="Times New Roman" w:hAnsi="Times New Roman" w:cs="Times New Roman"/>
          <w:color w:val="000000"/>
          <w:lang w:eastAsia="ru-RU"/>
        </w:rPr>
        <w:t xml:space="preserve"> определяется в соответствии с проектом договора аренды, являющимся неотъемлемой частью настоящей документации.</w:t>
      </w:r>
    </w:p>
    <w:p w:rsidR="007A5D56" w:rsidRPr="007A5D56" w:rsidRDefault="007A5D56" w:rsidP="007A5D56">
      <w:pPr>
        <w:spacing w:before="100" w:beforeAutospacing="1" w:after="0" w:line="240" w:lineRule="auto"/>
        <w:rPr>
          <w:rFonts w:ascii="Times New Roman" w:eastAsia="Times New Roman" w:hAnsi="Times New Roman" w:cs="Times New Roman"/>
          <w:color w:val="000000"/>
          <w:sz w:val="24"/>
          <w:szCs w:val="24"/>
          <w:lang w:eastAsia="ru-RU"/>
        </w:rPr>
      </w:pPr>
      <w:r w:rsidRPr="007A5D56">
        <w:rPr>
          <w:rFonts w:ascii="Times New Roman" w:eastAsia="Times New Roman" w:hAnsi="Times New Roman" w:cs="Times New Roman"/>
          <w:color w:val="000000"/>
          <w:lang w:eastAsia="ru-RU"/>
        </w:rPr>
        <w:t>1.5. Срок действ</w:t>
      </w:r>
      <w:r w:rsidR="00AF777B">
        <w:rPr>
          <w:rFonts w:ascii="Times New Roman" w:eastAsia="Times New Roman" w:hAnsi="Times New Roman" w:cs="Times New Roman"/>
          <w:color w:val="000000"/>
          <w:lang w:eastAsia="ru-RU"/>
        </w:rPr>
        <w:t>ия договора – 1 (один) год</w:t>
      </w:r>
      <w:r w:rsidRPr="007A5D56">
        <w:rPr>
          <w:rFonts w:ascii="Times New Roman" w:eastAsia="Times New Roman" w:hAnsi="Times New Roman" w:cs="Times New Roman"/>
          <w:color w:val="000000"/>
          <w:lang w:eastAsia="ru-RU"/>
        </w:rPr>
        <w:t>.</w:t>
      </w:r>
    </w:p>
    <w:p w:rsidR="007A5D56" w:rsidRPr="007A5D56" w:rsidRDefault="007A5D56" w:rsidP="007A5D56">
      <w:pPr>
        <w:spacing w:after="0" w:line="240" w:lineRule="auto"/>
        <w:ind w:firstLine="720"/>
        <w:jc w:val="center"/>
        <w:outlineLvl w:val="1"/>
        <w:rPr>
          <w:rFonts w:ascii="Times New Roman" w:eastAsia="Times New Roman" w:hAnsi="Times New Roman" w:cs="Times New Roman"/>
          <w:b/>
          <w:bCs/>
          <w:color w:val="000000"/>
          <w:sz w:val="24"/>
          <w:szCs w:val="24"/>
          <w:lang w:eastAsia="ru-RU"/>
        </w:rPr>
      </w:pPr>
      <w:r w:rsidRPr="007A5D56">
        <w:rPr>
          <w:rFonts w:ascii="Times New Roman" w:eastAsia="Times New Roman" w:hAnsi="Times New Roman" w:cs="Times New Roman"/>
          <w:b/>
          <w:bCs/>
          <w:color w:val="000000"/>
          <w:lang w:eastAsia="ru-RU"/>
        </w:rPr>
        <w:t>1.6. Организатор конкурса</w:t>
      </w:r>
    </w:p>
    <w:p w:rsidR="007A5D56" w:rsidRPr="007A5D56" w:rsidRDefault="007A5D56" w:rsidP="007A5D56">
      <w:pPr>
        <w:spacing w:before="100" w:beforeAutospacing="1" w:after="0" w:line="240" w:lineRule="auto"/>
        <w:ind w:firstLine="720"/>
        <w:rPr>
          <w:rFonts w:ascii="Times New Roman" w:eastAsia="Times New Roman" w:hAnsi="Times New Roman" w:cs="Times New Roman"/>
          <w:color w:val="000000"/>
          <w:sz w:val="24"/>
          <w:szCs w:val="24"/>
          <w:lang w:eastAsia="ru-RU"/>
        </w:rPr>
      </w:pPr>
      <w:r w:rsidRPr="007A5D56">
        <w:rPr>
          <w:rFonts w:ascii="Times New Roman" w:eastAsia="Times New Roman" w:hAnsi="Times New Roman" w:cs="Times New Roman"/>
          <w:color w:val="000000"/>
          <w:lang w:eastAsia="ru-RU"/>
        </w:rPr>
        <w:t>1.6.1. Организатор торгов –</w:t>
      </w:r>
      <w:r w:rsidR="00AF777B">
        <w:rPr>
          <w:rFonts w:ascii="Times New Roman" w:eastAsia="Times New Roman" w:hAnsi="Times New Roman" w:cs="Times New Roman"/>
          <w:color w:val="000000"/>
          <w:lang w:eastAsia="ru-RU"/>
        </w:rPr>
        <w:t xml:space="preserve"> Администрация </w:t>
      </w:r>
      <w:proofErr w:type="spellStart"/>
      <w:r w:rsidR="00AF777B">
        <w:rPr>
          <w:rFonts w:ascii="Times New Roman" w:eastAsia="Times New Roman" w:hAnsi="Times New Roman" w:cs="Times New Roman"/>
          <w:color w:val="000000"/>
          <w:lang w:eastAsia="ru-RU"/>
        </w:rPr>
        <w:t>Старошайговского</w:t>
      </w:r>
      <w:proofErr w:type="spellEnd"/>
      <w:r w:rsidR="00AF777B">
        <w:rPr>
          <w:rFonts w:ascii="Times New Roman" w:eastAsia="Times New Roman" w:hAnsi="Times New Roman" w:cs="Times New Roman"/>
          <w:color w:val="000000"/>
          <w:lang w:eastAsia="ru-RU"/>
        </w:rPr>
        <w:t xml:space="preserve"> сельского поселения </w:t>
      </w:r>
      <w:proofErr w:type="spellStart"/>
      <w:r w:rsidR="00AF777B">
        <w:rPr>
          <w:rFonts w:ascii="Times New Roman" w:eastAsia="Times New Roman" w:hAnsi="Times New Roman" w:cs="Times New Roman"/>
          <w:color w:val="000000"/>
          <w:lang w:eastAsia="ru-RU"/>
        </w:rPr>
        <w:t>Старошайговского</w:t>
      </w:r>
      <w:proofErr w:type="spellEnd"/>
      <w:r w:rsidR="00AF777B">
        <w:rPr>
          <w:rFonts w:ascii="Times New Roman" w:eastAsia="Times New Roman" w:hAnsi="Times New Roman" w:cs="Times New Roman"/>
          <w:color w:val="000000"/>
          <w:lang w:eastAsia="ru-RU"/>
        </w:rPr>
        <w:t xml:space="preserve"> муниципального района Республики Мордовия.</w:t>
      </w:r>
    </w:p>
    <w:p w:rsidR="007A5D56" w:rsidRPr="007A5D56" w:rsidRDefault="007A5D56" w:rsidP="007A5D56">
      <w:pPr>
        <w:spacing w:before="100" w:beforeAutospacing="1" w:after="0" w:line="240" w:lineRule="auto"/>
        <w:ind w:firstLine="720"/>
        <w:rPr>
          <w:rFonts w:ascii="Times New Roman" w:eastAsia="Times New Roman" w:hAnsi="Times New Roman" w:cs="Times New Roman"/>
          <w:color w:val="000000"/>
          <w:sz w:val="24"/>
          <w:szCs w:val="24"/>
          <w:lang w:eastAsia="ru-RU"/>
        </w:rPr>
      </w:pPr>
      <w:r w:rsidRPr="007A5D56">
        <w:rPr>
          <w:rFonts w:ascii="Times New Roman" w:eastAsia="Times New Roman" w:hAnsi="Times New Roman" w:cs="Times New Roman"/>
          <w:color w:val="000000"/>
          <w:lang w:eastAsia="ru-RU"/>
        </w:rPr>
        <w:t xml:space="preserve">1.6.2. </w:t>
      </w:r>
      <w:r w:rsidR="00AF777B">
        <w:rPr>
          <w:rFonts w:ascii="Times New Roman" w:eastAsia="Times New Roman" w:hAnsi="Times New Roman" w:cs="Times New Roman"/>
          <w:color w:val="000000"/>
          <w:lang w:eastAsia="ru-RU"/>
        </w:rPr>
        <w:t xml:space="preserve">Адрес Организатора торгов: 431540, Республика Мордовия, </w:t>
      </w:r>
      <w:proofErr w:type="gramStart"/>
      <w:r w:rsidR="00AF777B">
        <w:rPr>
          <w:rFonts w:ascii="Times New Roman" w:eastAsia="Times New Roman" w:hAnsi="Times New Roman" w:cs="Times New Roman"/>
          <w:color w:val="000000"/>
          <w:lang w:eastAsia="ru-RU"/>
        </w:rPr>
        <w:t>с</w:t>
      </w:r>
      <w:proofErr w:type="gramEnd"/>
      <w:r w:rsidR="00AF777B">
        <w:rPr>
          <w:rFonts w:ascii="Times New Roman" w:eastAsia="Times New Roman" w:hAnsi="Times New Roman" w:cs="Times New Roman"/>
          <w:color w:val="000000"/>
          <w:lang w:eastAsia="ru-RU"/>
        </w:rPr>
        <w:t xml:space="preserve">. Старое </w:t>
      </w:r>
      <w:proofErr w:type="spellStart"/>
      <w:r w:rsidR="00AF777B">
        <w:rPr>
          <w:rFonts w:ascii="Times New Roman" w:eastAsia="Times New Roman" w:hAnsi="Times New Roman" w:cs="Times New Roman"/>
          <w:color w:val="000000"/>
          <w:lang w:eastAsia="ru-RU"/>
        </w:rPr>
        <w:t>Шайгово</w:t>
      </w:r>
      <w:proofErr w:type="spellEnd"/>
      <w:r w:rsidRPr="007A5D56">
        <w:rPr>
          <w:rFonts w:ascii="Times New Roman" w:eastAsia="Times New Roman" w:hAnsi="Times New Roman" w:cs="Times New Roman"/>
          <w:color w:val="000000"/>
          <w:lang w:eastAsia="ru-RU"/>
        </w:rPr>
        <w:t xml:space="preserve">, </w:t>
      </w:r>
      <w:r w:rsidR="00AF777B">
        <w:rPr>
          <w:rFonts w:ascii="Times New Roman" w:eastAsia="Times New Roman" w:hAnsi="Times New Roman" w:cs="Times New Roman"/>
          <w:color w:val="000000"/>
          <w:lang w:eastAsia="ru-RU"/>
        </w:rPr>
        <w:t>ул.</w:t>
      </w:r>
      <w:r w:rsidR="004D0A02">
        <w:rPr>
          <w:rFonts w:ascii="Times New Roman" w:eastAsia="Times New Roman" w:hAnsi="Times New Roman" w:cs="Times New Roman"/>
          <w:color w:val="000000"/>
          <w:lang w:eastAsia="ru-RU"/>
        </w:rPr>
        <w:t xml:space="preserve"> </w:t>
      </w:r>
      <w:r w:rsidR="00AF777B">
        <w:rPr>
          <w:rFonts w:ascii="Times New Roman" w:eastAsia="Times New Roman" w:hAnsi="Times New Roman" w:cs="Times New Roman"/>
          <w:color w:val="000000"/>
          <w:lang w:eastAsia="ru-RU"/>
        </w:rPr>
        <w:t>Комарова</w:t>
      </w:r>
      <w:r w:rsidR="004D0A02">
        <w:rPr>
          <w:rFonts w:ascii="Times New Roman" w:eastAsia="Times New Roman" w:hAnsi="Times New Roman" w:cs="Times New Roman"/>
          <w:color w:val="000000"/>
          <w:lang w:eastAsia="ru-RU"/>
        </w:rPr>
        <w:t xml:space="preserve"> 47</w:t>
      </w:r>
      <w:r w:rsidRPr="007A5D56">
        <w:rPr>
          <w:rFonts w:ascii="Times New Roman" w:eastAsia="Times New Roman" w:hAnsi="Times New Roman" w:cs="Times New Roman"/>
          <w:color w:val="000000"/>
          <w:lang w:eastAsia="ru-RU"/>
        </w:rPr>
        <w:t>.</w:t>
      </w:r>
    </w:p>
    <w:p w:rsidR="007A5D56" w:rsidRPr="007A5D56" w:rsidRDefault="007A5D56" w:rsidP="007A5D56">
      <w:pPr>
        <w:spacing w:before="100" w:beforeAutospacing="1" w:after="0" w:line="240" w:lineRule="auto"/>
        <w:ind w:firstLine="720"/>
        <w:rPr>
          <w:rFonts w:ascii="Times New Roman" w:eastAsia="Times New Roman" w:hAnsi="Times New Roman" w:cs="Times New Roman"/>
          <w:color w:val="000000"/>
          <w:sz w:val="24"/>
          <w:szCs w:val="24"/>
          <w:lang w:eastAsia="ru-RU"/>
        </w:rPr>
      </w:pPr>
      <w:r w:rsidRPr="007A5D56">
        <w:rPr>
          <w:rFonts w:ascii="Times New Roman" w:eastAsia="Times New Roman" w:hAnsi="Times New Roman" w:cs="Times New Roman"/>
          <w:color w:val="000000"/>
          <w:lang w:eastAsia="ru-RU"/>
        </w:rPr>
        <w:t>1.6.3. . Контактные лица Организатора, ответственные за п</w:t>
      </w:r>
      <w:r w:rsidR="004D0A02">
        <w:rPr>
          <w:rFonts w:ascii="Times New Roman" w:eastAsia="Times New Roman" w:hAnsi="Times New Roman" w:cs="Times New Roman"/>
          <w:color w:val="000000"/>
          <w:lang w:eastAsia="ru-RU"/>
        </w:rPr>
        <w:t>роведение конкурса: Казаков В.В. тел. (883432) 2-16-81 факс (883432) 2-16-81</w:t>
      </w:r>
      <w:r w:rsidRPr="007A5D56">
        <w:rPr>
          <w:rFonts w:ascii="Times New Roman" w:eastAsia="Times New Roman" w:hAnsi="Times New Roman" w:cs="Times New Roman"/>
          <w:color w:val="000000"/>
          <w:lang w:eastAsia="ru-RU"/>
        </w:rPr>
        <w:t>, электронная почта: </w:t>
      </w:r>
      <w:r w:rsidR="004D0A02">
        <w:rPr>
          <w:rFonts w:ascii="Times New Roman" w:eastAsia="Times New Roman" w:hAnsi="Times New Roman" w:cs="Times New Roman"/>
          <w:color w:val="000000"/>
          <w:lang w:val="en-US" w:eastAsia="ru-RU"/>
        </w:rPr>
        <w:t>timanina1967@rambler</w:t>
      </w:r>
      <w:r w:rsidRPr="007A5D56">
        <w:rPr>
          <w:rFonts w:ascii="Times New Roman" w:eastAsia="Times New Roman" w:hAnsi="Times New Roman" w:cs="Times New Roman"/>
          <w:color w:val="000000"/>
          <w:lang w:eastAsia="ru-RU"/>
        </w:rPr>
        <w:t>.</w:t>
      </w:r>
      <w:proofErr w:type="spellStart"/>
      <w:r w:rsidRPr="007A5D56">
        <w:rPr>
          <w:rFonts w:ascii="Times New Roman" w:eastAsia="Times New Roman" w:hAnsi="Times New Roman" w:cs="Times New Roman"/>
          <w:color w:val="000000"/>
          <w:lang w:eastAsia="ru-RU"/>
        </w:rPr>
        <w:t>ru</w:t>
      </w:r>
      <w:proofErr w:type="spellEnd"/>
      <w:r w:rsidRPr="007A5D56">
        <w:rPr>
          <w:rFonts w:ascii="Times New Roman" w:eastAsia="Times New Roman" w:hAnsi="Times New Roman" w:cs="Times New Roman"/>
          <w:color w:val="000000"/>
          <w:lang w:eastAsia="ru-RU"/>
        </w:rPr>
        <w:t>.</w:t>
      </w:r>
    </w:p>
    <w:p w:rsidR="007A5D56" w:rsidRPr="007A5D56" w:rsidRDefault="007A5D56" w:rsidP="007A5D56">
      <w:pPr>
        <w:spacing w:before="100" w:beforeAutospacing="1" w:after="0" w:line="240" w:lineRule="auto"/>
        <w:ind w:firstLine="720"/>
        <w:rPr>
          <w:rFonts w:ascii="Times New Roman" w:eastAsia="Times New Roman" w:hAnsi="Times New Roman" w:cs="Times New Roman"/>
          <w:color w:val="000000"/>
          <w:sz w:val="24"/>
          <w:szCs w:val="24"/>
          <w:lang w:eastAsia="ru-RU"/>
        </w:rPr>
      </w:pPr>
      <w:r w:rsidRPr="007A5D56">
        <w:rPr>
          <w:rFonts w:ascii="Times New Roman" w:eastAsia="Times New Roman" w:hAnsi="Times New Roman" w:cs="Times New Roman"/>
          <w:b/>
          <w:bCs/>
          <w:color w:val="000000"/>
          <w:lang w:eastAsia="ru-RU"/>
        </w:rPr>
        <w:t>Информационное обеспечение проведения аукциона</w:t>
      </w:r>
    </w:p>
    <w:p w:rsidR="007A5D56" w:rsidRPr="007A5D56" w:rsidRDefault="007A5D56" w:rsidP="007A5D56">
      <w:pPr>
        <w:spacing w:before="100" w:beforeAutospacing="1" w:after="0" w:line="240" w:lineRule="auto"/>
        <w:ind w:firstLine="720"/>
        <w:rPr>
          <w:rFonts w:ascii="Times New Roman" w:eastAsia="Times New Roman" w:hAnsi="Times New Roman" w:cs="Times New Roman"/>
          <w:color w:val="000000"/>
          <w:sz w:val="24"/>
          <w:szCs w:val="24"/>
          <w:lang w:eastAsia="ru-RU"/>
        </w:rPr>
      </w:pPr>
      <w:r w:rsidRPr="007A5D56">
        <w:rPr>
          <w:rFonts w:ascii="Times New Roman" w:eastAsia="Times New Roman" w:hAnsi="Times New Roman" w:cs="Times New Roman"/>
          <w:color w:val="000000"/>
          <w:lang w:eastAsia="ru-RU"/>
        </w:rPr>
        <w:t>1.7.1. Извещение о проведении аукциона (дале</w:t>
      </w:r>
      <w:proofErr w:type="gramStart"/>
      <w:r w:rsidRPr="007A5D56">
        <w:rPr>
          <w:rFonts w:ascii="Times New Roman" w:eastAsia="Times New Roman" w:hAnsi="Times New Roman" w:cs="Times New Roman"/>
          <w:color w:val="000000"/>
          <w:lang w:eastAsia="ru-RU"/>
        </w:rPr>
        <w:t>е-</w:t>
      </w:r>
      <w:proofErr w:type="gramEnd"/>
      <w:r w:rsidRPr="007A5D56">
        <w:rPr>
          <w:rFonts w:ascii="Times New Roman" w:eastAsia="Times New Roman" w:hAnsi="Times New Roman" w:cs="Times New Roman"/>
          <w:color w:val="000000"/>
          <w:lang w:eastAsia="ru-RU"/>
        </w:rPr>
        <w:t xml:space="preserve"> Извещение) размещено на официальном сайте</w:t>
      </w:r>
      <w:r w:rsidR="00D412C3">
        <w:rPr>
          <w:rFonts w:ascii="Times New Roman" w:eastAsia="Times New Roman" w:hAnsi="Times New Roman" w:cs="Times New Roman"/>
          <w:color w:val="000000"/>
          <w:lang w:eastAsia="ru-RU"/>
        </w:rPr>
        <w:t xml:space="preserve"> </w:t>
      </w:r>
      <w:r w:rsidRPr="007A5D56">
        <w:rPr>
          <w:rFonts w:ascii="Times New Roman" w:eastAsia="Times New Roman" w:hAnsi="Times New Roman" w:cs="Times New Roman"/>
          <w:color w:val="000000"/>
          <w:lang w:eastAsia="ru-RU"/>
        </w:rPr>
        <w:t xml:space="preserve"> </w:t>
      </w:r>
      <w:proofErr w:type="spellStart"/>
      <w:r w:rsidRPr="007A5D56">
        <w:rPr>
          <w:rFonts w:ascii="Times New Roman" w:eastAsia="Times New Roman" w:hAnsi="Times New Roman" w:cs="Times New Roman"/>
          <w:color w:val="000000"/>
          <w:lang w:eastAsia="ru-RU"/>
        </w:rPr>
        <w:t>госпродаж</w:t>
      </w:r>
      <w:proofErr w:type="spellEnd"/>
      <w:r w:rsidR="00D412C3">
        <w:rPr>
          <w:rFonts w:ascii="Times New Roman" w:eastAsia="Times New Roman" w:hAnsi="Times New Roman" w:cs="Times New Roman"/>
          <w:color w:val="000000"/>
          <w:lang w:eastAsia="ru-RU"/>
        </w:rPr>
        <w:t xml:space="preserve"> </w:t>
      </w:r>
      <w:r w:rsidRPr="007A5D56">
        <w:rPr>
          <w:rFonts w:ascii="Times New Roman" w:eastAsia="Times New Roman" w:hAnsi="Times New Roman" w:cs="Times New Roman"/>
          <w:color w:val="000000"/>
          <w:lang w:eastAsia="ru-RU"/>
        </w:rPr>
        <w:t> </w:t>
      </w:r>
      <w:hyperlink r:id="rId6" w:history="1">
        <w:r w:rsidRPr="007A5D56">
          <w:rPr>
            <w:rFonts w:ascii="Times New Roman" w:eastAsia="Times New Roman" w:hAnsi="Times New Roman" w:cs="Times New Roman"/>
            <w:color w:val="0000FF"/>
            <w:u w:val="single"/>
            <w:lang w:val="en-US" w:eastAsia="ru-RU"/>
          </w:rPr>
          <w:t>www</w:t>
        </w:r>
        <w:r w:rsidRPr="007A5D56">
          <w:rPr>
            <w:rFonts w:ascii="Times New Roman" w:eastAsia="Times New Roman" w:hAnsi="Times New Roman" w:cs="Times New Roman"/>
            <w:color w:val="0000FF"/>
            <w:u w:val="single"/>
            <w:lang w:eastAsia="ru-RU"/>
          </w:rPr>
          <w:t>.</w:t>
        </w:r>
        <w:proofErr w:type="spellStart"/>
        <w:r w:rsidRPr="007A5D56">
          <w:rPr>
            <w:rFonts w:ascii="Times New Roman" w:eastAsia="Times New Roman" w:hAnsi="Times New Roman" w:cs="Times New Roman"/>
            <w:color w:val="0000FF"/>
            <w:u w:val="single"/>
            <w:lang w:val="en-US" w:eastAsia="ru-RU"/>
          </w:rPr>
          <w:t>torgi</w:t>
        </w:r>
        <w:proofErr w:type="spellEnd"/>
        <w:r w:rsidRPr="007A5D56">
          <w:rPr>
            <w:rFonts w:ascii="Times New Roman" w:eastAsia="Times New Roman" w:hAnsi="Times New Roman" w:cs="Times New Roman"/>
            <w:color w:val="0000FF"/>
            <w:u w:val="single"/>
            <w:lang w:eastAsia="ru-RU"/>
          </w:rPr>
          <w:t>.</w:t>
        </w:r>
        <w:proofErr w:type="spellStart"/>
        <w:r w:rsidRPr="007A5D56">
          <w:rPr>
            <w:rFonts w:ascii="Times New Roman" w:eastAsia="Times New Roman" w:hAnsi="Times New Roman" w:cs="Times New Roman"/>
            <w:color w:val="0000FF"/>
            <w:u w:val="single"/>
            <w:lang w:val="en-US" w:eastAsia="ru-RU"/>
          </w:rPr>
          <w:t>gov</w:t>
        </w:r>
        <w:proofErr w:type="spellEnd"/>
        <w:r w:rsidRPr="007A5D56">
          <w:rPr>
            <w:rFonts w:ascii="Times New Roman" w:eastAsia="Times New Roman" w:hAnsi="Times New Roman" w:cs="Times New Roman"/>
            <w:color w:val="0000FF"/>
            <w:u w:val="single"/>
            <w:lang w:eastAsia="ru-RU"/>
          </w:rPr>
          <w:t>.</w:t>
        </w:r>
        <w:proofErr w:type="spellStart"/>
        <w:r w:rsidRPr="007A5D56">
          <w:rPr>
            <w:rFonts w:ascii="Times New Roman" w:eastAsia="Times New Roman" w:hAnsi="Times New Roman" w:cs="Times New Roman"/>
            <w:color w:val="0000FF"/>
            <w:u w:val="single"/>
            <w:lang w:val="en-US" w:eastAsia="ru-RU"/>
          </w:rPr>
          <w:t>ru</w:t>
        </w:r>
        <w:proofErr w:type="spellEnd"/>
      </w:hyperlink>
      <w:r w:rsidR="004D0A02">
        <w:rPr>
          <w:rFonts w:ascii="Times New Roman" w:eastAsia="Times New Roman" w:hAnsi="Times New Roman" w:cs="Times New Roman"/>
          <w:color w:val="000000"/>
          <w:lang w:eastAsia="ru-RU"/>
        </w:rPr>
        <w:t> </w:t>
      </w:r>
      <w:r w:rsidR="00DC3C01">
        <w:rPr>
          <w:rFonts w:ascii="Times New Roman" w:eastAsia="Times New Roman" w:hAnsi="Times New Roman" w:cs="Times New Roman"/>
          <w:color w:val="000000"/>
          <w:lang w:eastAsia="ru-RU"/>
        </w:rPr>
        <w:t>03</w:t>
      </w:r>
      <w:r w:rsidR="004D0A02">
        <w:rPr>
          <w:rFonts w:ascii="Times New Roman" w:eastAsia="Times New Roman" w:hAnsi="Times New Roman" w:cs="Times New Roman"/>
          <w:color w:val="000000"/>
          <w:lang w:eastAsia="ru-RU"/>
        </w:rPr>
        <w:t>.</w:t>
      </w:r>
      <w:r w:rsidR="00DC3C01">
        <w:rPr>
          <w:rFonts w:ascii="Times New Roman" w:eastAsia="Times New Roman" w:hAnsi="Times New Roman" w:cs="Times New Roman"/>
          <w:color w:val="000000"/>
          <w:lang w:eastAsia="ru-RU"/>
        </w:rPr>
        <w:t>06</w:t>
      </w:r>
      <w:r w:rsidR="004D0A02">
        <w:rPr>
          <w:rFonts w:ascii="Times New Roman" w:eastAsia="Times New Roman" w:hAnsi="Times New Roman" w:cs="Times New Roman"/>
          <w:color w:val="000000"/>
          <w:lang w:eastAsia="ru-RU"/>
        </w:rPr>
        <w:t>.201</w:t>
      </w:r>
      <w:r w:rsidR="00767288">
        <w:rPr>
          <w:rFonts w:ascii="Times New Roman" w:eastAsia="Times New Roman" w:hAnsi="Times New Roman" w:cs="Times New Roman"/>
          <w:color w:val="000000"/>
          <w:lang w:eastAsia="ru-RU"/>
        </w:rPr>
        <w:t>6</w:t>
      </w:r>
      <w:r w:rsidRPr="007A5D56">
        <w:rPr>
          <w:rFonts w:ascii="Times New Roman" w:eastAsia="Times New Roman" w:hAnsi="Times New Roman" w:cs="Times New Roman"/>
          <w:color w:val="000000"/>
          <w:lang w:eastAsia="ru-RU"/>
        </w:rPr>
        <w:t xml:space="preserve"> г.</w:t>
      </w:r>
    </w:p>
    <w:p w:rsidR="007A5D56" w:rsidRPr="007A5D56" w:rsidRDefault="007A5D56" w:rsidP="007A5D56">
      <w:pPr>
        <w:spacing w:before="100" w:beforeAutospacing="1" w:after="0" w:line="240" w:lineRule="auto"/>
        <w:ind w:left="720"/>
        <w:rPr>
          <w:rFonts w:ascii="Times New Roman" w:eastAsia="Times New Roman" w:hAnsi="Times New Roman" w:cs="Times New Roman"/>
          <w:color w:val="000000"/>
          <w:sz w:val="24"/>
          <w:szCs w:val="24"/>
          <w:lang w:eastAsia="ru-RU"/>
        </w:rPr>
      </w:pPr>
      <w:r w:rsidRPr="007A5D56">
        <w:rPr>
          <w:rFonts w:ascii="Times New Roman" w:eastAsia="Times New Roman" w:hAnsi="Times New Roman" w:cs="Times New Roman"/>
          <w:color w:val="000000"/>
          <w:lang w:eastAsia="ru-RU"/>
        </w:rPr>
        <w:t>1.8. Дата, время, график проведения осмотра имущества, права на которое передаются по договору</w:t>
      </w:r>
    </w:p>
    <w:p w:rsidR="007A5D56" w:rsidRPr="007A5D56" w:rsidRDefault="007A5D56" w:rsidP="007A5D56">
      <w:pPr>
        <w:spacing w:before="100" w:beforeAutospacing="1" w:after="0" w:line="240" w:lineRule="auto"/>
        <w:ind w:firstLine="720"/>
        <w:rPr>
          <w:rFonts w:ascii="Times New Roman" w:eastAsia="Times New Roman" w:hAnsi="Times New Roman" w:cs="Times New Roman"/>
          <w:color w:val="000000"/>
          <w:sz w:val="24"/>
          <w:szCs w:val="24"/>
          <w:lang w:eastAsia="ru-RU"/>
        </w:rPr>
      </w:pPr>
      <w:r w:rsidRPr="007A5D56">
        <w:rPr>
          <w:rFonts w:ascii="Times New Roman" w:eastAsia="Times New Roman" w:hAnsi="Times New Roman" w:cs="Times New Roman"/>
          <w:color w:val="000000"/>
          <w:lang w:eastAsia="ru-RU"/>
        </w:rPr>
        <w:t xml:space="preserve">Осмотр имущества производится после размещения извещения и документации на официальном сайте </w:t>
      </w:r>
      <w:r w:rsidR="004D0A02">
        <w:rPr>
          <w:rFonts w:ascii="Times New Roman" w:eastAsia="Times New Roman" w:hAnsi="Times New Roman" w:cs="Times New Roman"/>
          <w:color w:val="000000"/>
          <w:lang w:eastAsia="ru-RU"/>
        </w:rPr>
        <w:t>торгов, каждый день</w:t>
      </w:r>
      <w:r w:rsidRPr="007A5D56">
        <w:rPr>
          <w:rFonts w:ascii="Times New Roman" w:eastAsia="Times New Roman" w:hAnsi="Times New Roman" w:cs="Times New Roman"/>
          <w:color w:val="000000"/>
          <w:lang w:eastAsia="ru-RU"/>
        </w:rPr>
        <w:t>,</w:t>
      </w:r>
      <w:r w:rsidR="004D0A02">
        <w:rPr>
          <w:rFonts w:ascii="Times New Roman" w:eastAsia="Times New Roman" w:hAnsi="Times New Roman" w:cs="Times New Roman"/>
          <w:color w:val="000000"/>
          <w:lang w:eastAsia="ru-RU"/>
        </w:rPr>
        <w:t xml:space="preserve"> кроме выходных с 13-00 часов до 16-3</w:t>
      </w:r>
      <w:r w:rsidRPr="007A5D56">
        <w:rPr>
          <w:rFonts w:ascii="Times New Roman" w:eastAsia="Times New Roman" w:hAnsi="Times New Roman" w:cs="Times New Roman"/>
          <w:color w:val="000000"/>
          <w:lang w:eastAsia="ru-RU"/>
        </w:rPr>
        <w:t xml:space="preserve">0 часов, по мере обращения заинтересованного лица к Организатору торгов по адресу и телефонам, указанных в </w:t>
      </w:r>
      <w:r w:rsidRPr="007A5D56">
        <w:rPr>
          <w:rFonts w:ascii="Times New Roman" w:eastAsia="Times New Roman" w:hAnsi="Times New Roman" w:cs="Times New Roman"/>
          <w:color w:val="000000"/>
          <w:lang w:eastAsia="ru-RU"/>
        </w:rPr>
        <w:lastRenderedPageBreak/>
        <w:t>п.1.6.3 документации. Проведение осмотра прекращается за два рабочих дня до дня окончания подачи заявок на участие в аукционе.</w:t>
      </w:r>
    </w:p>
    <w:p w:rsidR="007A5D56" w:rsidRPr="007B21A8" w:rsidRDefault="007A5D56" w:rsidP="007B21A8">
      <w:pPr>
        <w:pStyle w:val="a8"/>
        <w:numPr>
          <w:ilvl w:val="0"/>
          <w:numId w:val="32"/>
        </w:numPr>
        <w:spacing w:before="100" w:beforeAutospacing="1" w:after="0" w:line="240" w:lineRule="auto"/>
        <w:rPr>
          <w:rFonts w:ascii="Times New Roman" w:eastAsia="Times New Roman" w:hAnsi="Times New Roman" w:cs="Times New Roman"/>
          <w:color w:val="000000"/>
          <w:sz w:val="24"/>
          <w:szCs w:val="24"/>
          <w:lang w:eastAsia="ru-RU"/>
        </w:rPr>
      </w:pPr>
      <w:r w:rsidRPr="007B21A8">
        <w:rPr>
          <w:rFonts w:ascii="Times New Roman" w:eastAsia="Times New Roman" w:hAnsi="Times New Roman" w:cs="Times New Roman"/>
          <w:color w:val="000000"/>
          <w:lang w:eastAsia="ru-RU"/>
        </w:rPr>
        <w:t>Условия аукциона, порядок и условия заключения договора с участником аукциона являются условиями публичной оферты, а подача заявки на участие в аукционе является акцептом такой оферты.</w:t>
      </w:r>
    </w:p>
    <w:p w:rsidR="007A5D56" w:rsidRPr="007A5D56" w:rsidRDefault="007A5D56" w:rsidP="004D0A02">
      <w:pPr>
        <w:spacing w:before="119" w:after="0" w:line="240" w:lineRule="auto"/>
        <w:jc w:val="center"/>
        <w:outlineLvl w:val="0"/>
        <w:rPr>
          <w:rFonts w:ascii="Times New Roman" w:eastAsia="Times New Roman" w:hAnsi="Times New Roman" w:cs="Times New Roman"/>
          <w:color w:val="000000"/>
          <w:kern w:val="36"/>
          <w:sz w:val="24"/>
          <w:szCs w:val="24"/>
          <w:lang w:eastAsia="ru-RU"/>
        </w:rPr>
      </w:pPr>
      <w:r w:rsidRPr="007A5D56">
        <w:rPr>
          <w:rFonts w:ascii="Times New Roman" w:eastAsia="Times New Roman" w:hAnsi="Times New Roman" w:cs="Times New Roman"/>
          <w:b/>
          <w:bCs/>
          <w:color w:val="000000"/>
          <w:kern w:val="36"/>
          <w:lang w:eastAsia="ru-RU"/>
        </w:rPr>
        <w:t>Статья 2. Требования к участникам аукциона</w:t>
      </w:r>
    </w:p>
    <w:p w:rsidR="007A5D56" w:rsidRPr="007A5D56" w:rsidRDefault="007A5D56" w:rsidP="007A5D56">
      <w:pPr>
        <w:spacing w:before="100" w:beforeAutospacing="1" w:after="0" w:line="240" w:lineRule="auto"/>
        <w:rPr>
          <w:rFonts w:ascii="Times New Roman" w:eastAsia="Times New Roman" w:hAnsi="Times New Roman" w:cs="Times New Roman"/>
          <w:color w:val="000000"/>
          <w:sz w:val="24"/>
          <w:szCs w:val="24"/>
          <w:lang w:eastAsia="ru-RU"/>
        </w:rPr>
      </w:pPr>
    </w:p>
    <w:p w:rsidR="007A5D56" w:rsidRPr="007A5D56" w:rsidRDefault="007A5D56" w:rsidP="007A5D56">
      <w:pPr>
        <w:spacing w:before="100" w:beforeAutospacing="1" w:after="0" w:line="240" w:lineRule="auto"/>
        <w:ind w:firstLine="902"/>
        <w:rPr>
          <w:rFonts w:ascii="Times New Roman" w:eastAsia="Times New Roman" w:hAnsi="Times New Roman" w:cs="Times New Roman"/>
          <w:color w:val="000000"/>
          <w:sz w:val="24"/>
          <w:szCs w:val="24"/>
          <w:lang w:eastAsia="ru-RU"/>
        </w:rPr>
      </w:pPr>
      <w:r w:rsidRPr="007A5D56">
        <w:rPr>
          <w:rFonts w:ascii="Times New Roman" w:eastAsia="Times New Roman" w:hAnsi="Times New Roman" w:cs="Times New Roman"/>
          <w:color w:val="000000"/>
          <w:lang w:eastAsia="ru-RU"/>
        </w:rPr>
        <w:t>2.1. Участником аукциона может быть любое юридическое лицо независимо от формы собственности, организационно-правовой формы, места нахождения, а также места происхождения капитала или любое физическое лицо, в том числе индивидуальный предприниматель, претендующее на заключение договора аренды.</w:t>
      </w:r>
    </w:p>
    <w:p w:rsidR="007A5D56" w:rsidRPr="007A5D56" w:rsidRDefault="007A5D56" w:rsidP="007A5D56">
      <w:pPr>
        <w:spacing w:before="100" w:beforeAutospacing="1" w:after="0" w:line="240" w:lineRule="auto"/>
        <w:ind w:firstLine="902"/>
        <w:rPr>
          <w:rFonts w:ascii="Times New Roman" w:eastAsia="Times New Roman" w:hAnsi="Times New Roman" w:cs="Times New Roman"/>
          <w:color w:val="000000"/>
          <w:sz w:val="24"/>
          <w:szCs w:val="24"/>
          <w:lang w:eastAsia="ru-RU"/>
        </w:rPr>
      </w:pPr>
      <w:r w:rsidRPr="007A5D56">
        <w:rPr>
          <w:rFonts w:ascii="Times New Roman" w:eastAsia="Times New Roman" w:hAnsi="Times New Roman" w:cs="Times New Roman"/>
          <w:color w:val="000000"/>
          <w:lang w:eastAsia="ru-RU"/>
        </w:rPr>
        <w:t>2.2. Участник аукциона должен соответствовать следующим требованиям:</w:t>
      </w:r>
    </w:p>
    <w:p w:rsidR="007A5D56" w:rsidRPr="007A5D56" w:rsidRDefault="007A5D56" w:rsidP="007A5D56">
      <w:pPr>
        <w:spacing w:before="100" w:beforeAutospacing="1" w:after="0" w:line="240" w:lineRule="auto"/>
        <w:ind w:firstLine="902"/>
        <w:rPr>
          <w:rFonts w:ascii="Times New Roman" w:eastAsia="Times New Roman" w:hAnsi="Times New Roman" w:cs="Times New Roman"/>
          <w:color w:val="000000"/>
          <w:sz w:val="24"/>
          <w:szCs w:val="24"/>
          <w:lang w:eastAsia="ru-RU"/>
        </w:rPr>
      </w:pPr>
      <w:r w:rsidRPr="007A5D56">
        <w:rPr>
          <w:rFonts w:ascii="Times New Roman" w:eastAsia="Times New Roman" w:hAnsi="Times New Roman" w:cs="Times New Roman"/>
          <w:color w:val="000000"/>
          <w:lang w:eastAsia="ru-RU"/>
        </w:rPr>
        <w:t xml:space="preserve">- </w:t>
      </w:r>
      <w:proofErr w:type="spellStart"/>
      <w:r w:rsidRPr="007A5D56">
        <w:rPr>
          <w:rFonts w:ascii="Times New Roman" w:eastAsia="Times New Roman" w:hAnsi="Times New Roman" w:cs="Times New Roman"/>
          <w:color w:val="000000"/>
          <w:lang w:eastAsia="ru-RU"/>
        </w:rPr>
        <w:t>непроведение</w:t>
      </w:r>
      <w:proofErr w:type="spellEnd"/>
      <w:r w:rsidRPr="007A5D56">
        <w:rPr>
          <w:rFonts w:ascii="Times New Roman" w:eastAsia="Times New Roman" w:hAnsi="Times New Roman" w:cs="Times New Roman"/>
          <w:color w:val="000000"/>
          <w:lang w:eastAsia="ru-RU"/>
        </w:rPr>
        <w:t xml:space="preserve"> ликвидации участника аукцион</w:t>
      </w:r>
      <w:proofErr w:type="gramStart"/>
      <w:r w:rsidRPr="007A5D56">
        <w:rPr>
          <w:rFonts w:ascii="Times New Roman" w:eastAsia="Times New Roman" w:hAnsi="Times New Roman" w:cs="Times New Roman"/>
          <w:color w:val="000000"/>
          <w:lang w:eastAsia="ru-RU"/>
        </w:rPr>
        <w:t>а-</w:t>
      </w:r>
      <w:proofErr w:type="gramEnd"/>
      <w:r w:rsidRPr="007A5D56">
        <w:rPr>
          <w:rFonts w:ascii="Times New Roman" w:eastAsia="Times New Roman" w:hAnsi="Times New Roman" w:cs="Times New Roman"/>
          <w:color w:val="000000"/>
          <w:lang w:eastAsia="ru-RU"/>
        </w:rPr>
        <w:t xml:space="preserve"> юридического лица и отсутствие решения арбитражного суда о признании участника аукциона- юридического лица, индивидуального предпринимателя банкротом и об открытии конкурсного производства;</w:t>
      </w:r>
    </w:p>
    <w:p w:rsidR="007A5D56" w:rsidRPr="007A5D56" w:rsidRDefault="007A5D56" w:rsidP="007A5D56">
      <w:pPr>
        <w:spacing w:before="100" w:beforeAutospacing="1" w:after="0" w:line="240" w:lineRule="auto"/>
        <w:ind w:firstLine="902"/>
        <w:rPr>
          <w:rFonts w:ascii="Times New Roman" w:eastAsia="Times New Roman" w:hAnsi="Times New Roman" w:cs="Times New Roman"/>
          <w:color w:val="000000"/>
          <w:sz w:val="24"/>
          <w:szCs w:val="24"/>
          <w:lang w:eastAsia="ru-RU"/>
        </w:rPr>
      </w:pPr>
      <w:r w:rsidRPr="007A5D56">
        <w:rPr>
          <w:rFonts w:ascii="Times New Roman" w:eastAsia="Times New Roman" w:hAnsi="Times New Roman" w:cs="Times New Roman"/>
          <w:color w:val="000000"/>
          <w:lang w:eastAsia="ru-RU"/>
        </w:rPr>
        <w:t xml:space="preserve">- </w:t>
      </w:r>
      <w:proofErr w:type="spellStart"/>
      <w:r w:rsidRPr="007A5D56">
        <w:rPr>
          <w:rFonts w:ascii="Times New Roman" w:eastAsia="Times New Roman" w:hAnsi="Times New Roman" w:cs="Times New Roman"/>
          <w:color w:val="000000"/>
          <w:lang w:eastAsia="ru-RU"/>
        </w:rPr>
        <w:t>неприостановление</w:t>
      </w:r>
      <w:proofErr w:type="spellEnd"/>
      <w:r w:rsidRPr="007A5D56">
        <w:rPr>
          <w:rFonts w:ascii="Times New Roman" w:eastAsia="Times New Roman" w:hAnsi="Times New Roman" w:cs="Times New Roman"/>
          <w:color w:val="000000"/>
          <w:lang w:eastAsia="ru-RU"/>
        </w:rPr>
        <w:t xml:space="preserve"> деятельности участника аукциона в порядке, предусмотренном Кодексом Российской Федерации об административных правонарушениях, на день рассмотрения заявки на участие в аукционе;</w:t>
      </w:r>
    </w:p>
    <w:p w:rsidR="007A5D56" w:rsidRPr="007A5D56" w:rsidRDefault="007A5D56" w:rsidP="007A5D56">
      <w:pPr>
        <w:spacing w:before="100" w:beforeAutospacing="1" w:after="0" w:line="240" w:lineRule="auto"/>
        <w:ind w:firstLine="902"/>
        <w:rPr>
          <w:rFonts w:ascii="Times New Roman" w:eastAsia="Times New Roman" w:hAnsi="Times New Roman" w:cs="Times New Roman"/>
          <w:color w:val="000000"/>
          <w:sz w:val="24"/>
          <w:szCs w:val="24"/>
          <w:lang w:eastAsia="ru-RU"/>
        </w:rPr>
      </w:pPr>
      <w:r w:rsidRPr="007A5D56">
        <w:rPr>
          <w:rFonts w:ascii="Times New Roman" w:eastAsia="Times New Roman" w:hAnsi="Times New Roman" w:cs="Times New Roman"/>
          <w:color w:val="000000"/>
          <w:lang w:eastAsia="ru-RU"/>
        </w:rPr>
        <w:t>- отсутствие у участника аукциона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отчетный период, размер которой превышает двадцать пять процентов балансовой стоимости активов участника аукциона по данным бухгалтерской отчетности за последний отчетный период. Участник аукциона считается соответствующим установленному требованию,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аукционе не принято.</w:t>
      </w:r>
    </w:p>
    <w:p w:rsidR="007A5D56" w:rsidRPr="007A5D56" w:rsidRDefault="007A5D56" w:rsidP="004D0A02">
      <w:pPr>
        <w:spacing w:before="119" w:after="0" w:line="240" w:lineRule="auto"/>
        <w:jc w:val="center"/>
        <w:outlineLvl w:val="0"/>
        <w:rPr>
          <w:rFonts w:ascii="Times New Roman" w:eastAsia="Times New Roman" w:hAnsi="Times New Roman" w:cs="Times New Roman"/>
          <w:color w:val="000000"/>
          <w:kern w:val="36"/>
          <w:sz w:val="24"/>
          <w:szCs w:val="24"/>
          <w:lang w:eastAsia="ru-RU"/>
        </w:rPr>
      </w:pPr>
      <w:bookmarkStart w:id="5" w:name="_Ref98829233"/>
      <w:bookmarkStart w:id="6" w:name="_Ref98829214"/>
      <w:bookmarkEnd w:id="5"/>
      <w:bookmarkEnd w:id="6"/>
      <w:r w:rsidRPr="007A5D56">
        <w:rPr>
          <w:rFonts w:ascii="Times New Roman" w:eastAsia="Times New Roman" w:hAnsi="Times New Roman" w:cs="Times New Roman"/>
          <w:b/>
          <w:bCs/>
          <w:color w:val="000000"/>
          <w:kern w:val="36"/>
          <w:lang w:eastAsia="ru-RU"/>
        </w:rPr>
        <w:t>Статья </w:t>
      </w:r>
      <w:r w:rsidRPr="007A5D56">
        <w:rPr>
          <w:rFonts w:ascii="Times New Roman" w:eastAsia="Times New Roman" w:hAnsi="Times New Roman" w:cs="Times New Roman"/>
          <w:b/>
          <w:bCs/>
          <w:color w:val="000000"/>
          <w:kern w:val="36"/>
          <w:lang w:val="en-US" w:eastAsia="ru-RU"/>
        </w:rPr>
        <w:t>3</w:t>
      </w:r>
      <w:r w:rsidRPr="007A5D56">
        <w:rPr>
          <w:rFonts w:ascii="Times New Roman" w:eastAsia="Times New Roman" w:hAnsi="Times New Roman" w:cs="Times New Roman"/>
          <w:b/>
          <w:bCs/>
          <w:color w:val="000000"/>
          <w:kern w:val="36"/>
          <w:lang w:eastAsia="ru-RU"/>
        </w:rPr>
        <w:t>. Получение аукционной документации</w:t>
      </w:r>
    </w:p>
    <w:p w:rsidR="007A5D56" w:rsidRPr="007A5D56" w:rsidRDefault="007A5D56" w:rsidP="007A5D56">
      <w:pPr>
        <w:numPr>
          <w:ilvl w:val="1"/>
          <w:numId w:val="2"/>
        </w:numPr>
        <w:spacing w:before="119" w:after="0" w:line="240" w:lineRule="auto"/>
        <w:rPr>
          <w:rFonts w:ascii="Times New Roman" w:eastAsia="Times New Roman" w:hAnsi="Times New Roman" w:cs="Times New Roman"/>
          <w:color w:val="000000"/>
          <w:sz w:val="24"/>
          <w:szCs w:val="24"/>
          <w:lang w:eastAsia="ru-RU"/>
        </w:rPr>
      </w:pPr>
      <w:bookmarkStart w:id="7" w:name="_Ref125823280"/>
      <w:bookmarkEnd w:id="7"/>
      <w:r w:rsidRPr="007A5D56">
        <w:rPr>
          <w:rFonts w:ascii="Times New Roman" w:eastAsia="Times New Roman" w:hAnsi="Times New Roman" w:cs="Times New Roman"/>
          <w:color w:val="000000"/>
          <w:sz w:val="24"/>
          <w:szCs w:val="24"/>
          <w:lang w:eastAsia="ru-RU"/>
        </w:rPr>
        <w:t> </w:t>
      </w:r>
      <w:r w:rsidRPr="007A5D56">
        <w:rPr>
          <w:rFonts w:ascii="Times New Roman" w:eastAsia="Times New Roman" w:hAnsi="Times New Roman" w:cs="Times New Roman"/>
          <w:color w:val="000000"/>
          <w:lang w:eastAsia="ru-RU"/>
        </w:rPr>
        <w:t>Аукционная документация предоставляется в свободном доступе на официальном сайте торгов, адрес которого указан в п. 1.7.1.</w:t>
      </w:r>
    </w:p>
    <w:p w:rsidR="004D0A02" w:rsidRPr="007A5D56" w:rsidRDefault="007A5D56" w:rsidP="004D0A02">
      <w:pPr>
        <w:spacing w:before="100" w:beforeAutospacing="1" w:after="0" w:line="240" w:lineRule="auto"/>
        <w:ind w:firstLine="720"/>
        <w:rPr>
          <w:rFonts w:ascii="Times New Roman" w:eastAsia="Times New Roman" w:hAnsi="Times New Roman" w:cs="Times New Roman"/>
          <w:color w:val="000000"/>
          <w:sz w:val="24"/>
          <w:szCs w:val="24"/>
          <w:lang w:eastAsia="ru-RU"/>
        </w:rPr>
      </w:pPr>
      <w:proofErr w:type="gramStart"/>
      <w:r w:rsidRPr="007A5D56">
        <w:rPr>
          <w:rFonts w:ascii="Times New Roman" w:eastAsia="Times New Roman" w:hAnsi="Times New Roman" w:cs="Times New Roman"/>
          <w:color w:val="000000"/>
          <w:lang w:eastAsia="ru-RU"/>
        </w:rPr>
        <w:t>Любое заинтересованное лицо для получения аукционной документации вправе обратиться в адрес Организатора письмом, телеграммой или в форме электронного документа, которые направляются по адресу Организатора, указанному в пункте 1.6.2, либо по электронному адресу –</w:t>
      </w:r>
      <w:r w:rsidR="004D0A02" w:rsidRPr="007A5D56">
        <w:rPr>
          <w:rFonts w:ascii="Times New Roman" w:eastAsia="Times New Roman" w:hAnsi="Times New Roman" w:cs="Times New Roman"/>
          <w:color w:val="000000"/>
          <w:lang w:eastAsia="ru-RU"/>
        </w:rPr>
        <w:t>: </w:t>
      </w:r>
      <w:proofErr w:type="spellStart"/>
      <w:r w:rsidR="004D0A02">
        <w:rPr>
          <w:rFonts w:ascii="Times New Roman" w:eastAsia="Times New Roman" w:hAnsi="Times New Roman" w:cs="Times New Roman"/>
          <w:color w:val="000000"/>
          <w:lang w:val="en-US" w:eastAsia="ru-RU"/>
        </w:rPr>
        <w:t>timanina</w:t>
      </w:r>
      <w:proofErr w:type="spellEnd"/>
      <w:r w:rsidR="004D0A02" w:rsidRPr="004D0A02">
        <w:rPr>
          <w:rFonts w:ascii="Times New Roman" w:eastAsia="Times New Roman" w:hAnsi="Times New Roman" w:cs="Times New Roman"/>
          <w:color w:val="000000"/>
          <w:lang w:eastAsia="ru-RU"/>
        </w:rPr>
        <w:t>1967@</w:t>
      </w:r>
      <w:r w:rsidR="004D0A02">
        <w:rPr>
          <w:rFonts w:ascii="Times New Roman" w:eastAsia="Times New Roman" w:hAnsi="Times New Roman" w:cs="Times New Roman"/>
          <w:color w:val="000000"/>
          <w:lang w:val="en-US" w:eastAsia="ru-RU"/>
        </w:rPr>
        <w:t>rambler</w:t>
      </w:r>
      <w:r w:rsidR="004D0A02" w:rsidRPr="007A5D56">
        <w:rPr>
          <w:rFonts w:ascii="Times New Roman" w:eastAsia="Times New Roman" w:hAnsi="Times New Roman" w:cs="Times New Roman"/>
          <w:color w:val="000000"/>
          <w:lang w:eastAsia="ru-RU"/>
        </w:rPr>
        <w:t>.</w:t>
      </w:r>
      <w:proofErr w:type="spellStart"/>
      <w:r w:rsidR="004D0A02" w:rsidRPr="007A5D56">
        <w:rPr>
          <w:rFonts w:ascii="Times New Roman" w:eastAsia="Times New Roman" w:hAnsi="Times New Roman" w:cs="Times New Roman"/>
          <w:color w:val="000000"/>
          <w:lang w:eastAsia="ru-RU"/>
        </w:rPr>
        <w:t>ru</w:t>
      </w:r>
      <w:proofErr w:type="spellEnd"/>
      <w:r w:rsidR="004D0A02" w:rsidRPr="007A5D56">
        <w:rPr>
          <w:rFonts w:ascii="Times New Roman" w:eastAsia="Times New Roman" w:hAnsi="Times New Roman" w:cs="Times New Roman"/>
          <w:color w:val="000000"/>
          <w:lang w:eastAsia="ru-RU"/>
        </w:rPr>
        <w:t>.</w:t>
      </w:r>
      <w:proofErr w:type="gramEnd"/>
    </w:p>
    <w:p w:rsidR="007A5D56" w:rsidRPr="007A5D56" w:rsidRDefault="007A5D56" w:rsidP="007A5D56">
      <w:pPr>
        <w:numPr>
          <w:ilvl w:val="1"/>
          <w:numId w:val="2"/>
        </w:numPr>
        <w:spacing w:before="119" w:after="0" w:line="240" w:lineRule="auto"/>
        <w:rPr>
          <w:rFonts w:ascii="Times New Roman" w:eastAsia="Times New Roman" w:hAnsi="Times New Roman" w:cs="Times New Roman"/>
          <w:color w:val="000000"/>
          <w:sz w:val="24"/>
          <w:szCs w:val="24"/>
          <w:lang w:eastAsia="ru-RU"/>
        </w:rPr>
      </w:pPr>
      <w:r w:rsidRPr="007A5D56">
        <w:rPr>
          <w:rFonts w:ascii="Times New Roman" w:eastAsia="Times New Roman" w:hAnsi="Times New Roman" w:cs="Times New Roman"/>
          <w:color w:val="000000"/>
          <w:lang w:eastAsia="ru-RU"/>
        </w:rPr>
        <w:t>  с просьбой предоставить комплект аукционной документации.</w:t>
      </w:r>
    </w:p>
    <w:p w:rsidR="007A5D56" w:rsidRPr="007A5D56" w:rsidRDefault="007A5D56" w:rsidP="007A5D56">
      <w:pPr>
        <w:spacing w:before="100" w:beforeAutospacing="1" w:after="0" w:line="240" w:lineRule="auto"/>
        <w:ind w:firstLine="902"/>
        <w:rPr>
          <w:rFonts w:ascii="Times New Roman" w:eastAsia="Times New Roman" w:hAnsi="Times New Roman" w:cs="Times New Roman"/>
          <w:color w:val="000000"/>
          <w:sz w:val="24"/>
          <w:szCs w:val="24"/>
          <w:lang w:eastAsia="ru-RU"/>
        </w:rPr>
      </w:pPr>
      <w:r w:rsidRPr="007A5D56">
        <w:rPr>
          <w:rFonts w:ascii="Times New Roman" w:eastAsia="Times New Roman" w:hAnsi="Times New Roman" w:cs="Times New Roman"/>
          <w:color w:val="000000"/>
          <w:lang w:eastAsia="ru-RU"/>
        </w:rPr>
        <w:t>3.3. Если заявитель получил аукционную документацию иным способом, чем это указано в пункте 3.1., Организатор не несет ответственности за получение таким Участником информации о разъяснении и изменен</w:t>
      </w:r>
      <w:proofErr w:type="gramStart"/>
      <w:r w:rsidRPr="007A5D56">
        <w:rPr>
          <w:rFonts w:ascii="Times New Roman" w:eastAsia="Times New Roman" w:hAnsi="Times New Roman" w:cs="Times New Roman"/>
          <w:color w:val="000000"/>
          <w:lang w:eastAsia="ru-RU"/>
        </w:rPr>
        <w:t>ии ау</w:t>
      </w:r>
      <w:proofErr w:type="gramEnd"/>
      <w:r w:rsidRPr="007A5D56">
        <w:rPr>
          <w:rFonts w:ascii="Times New Roman" w:eastAsia="Times New Roman" w:hAnsi="Times New Roman" w:cs="Times New Roman"/>
          <w:color w:val="000000"/>
          <w:lang w:eastAsia="ru-RU"/>
        </w:rPr>
        <w:t>кционной документации.</w:t>
      </w:r>
    </w:p>
    <w:p w:rsidR="001C5AC1" w:rsidRDefault="001C5AC1" w:rsidP="004D0A02">
      <w:pPr>
        <w:spacing w:before="119" w:after="0" w:line="240" w:lineRule="auto"/>
        <w:jc w:val="center"/>
        <w:outlineLvl w:val="0"/>
        <w:rPr>
          <w:rFonts w:ascii="Times New Roman" w:eastAsia="Times New Roman" w:hAnsi="Times New Roman" w:cs="Times New Roman"/>
          <w:b/>
          <w:bCs/>
          <w:color w:val="000000"/>
          <w:kern w:val="36"/>
          <w:lang w:eastAsia="ru-RU"/>
        </w:rPr>
      </w:pPr>
    </w:p>
    <w:p w:rsidR="007A5D56" w:rsidRPr="007A5D56" w:rsidRDefault="007A5D56" w:rsidP="004D0A02">
      <w:pPr>
        <w:spacing w:before="119" w:after="0" w:line="240" w:lineRule="auto"/>
        <w:jc w:val="center"/>
        <w:outlineLvl w:val="0"/>
        <w:rPr>
          <w:rFonts w:ascii="Times New Roman" w:eastAsia="Times New Roman" w:hAnsi="Times New Roman" w:cs="Times New Roman"/>
          <w:color w:val="000000"/>
          <w:kern w:val="36"/>
          <w:sz w:val="24"/>
          <w:szCs w:val="24"/>
          <w:lang w:eastAsia="ru-RU"/>
        </w:rPr>
      </w:pPr>
      <w:r w:rsidRPr="007A5D56">
        <w:rPr>
          <w:rFonts w:ascii="Times New Roman" w:eastAsia="Times New Roman" w:hAnsi="Times New Roman" w:cs="Times New Roman"/>
          <w:b/>
          <w:bCs/>
          <w:color w:val="000000"/>
          <w:kern w:val="36"/>
          <w:lang w:eastAsia="ru-RU"/>
        </w:rPr>
        <w:t>Статья 4. Разъяснение аукционной документации</w:t>
      </w:r>
    </w:p>
    <w:p w:rsidR="007A5D56" w:rsidRPr="007A5D56" w:rsidRDefault="007A5D56" w:rsidP="007A5D56">
      <w:pPr>
        <w:spacing w:before="100" w:beforeAutospacing="1" w:after="0" w:line="240" w:lineRule="auto"/>
        <w:rPr>
          <w:rFonts w:ascii="Times New Roman" w:eastAsia="Times New Roman" w:hAnsi="Times New Roman" w:cs="Times New Roman"/>
          <w:color w:val="000000"/>
          <w:sz w:val="24"/>
          <w:szCs w:val="24"/>
          <w:lang w:eastAsia="ru-RU"/>
        </w:rPr>
      </w:pPr>
    </w:p>
    <w:p w:rsidR="007A5D56" w:rsidRPr="007A5D56" w:rsidRDefault="007A5D56" w:rsidP="007A5D56">
      <w:pPr>
        <w:spacing w:before="100" w:beforeAutospacing="1" w:after="0" w:line="240" w:lineRule="auto"/>
        <w:ind w:firstLine="902"/>
        <w:rPr>
          <w:rFonts w:ascii="Times New Roman" w:eastAsia="Times New Roman" w:hAnsi="Times New Roman" w:cs="Times New Roman"/>
          <w:color w:val="000000"/>
          <w:sz w:val="24"/>
          <w:szCs w:val="24"/>
          <w:lang w:eastAsia="ru-RU"/>
        </w:rPr>
      </w:pPr>
      <w:r w:rsidRPr="007A5D56">
        <w:rPr>
          <w:rFonts w:ascii="Times New Roman" w:eastAsia="Times New Roman" w:hAnsi="Times New Roman" w:cs="Times New Roman"/>
          <w:color w:val="000000"/>
          <w:lang w:eastAsia="ru-RU"/>
        </w:rPr>
        <w:t xml:space="preserve">4.1. С момента публикации извещения любое заинтересованное лицо вправе направить в письменной форме, в том числе в форме электронного документа Организатору запрос о </w:t>
      </w:r>
      <w:r w:rsidRPr="007A5D56">
        <w:rPr>
          <w:rFonts w:ascii="Times New Roman" w:eastAsia="Times New Roman" w:hAnsi="Times New Roman" w:cs="Times New Roman"/>
          <w:color w:val="000000"/>
          <w:lang w:eastAsia="ru-RU"/>
        </w:rPr>
        <w:lastRenderedPageBreak/>
        <w:t xml:space="preserve">разъяснении положений аукционной документации (Форма № 1). </w:t>
      </w:r>
      <w:proofErr w:type="gramStart"/>
      <w:r w:rsidRPr="007A5D56">
        <w:rPr>
          <w:rFonts w:ascii="Times New Roman" w:eastAsia="Times New Roman" w:hAnsi="Times New Roman" w:cs="Times New Roman"/>
          <w:color w:val="000000"/>
          <w:lang w:eastAsia="ru-RU"/>
        </w:rPr>
        <w:t>В течение двух рабочих дней со дня поступления указанного запроса Организатор направит в письменной форме или в форме электронного документа разъяснения положений аукционной документации лицу, подавшему запрос по адресу, указанному в запросе, если указанный запрос поступил к Организатору не позднее, чем за три рабочих дня до дня окончания подачи заявок на участие в аукционе.</w:t>
      </w:r>
      <w:proofErr w:type="gramEnd"/>
    </w:p>
    <w:p w:rsidR="007A5D56" w:rsidRPr="007A5D56" w:rsidRDefault="007A5D56" w:rsidP="007A5D56">
      <w:pPr>
        <w:spacing w:before="100" w:beforeAutospacing="1" w:after="0" w:line="240" w:lineRule="auto"/>
        <w:ind w:firstLine="902"/>
        <w:rPr>
          <w:rFonts w:ascii="Times New Roman" w:eastAsia="Times New Roman" w:hAnsi="Times New Roman" w:cs="Times New Roman"/>
          <w:color w:val="000000"/>
          <w:sz w:val="24"/>
          <w:szCs w:val="24"/>
          <w:lang w:eastAsia="ru-RU"/>
        </w:rPr>
      </w:pPr>
      <w:r w:rsidRPr="007A5D56">
        <w:rPr>
          <w:rFonts w:ascii="Times New Roman" w:eastAsia="Times New Roman" w:hAnsi="Times New Roman" w:cs="Times New Roman"/>
          <w:color w:val="000000"/>
          <w:lang w:eastAsia="ru-RU"/>
        </w:rPr>
        <w:t>4.2. В течение одного дня со дня направления разъяснения положений аукционной документации по запросу заинтересованного лица такое разъяснение будет размещено Организатором на официальном сайте с указанием предмета запроса, но без указания заинтересованного лица, от которого поступил запрос. Разъяснение положений аукционной документации не должно изменять ее суть.</w:t>
      </w:r>
    </w:p>
    <w:p w:rsidR="007A5D56" w:rsidRPr="007A5D56" w:rsidRDefault="007A5D56" w:rsidP="004D0A02">
      <w:pPr>
        <w:spacing w:before="119" w:after="0" w:line="240" w:lineRule="auto"/>
        <w:jc w:val="center"/>
        <w:outlineLvl w:val="0"/>
        <w:rPr>
          <w:rFonts w:ascii="Times New Roman" w:eastAsia="Times New Roman" w:hAnsi="Times New Roman" w:cs="Times New Roman"/>
          <w:color w:val="000000"/>
          <w:kern w:val="36"/>
          <w:sz w:val="24"/>
          <w:szCs w:val="24"/>
          <w:lang w:eastAsia="ru-RU"/>
        </w:rPr>
      </w:pPr>
      <w:r w:rsidRPr="007A5D56">
        <w:rPr>
          <w:rFonts w:ascii="Times New Roman" w:eastAsia="Times New Roman" w:hAnsi="Times New Roman" w:cs="Times New Roman"/>
          <w:b/>
          <w:bCs/>
          <w:color w:val="000000"/>
          <w:kern w:val="36"/>
          <w:lang w:eastAsia="ru-RU"/>
        </w:rPr>
        <w:t>Статья 5. Изменения аукционной документации</w:t>
      </w:r>
    </w:p>
    <w:p w:rsidR="007A5D56" w:rsidRPr="007A5D56" w:rsidRDefault="007A5D56" w:rsidP="007A5D56">
      <w:pPr>
        <w:spacing w:before="100" w:beforeAutospacing="1" w:after="0" w:line="240" w:lineRule="auto"/>
        <w:rPr>
          <w:rFonts w:ascii="Times New Roman" w:eastAsia="Times New Roman" w:hAnsi="Times New Roman" w:cs="Times New Roman"/>
          <w:color w:val="000000"/>
          <w:sz w:val="24"/>
          <w:szCs w:val="24"/>
          <w:lang w:eastAsia="ru-RU"/>
        </w:rPr>
      </w:pPr>
    </w:p>
    <w:p w:rsidR="007A5D56" w:rsidRPr="007A5D56" w:rsidRDefault="007A5D56" w:rsidP="007A5D56">
      <w:pPr>
        <w:spacing w:before="100" w:beforeAutospacing="1" w:after="0" w:line="240" w:lineRule="auto"/>
        <w:ind w:firstLine="902"/>
        <w:rPr>
          <w:rFonts w:ascii="Times New Roman" w:eastAsia="Times New Roman" w:hAnsi="Times New Roman" w:cs="Times New Roman"/>
          <w:color w:val="000000"/>
          <w:sz w:val="24"/>
          <w:szCs w:val="24"/>
          <w:lang w:eastAsia="ru-RU"/>
        </w:rPr>
      </w:pPr>
      <w:r w:rsidRPr="007A5D56">
        <w:rPr>
          <w:rFonts w:ascii="Times New Roman" w:eastAsia="Times New Roman" w:hAnsi="Times New Roman" w:cs="Times New Roman"/>
          <w:color w:val="000000"/>
          <w:lang w:eastAsia="ru-RU"/>
        </w:rPr>
        <w:t>5.1. Организатор по собственной инициативе или в соответствии с запросом заинтересованного лица вправе принять решение о внесении изменений в аукционную документацию не позднее, чем за пять дней до даты окончания подачи заявок на участие в аукционе. Изменение предмета аукциона не допускается. В течение одного дня с даты принятия указанного решения такие изменения размещаются организатором в порядке, установленном для размещения извещения о проведен</w:t>
      </w:r>
      <w:proofErr w:type="gramStart"/>
      <w:r w:rsidRPr="007A5D56">
        <w:rPr>
          <w:rFonts w:ascii="Times New Roman" w:eastAsia="Times New Roman" w:hAnsi="Times New Roman" w:cs="Times New Roman"/>
          <w:color w:val="000000"/>
          <w:lang w:eastAsia="ru-RU"/>
        </w:rPr>
        <w:t>ии ау</w:t>
      </w:r>
      <w:proofErr w:type="gramEnd"/>
      <w:r w:rsidRPr="007A5D56">
        <w:rPr>
          <w:rFonts w:ascii="Times New Roman" w:eastAsia="Times New Roman" w:hAnsi="Times New Roman" w:cs="Times New Roman"/>
          <w:color w:val="000000"/>
          <w:lang w:eastAsia="ru-RU"/>
        </w:rPr>
        <w:t xml:space="preserve">кциона, и в течение двух рабочих дней направляются заказными письмами или в форме электронных документов всем заявителям, которым была предоставлена аукционная документация. При этом срок подачи Заявок на участие в аукционе должен быть продлен таким образом, чтобы </w:t>
      </w:r>
      <w:proofErr w:type="gramStart"/>
      <w:r w:rsidRPr="007A5D56">
        <w:rPr>
          <w:rFonts w:ascii="Times New Roman" w:eastAsia="Times New Roman" w:hAnsi="Times New Roman" w:cs="Times New Roman"/>
          <w:color w:val="000000"/>
          <w:lang w:eastAsia="ru-RU"/>
        </w:rPr>
        <w:t>с даты размещения</w:t>
      </w:r>
      <w:proofErr w:type="gramEnd"/>
      <w:r w:rsidRPr="007A5D56">
        <w:rPr>
          <w:rFonts w:ascii="Times New Roman" w:eastAsia="Times New Roman" w:hAnsi="Times New Roman" w:cs="Times New Roman"/>
          <w:color w:val="000000"/>
          <w:lang w:eastAsia="ru-RU"/>
        </w:rPr>
        <w:t xml:space="preserve"> на официальном сайте торгов внесенных изменений в извещение и /или в аукционную документацию до даты окончания подачи Заявок на участие в аукционе такой срок составлял не менее пятнадцати дней.</w:t>
      </w:r>
    </w:p>
    <w:p w:rsidR="007A5D56" w:rsidRPr="007A5D56" w:rsidRDefault="007A5D56" w:rsidP="007A5D56">
      <w:pPr>
        <w:spacing w:before="100" w:beforeAutospacing="1" w:after="0" w:line="240" w:lineRule="auto"/>
        <w:ind w:firstLine="902"/>
        <w:rPr>
          <w:rFonts w:ascii="Times New Roman" w:eastAsia="Times New Roman" w:hAnsi="Times New Roman" w:cs="Times New Roman"/>
          <w:color w:val="000000"/>
          <w:sz w:val="24"/>
          <w:szCs w:val="24"/>
          <w:lang w:eastAsia="ru-RU"/>
        </w:rPr>
      </w:pPr>
      <w:r w:rsidRPr="007A5D56">
        <w:rPr>
          <w:rFonts w:ascii="Times New Roman" w:eastAsia="Times New Roman" w:hAnsi="Times New Roman" w:cs="Times New Roman"/>
          <w:color w:val="000000"/>
          <w:lang w:eastAsia="ru-RU"/>
        </w:rPr>
        <w:t>5.2. Организатор не несет ответственности в случае, если заявитель не ознакомился с изменениями, внесенными в аукционную документацию, размещенными надлежащим образом.</w:t>
      </w:r>
    </w:p>
    <w:p w:rsidR="007A5D56" w:rsidRPr="007A5D56" w:rsidRDefault="004D0A02" w:rsidP="004D0A02">
      <w:pPr>
        <w:spacing w:before="119" w:after="0" w:line="240" w:lineRule="auto"/>
        <w:outlineLvl w:val="0"/>
        <w:rPr>
          <w:rFonts w:ascii="Times New Roman" w:eastAsia="Times New Roman" w:hAnsi="Times New Roman" w:cs="Times New Roman"/>
          <w:color w:val="000000"/>
          <w:kern w:val="36"/>
          <w:sz w:val="24"/>
          <w:szCs w:val="24"/>
          <w:lang w:eastAsia="ru-RU"/>
        </w:rPr>
      </w:pPr>
      <w:r>
        <w:rPr>
          <w:rFonts w:ascii="Times New Roman" w:eastAsia="Times New Roman" w:hAnsi="Times New Roman" w:cs="Times New Roman"/>
          <w:color w:val="000000"/>
          <w:sz w:val="24"/>
          <w:szCs w:val="24"/>
          <w:lang w:eastAsia="ru-RU"/>
        </w:rPr>
        <w:t xml:space="preserve">                                      </w:t>
      </w:r>
      <w:r w:rsidR="007A5D56" w:rsidRPr="007A5D56">
        <w:rPr>
          <w:rFonts w:ascii="Times New Roman" w:eastAsia="Times New Roman" w:hAnsi="Times New Roman" w:cs="Times New Roman"/>
          <w:b/>
          <w:bCs/>
          <w:color w:val="000000"/>
          <w:kern w:val="36"/>
          <w:lang w:eastAsia="ru-RU"/>
        </w:rPr>
        <w:t>Статья 6. Отказ от проведения аукциона</w:t>
      </w:r>
    </w:p>
    <w:p w:rsidR="007A5D56" w:rsidRPr="007A5D56" w:rsidRDefault="007A5D56" w:rsidP="007A5D56">
      <w:pPr>
        <w:spacing w:before="100" w:beforeAutospacing="1" w:after="0" w:line="240" w:lineRule="auto"/>
        <w:rPr>
          <w:rFonts w:ascii="Times New Roman" w:eastAsia="Times New Roman" w:hAnsi="Times New Roman" w:cs="Times New Roman"/>
          <w:color w:val="000000"/>
          <w:sz w:val="24"/>
          <w:szCs w:val="24"/>
          <w:lang w:eastAsia="ru-RU"/>
        </w:rPr>
      </w:pPr>
    </w:p>
    <w:p w:rsidR="007A5D56" w:rsidRPr="007A5D56" w:rsidRDefault="007A5D56" w:rsidP="007A5D56">
      <w:pPr>
        <w:spacing w:before="100" w:beforeAutospacing="1" w:after="0" w:line="240" w:lineRule="auto"/>
        <w:ind w:firstLine="902"/>
        <w:rPr>
          <w:rFonts w:ascii="Times New Roman" w:eastAsia="Times New Roman" w:hAnsi="Times New Roman" w:cs="Times New Roman"/>
          <w:color w:val="000000"/>
          <w:sz w:val="24"/>
          <w:szCs w:val="24"/>
          <w:lang w:eastAsia="ru-RU"/>
        </w:rPr>
      </w:pPr>
      <w:r w:rsidRPr="007A5D56">
        <w:rPr>
          <w:rFonts w:ascii="Times New Roman" w:eastAsia="Times New Roman" w:hAnsi="Times New Roman" w:cs="Times New Roman"/>
          <w:color w:val="000000"/>
          <w:lang w:eastAsia="ru-RU"/>
        </w:rPr>
        <w:t>6.1. Организатор вправе отказаться от проведения аукциона не позднее, чем за 3 дня до даты окончания срока подачи Заявок на участие в аукционе.</w:t>
      </w:r>
    </w:p>
    <w:p w:rsidR="007A5D56" w:rsidRPr="007A5D56" w:rsidRDefault="007A5D56" w:rsidP="007A5D56">
      <w:pPr>
        <w:spacing w:before="100" w:beforeAutospacing="1" w:after="0" w:line="240" w:lineRule="auto"/>
        <w:ind w:firstLine="902"/>
        <w:rPr>
          <w:rFonts w:ascii="Times New Roman" w:eastAsia="Times New Roman" w:hAnsi="Times New Roman" w:cs="Times New Roman"/>
          <w:color w:val="000000"/>
          <w:sz w:val="24"/>
          <w:szCs w:val="24"/>
          <w:lang w:eastAsia="ru-RU"/>
        </w:rPr>
      </w:pPr>
      <w:r w:rsidRPr="007A5D56">
        <w:rPr>
          <w:rFonts w:ascii="Times New Roman" w:eastAsia="Times New Roman" w:hAnsi="Times New Roman" w:cs="Times New Roman"/>
          <w:color w:val="000000"/>
          <w:lang w:eastAsia="ru-RU"/>
        </w:rPr>
        <w:t xml:space="preserve">6.2. Извещение об отказе от проведения аукциона размещается Организатором </w:t>
      </w:r>
      <w:proofErr w:type="gramStart"/>
      <w:r w:rsidRPr="007A5D56">
        <w:rPr>
          <w:rFonts w:ascii="Times New Roman" w:eastAsia="Times New Roman" w:hAnsi="Times New Roman" w:cs="Times New Roman"/>
          <w:color w:val="000000"/>
          <w:lang w:eastAsia="ru-RU"/>
        </w:rPr>
        <w:t>на официальном сайте торгов в течение одного дня с даты принятия решения об отказе от проведения</w:t>
      </w:r>
      <w:proofErr w:type="gramEnd"/>
      <w:r w:rsidRPr="007A5D56">
        <w:rPr>
          <w:rFonts w:ascii="Times New Roman" w:eastAsia="Times New Roman" w:hAnsi="Times New Roman" w:cs="Times New Roman"/>
          <w:color w:val="000000"/>
          <w:lang w:eastAsia="ru-RU"/>
        </w:rPr>
        <w:t xml:space="preserve"> аукциона. В течение двух рабочих дней со дня принятия указанного решения Организатор направляет соответствующие уведомления всем заявителям, подавшим Заявки на участие в аукционе.</w:t>
      </w:r>
    </w:p>
    <w:p w:rsidR="007A5D56" w:rsidRPr="007A5D56" w:rsidRDefault="007A5D56" w:rsidP="004D0A02">
      <w:pPr>
        <w:spacing w:before="119" w:after="0" w:line="240" w:lineRule="auto"/>
        <w:jc w:val="center"/>
        <w:outlineLvl w:val="0"/>
        <w:rPr>
          <w:rFonts w:ascii="Times New Roman" w:eastAsia="Times New Roman" w:hAnsi="Times New Roman" w:cs="Times New Roman"/>
          <w:color w:val="000000"/>
          <w:kern w:val="36"/>
          <w:sz w:val="24"/>
          <w:szCs w:val="24"/>
          <w:lang w:eastAsia="ru-RU"/>
        </w:rPr>
      </w:pPr>
      <w:r w:rsidRPr="007A5D56">
        <w:rPr>
          <w:rFonts w:ascii="Times New Roman" w:eastAsia="Times New Roman" w:hAnsi="Times New Roman" w:cs="Times New Roman"/>
          <w:b/>
          <w:bCs/>
          <w:color w:val="000000"/>
          <w:kern w:val="36"/>
          <w:lang w:eastAsia="ru-RU"/>
        </w:rPr>
        <w:t>Статья 7. Официальный язык аукциона</w:t>
      </w:r>
    </w:p>
    <w:p w:rsidR="007A5D56" w:rsidRPr="007A5D56" w:rsidRDefault="007A5D56" w:rsidP="007A5D56">
      <w:pPr>
        <w:spacing w:before="100" w:beforeAutospacing="1" w:after="0" w:line="240" w:lineRule="auto"/>
        <w:rPr>
          <w:rFonts w:ascii="Times New Roman" w:eastAsia="Times New Roman" w:hAnsi="Times New Roman" w:cs="Times New Roman"/>
          <w:color w:val="000000"/>
          <w:sz w:val="24"/>
          <w:szCs w:val="24"/>
          <w:lang w:eastAsia="ru-RU"/>
        </w:rPr>
      </w:pPr>
    </w:p>
    <w:p w:rsidR="007A5D56" w:rsidRPr="007A5D56" w:rsidRDefault="007A5D56" w:rsidP="007A5D56">
      <w:pPr>
        <w:spacing w:before="100" w:beforeAutospacing="1" w:after="0" w:line="240" w:lineRule="auto"/>
        <w:ind w:firstLine="709"/>
        <w:rPr>
          <w:rFonts w:ascii="Times New Roman" w:eastAsia="Times New Roman" w:hAnsi="Times New Roman" w:cs="Times New Roman"/>
          <w:color w:val="000000"/>
          <w:sz w:val="24"/>
          <w:szCs w:val="24"/>
          <w:lang w:eastAsia="ru-RU"/>
        </w:rPr>
      </w:pPr>
      <w:r w:rsidRPr="007A5D56">
        <w:rPr>
          <w:rFonts w:ascii="Times New Roman" w:eastAsia="Times New Roman" w:hAnsi="Times New Roman" w:cs="Times New Roman"/>
          <w:color w:val="000000"/>
          <w:lang w:eastAsia="ru-RU"/>
        </w:rPr>
        <w:t xml:space="preserve">7.1. </w:t>
      </w:r>
      <w:proofErr w:type="gramStart"/>
      <w:r w:rsidRPr="007A5D56">
        <w:rPr>
          <w:rFonts w:ascii="Times New Roman" w:eastAsia="Times New Roman" w:hAnsi="Times New Roman" w:cs="Times New Roman"/>
          <w:color w:val="000000"/>
          <w:lang w:eastAsia="ru-RU"/>
        </w:rPr>
        <w:t>Заявка на участие в аукционе, подготовленная заявителем, а также вся корреспонденция и документация, связанная с Заявкой на участие в аукционе, которыми обмениваются заявители и Организатор, должны быть написаны на русском языке.</w:t>
      </w:r>
      <w:proofErr w:type="gramEnd"/>
    </w:p>
    <w:p w:rsidR="007A5D56" w:rsidRPr="007A5D56" w:rsidRDefault="007A5D56" w:rsidP="007A5D56">
      <w:pPr>
        <w:spacing w:before="100" w:beforeAutospacing="1" w:after="0" w:line="240" w:lineRule="auto"/>
        <w:ind w:firstLine="709"/>
        <w:rPr>
          <w:rFonts w:ascii="Times New Roman" w:eastAsia="Times New Roman" w:hAnsi="Times New Roman" w:cs="Times New Roman"/>
          <w:color w:val="000000"/>
          <w:sz w:val="24"/>
          <w:szCs w:val="24"/>
          <w:lang w:eastAsia="ru-RU"/>
        </w:rPr>
      </w:pPr>
      <w:r w:rsidRPr="007A5D56">
        <w:rPr>
          <w:rFonts w:ascii="Times New Roman" w:eastAsia="Times New Roman" w:hAnsi="Times New Roman" w:cs="Times New Roman"/>
          <w:color w:val="000000"/>
          <w:lang w:eastAsia="ru-RU"/>
        </w:rPr>
        <w:t>7.2. Входящие в Заявку на участие в аукционе документы, оригиналы которых выданы заявителю третьими лицами на ином языке, могут быть представлены на этом языке при условии, что к ним будут прилагаться перевод на русский язык. В случае противоречия оригинала и перевода преимущество будет иметь перевод.</w:t>
      </w:r>
    </w:p>
    <w:p w:rsidR="007A5D56" w:rsidRPr="007A5D56" w:rsidRDefault="007A5D56" w:rsidP="007A5D56">
      <w:pPr>
        <w:spacing w:before="119" w:after="0" w:line="240" w:lineRule="auto"/>
        <w:jc w:val="right"/>
        <w:outlineLvl w:val="0"/>
        <w:rPr>
          <w:rFonts w:ascii="Times New Roman" w:eastAsia="Times New Roman" w:hAnsi="Times New Roman" w:cs="Times New Roman"/>
          <w:color w:val="000000"/>
          <w:kern w:val="36"/>
          <w:sz w:val="24"/>
          <w:szCs w:val="24"/>
          <w:lang w:eastAsia="ru-RU"/>
        </w:rPr>
      </w:pPr>
      <w:r w:rsidRPr="007A5D56">
        <w:rPr>
          <w:rFonts w:ascii="Times New Roman" w:eastAsia="Times New Roman" w:hAnsi="Times New Roman" w:cs="Times New Roman"/>
          <w:b/>
          <w:bCs/>
          <w:color w:val="000000"/>
          <w:kern w:val="36"/>
          <w:lang w:eastAsia="ru-RU"/>
        </w:rPr>
        <w:lastRenderedPageBreak/>
        <w:t>Статья 8. Место, дата начала, дата и время окончания срока подачи заявок на участие в аукционе. Требование о внесении задатка</w:t>
      </w:r>
    </w:p>
    <w:p w:rsidR="007A5D56" w:rsidRPr="007A5D56" w:rsidRDefault="007A5D56" w:rsidP="007A5D56">
      <w:pPr>
        <w:spacing w:before="100" w:beforeAutospacing="1" w:after="0" w:line="240" w:lineRule="auto"/>
        <w:rPr>
          <w:rFonts w:ascii="Times New Roman" w:eastAsia="Times New Roman" w:hAnsi="Times New Roman" w:cs="Times New Roman"/>
          <w:color w:val="000000"/>
          <w:sz w:val="24"/>
          <w:szCs w:val="24"/>
          <w:lang w:eastAsia="ru-RU"/>
        </w:rPr>
      </w:pPr>
    </w:p>
    <w:p w:rsidR="007A5D56" w:rsidRPr="007A5D56" w:rsidRDefault="007A5D56" w:rsidP="007A5D56">
      <w:pPr>
        <w:spacing w:before="100" w:beforeAutospacing="1" w:after="0" w:line="240" w:lineRule="auto"/>
        <w:ind w:firstLine="709"/>
        <w:rPr>
          <w:rFonts w:ascii="Times New Roman" w:eastAsia="Times New Roman" w:hAnsi="Times New Roman" w:cs="Times New Roman"/>
          <w:color w:val="000000"/>
          <w:sz w:val="24"/>
          <w:szCs w:val="24"/>
          <w:lang w:eastAsia="ru-RU"/>
        </w:rPr>
      </w:pPr>
      <w:r w:rsidRPr="007A5D56">
        <w:rPr>
          <w:rFonts w:ascii="Times New Roman" w:eastAsia="Times New Roman" w:hAnsi="Times New Roman" w:cs="Times New Roman"/>
          <w:color w:val="000000"/>
          <w:lang w:eastAsia="ru-RU"/>
        </w:rPr>
        <w:t>8.1. Заявки на участие в аукционе могут быть направлены за</w:t>
      </w:r>
      <w:r w:rsidR="00C12180">
        <w:rPr>
          <w:rFonts w:ascii="Times New Roman" w:eastAsia="Times New Roman" w:hAnsi="Times New Roman" w:cs="Times New Roman"/>
          <w:color w:val="000000"/>
          <w:lang w:eastAsia="ru-RU"/>
        </w:rPr>
        <w:t xml:space="preserve">казным письмом по адресу: 431540, Республика Мордовия, с. Старое </w:t>
      </w:r>
      <w:proofErr w:type="spellStart"/>
      <w:r w:rsidR="00C12180">
        <w:rPr>
          <w:rFonts w:ascii="Times New Roman" w:eastAsia="Times New Roman" w:hAnsi="Times New Roman" w:cs="Times New Roman"/>
          <w:color w:val="000000"/>
          <w:lang w:eastAsia="ru-RU"/>
        </w:rPr>
        <w:t>Шайгово</w:t>
      </w:r>
      <w:proofErr w:type="gramStart"/>
      <w:r w:rsidRPr="007A5D56">
        <w:rPr>
          <w:rFonts w:ascii="Times New Roman" w:eastAsia="Times New Roman" w:hAnsi="Times New Roman" w:cs="Times New Roman"/>
          <w:color w:val="000000"/>
          <w:lang w:eastAsia="ru-RU"/>
        </w:rPr>
        <w:t>,</w:t>
      </w:r>
      <w:r w:rsidR="00C12180">
        <w:rPr>
          <w:rFonts w:ascii="Times New Roman" w:eastAsia="Times New Roman" w:hAnsi="Times New Roman" w:cs="Times New Roman"/>
          <w:color w:val="000000"/>
          <w:lang w:eastAsia="ru-RU"/>
        </w:rPr>
        <w:t>у</w:t>
      </w:r>
      <w:proofErr w:type="gramEnd"/>
      <w:r w:rsidR="00C12180">
        <w:rPr>
          <w:rFonts w:ascii="Times New Roman" w:eastAsia="Times New Roman" w:hAnsi="Times New Roman" w:cs="Times New Roman"/>
          <w:color w:val="000000"/>
          <w:lang w:eastAsia="ru-RU"/>
        </w:rPr>
        <w:t>л</w:t>
      </w:r>
      <w:proofErr w:type="spellEnd"/>
      <w:r w:rsidR="00C12180">
        <w:rPr>
          <w:rFonts w:ascii="Times New Roman" w:eastAsia="Times New Roman" w:hAnsi="Times New Roman" w:cs="Times New Roman"/>
          <w:color w:val="000000"/>
          <w:lang w:eastAsia="ru-RU"/>
        </w:rPr>
        <w:t>. Комарова 47</w:t>
      </w:r>
      <w:r w:rsidRPr="007A5D56">
        <w:rPr>
          <w:rFonts w:ascii="Times New Roman" w:eastAsia="Times New Roman" w:hAnsi="Times New Roman" w:cs="Times New Roman"/>
          <w:color w:val="000000"/>
          <w:lang w:eastAsia="ru-RU"/>
        </w:rPr>
        <w:t xml:space="preserve"> в форме электронного документа на указанный в п.1.6.3. электронный адрес или доставлены нарочным ответственному лицу Организатора, указанному в пункте 1.6.3.</w:t>
      </w:r>
    </w:p>
    <w:p w:rsidR="007A5D56" w:rsidRPr="007A5D56" w:rsidRDefault="007A5D56" w:rsidP="007A5D56">
      <w:pPr>
        <w:spacing w:before="100" w:beforeAutospacing="1" w:after="0" w:line="240" w:lineRule="auto"/>
        <w:ind w:right="74" w:firstLine="709"/>
        <w:rPr>
          <w:rFonts w:ascii="Times New Roman" w:eastAsia="Times New Roman" w:hAnsi="Times New Roman" w:cs="Times New Roman"/>
          <w:color w:val="000000"/>
          <w:sz w:val="24"/>
          <w:szCs w:val="24"/>
          <w:lang w:eastAsia="ru-RU"/>
        </w:rPr>
      </w:pPr>
      <w:bookmarkStart w:id="8" w:name="_Ref125999214"/>
      <w:bookmarkEnd w:id="8"/>
      <w:r w:rsidRPr="007A5D56">
        <w:rPr>
          <w:rFonts w:ascii="Times New Roman" w:eastAsia="Times New Roman" w:hAnsi="Times New Roman" w:cs="Times New Roman"/>
          <w:color w:val="000000"/>
          <w:lang w:eastAsia="ru-RU"/>
        </w:rPr>
        <w:t>8.2. Заявки на участие в аукционе пр</w:t>
      </w:r>
      <w:r w:rsidR="00C12180">
        <w:rPr>
          <w:rFonts w:ascii="Times New Roman" w:eastAsia="Times New Roman" w:hAnsi="Times New Roman" w:cs="Times New Roman"/>
          <w:color w:val="000000"/>
          <w:lang w:eastAsia="ru-RU"/>
        </w:rPr>
        <w:t>инимаются</w:t>
      </w:r>
      <w:r w:rsidR="00E36C32">
        <w:rPr>
          <w:rFonts w:ascii="Times New Roman" w:eastAsia="Times New Roman" w:hAnsi="Times New Roman" w:cs="Times New Roman"/>
          <w:color w:val="000000"/>
          <w:lang w:eastAsia="ru-RU"/>
        </w:rPr>
        <w:t xml:space="preserve"> О</w:t>
      </w:r>
      <w:r w:rsidR="00DC3C01">
        <w:rPr>
          <w:rFonts w:ascii="Times New Roman" w:eastAsia="Times New Roman" w:hAnsi="Times New Roman" w:cs="Times New Roman"/>
          <w:color w:val="000000"/>
          <w:lang w:eastAsia="ru-RU"/>
        </w:rPr>
        <w:t>рганизатором: с 08-30 часов 03 июня 2016 г. по 16-30 часов 24июня</w:t>
      </w:r>
      <w:r w:rsidRPr="007A5D56">
        <w:rPr>
          <w:rFonts w:ascii="Times New Roman" w:eastAsia="Times New Roman" w:hAnsi="Times New Roman" w:cs="Times New Roman"/>
          <w:color w:val="000000"/>
          <w:lang w:eastAsia="ru-RU"/>
        </w:rPr>
        <w:t xml:space="preserve"> 201</w:t>
      </w:r>
      <w:r w:rsidR="00166AA1">
        <w:rPr>
          <w:rFonts w:ascii="Times New Roman" w:eastAsia="Times New Roman" w:hAnsi="Times New Roman" w:cs="Times New Roman"/>
          <w:color w:val="000000"/>
          <w:lang w:eastAsia="ru-RU"/>
        </w:rPr>
        <w:t xml:space="preserve">6 </w:t>
      </w:r>
      <w:r w:rsidRPr="007A5D56">
        <w:rPr>
          <w:rFonts w:ascii="Times New Roman" w:eastAsia="Times New Roman" w:hAnsi="Times New Roman" w:cs="Times New Roman"/>
          <w:color w:val="000000"/>
          <w:lang w:eastAsia="ru-RU"/>
        </w:rPr>
        <w:t>г. (время местное) по рабочим дням.</w:t>
      </w:r>
    </w:p>
    <w:p w:rsidR="007A5D56" w:rsidRPr="007A5D56" w:rsidRDefault="007A5D56" w:rsidP="007A5D56">
      <w:pPr>
        <w:spacing w:before="100" w:beforeAutospacing="1" w:after="0" w:line="240" w:lineRule="auto"/>
        <w:ind w:firstLine="709"/>
        <w:rPr>
          <w:rFonts w:ascii="Times New Roman" w:eastAsia="Times New Roman" w:hAnsi="Times New Roman" w:cs="Times New Roman"/>
          <w:color w:val="000000"/>
          <w:sz w:val="24"/>
          <w:szCs w:val="24"/>
          <w:lang w:eastAsia="ru-RU"/>
        </w:rPr>
      </w:pPr>
      <w:r w:rsidRPr="007A5D56">
        <w:rPr>
          <w:rFonts w:ascii="Times New Roman" w:eastAsia="Times New Roman" w:hAnsi="Times New Roman" w:cs="Times New Roman"/>
          <w:color w:val="000000"/>
          <w:lang w:eastAsia="ru-RU"/>
        </w:rPr>
        <w:t>8.3. Для участия в аукционе, до подачи заявки на участие в аукционе заявитель обязан внести задаток в размере 10% от начальной (минимальной) цены договора по следующим реквизитам:</w:t>
      </w:r>
    </w:p>
    <w:p w:rsidR="007A5D56" w:rsidRPr="007A5D56" w:rsidRDefault="007A5D56" w:rsidP="007A5D56">
      <w:pPr>
        <w:spacing w:before="100" w:beforeAutospacing="1" w:after="0" w:line="240" w:lineRule="auto"/>
        <w:ind w:firstLine="709"/>
        <w:rPr>
          <w:rFonts w:ascii="Times New Roman" w:eastAsia="Times New Roman" w:hAnsi="Times New Roman" w:cs="Times New Roman"/>
          <w:color w:val="000000"/>
          <w:sz w:val="24"/>
          <w:szCs w:val="24"/>
          <w:lang w:eastAsia="ru-RU"/>
        </w:rPr>
      </w:pPr>
    </w:p>
    <w:p w:rsidR="007A5D56" w:rsidRPr="007A5D56" w:rsidRDefault="00B06E1A" w:rsidP="007A5D56">
      <w:pPr>
        <w:spacing w:before="62" w:after="62" w:line="240" w:lineRule="auto"/>
        <w:ind w:left="709"/>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lang w:eastAsia="ru-RU"/>
        </w:rPr>
        <w:t xml:space="preserve">УФК по Республике Мордовия ( Администрация </w:t>
      </w:r>
      <w:proofErr w:type="spellStart"/>
      <w:r>
        <w:rPr>
          <w:rFonts w:ascii="Times New Roman" w:eastAsia="Times New Roman" w:hAnsi="Times New Roman" w:cs="Times New Roman"/>
          <w:color w:val="000000"/>
          <w:lang w:eastAsia="ru-RU"/>
        </w:rPr>
        <w:t>Старошайговского</w:t>
      </w:r>
      <w:proofErr w:type="spellEnd"/>
      <w:r>
        <w:rPr>
          <w:rFonts w:ascii="Times New Roman" w:eastAsia="Times New Roman" w:hAnsi="Times New Roman" w:cs="Times New Roman"/>
          <w:color w:val="000000"/>
          <w:lang w:eastAsia="ru-RU"/>
        </w:rPr>
        <w:t xml:space="preserve"> сельского поселения </w:t>
      </w:r>
      <w:proofErr w:type="spellStart"/>
      <w:r>
        <w:rPr>
          <w:rFonts w:ascii="Times New Roman" w:eastAsia="Times New Roman" w:hAnsi="Times New Roman" w:cs="Times New Roman"/>
          <w:color w:val="000000"/>
          <w:lang w:eastAsia="ru-RU"/>
        </w:rPr>
        <w:t>Старошайговского</w:t>
      </w:r>
      <w:proofErr w:type="spellEnd"/>
      <w:r>
        <w:rPr>
          <w:rFonts w:ascii="Times New Roman" w:eastAsia="Times New Roman" w:hAnsi="Times New Roman" w:cs="Times New Roman"/>
          <w:color w:val="000000"/>
          <w:lang w:eastAsia="ru-RU"/>
        </w:rPr>
        <w:t xml:space="preserve"> муниципального района Республики Мордовия)  ИНН 1318106522, в ГРКЦ НБ Республики Мордовия Банка России г. Саранск, </w:t>
      </w:r>
      <w:proofErr w:type="gramStart"/>
      <w:r>
        <w:rPr>
          <w:rFonts w:ascii="Times New Roman" w:eastAsia="Times New Roman" w:hAnsi="Times New Roman" w:cs="Times New Roman"/>
          <w:color w:val="000000"/>
          <w:lang w:eastAsia="ru-RU"/>
        </w:rPr>
        <w:t>р</w:t>
      </w:r>
      <w:proofErr w:type="gramEnd"/>
      <w:r>
        <w:rPr>
          <w:rFonts w:ascii="Times New Roman" w:eastAsia="Times New Roman" w:hAnsi="Times New Roman" w:cs="Times New Roman"/>
          <w:color w:val="000000"/>
          <w:lang w:eastAsia="ru-RU"/>
        </w:rPr>
        <w:t>/с 40302810689523000240, КПП 131801001, БИК 048952001, л/с 05093014350</w:t>
      </w:r>
      <w:r w:rsidR="007A5D56" w:rsidRPr="007A5D56">
        <w:rPr>
          <w:rFonts w:ascii="Times New Roman" w:eastAsia="Times New Roman" w:hAnsi="Times New Roman" w:cs="Times New Roman"/>
          <w:color w:val="000000"/>
          <w:lang w:eastAsia="ru-RU"/>
        </w:rPr>
        <w:t>.</w:t>
      </w:r>
    </w:p>
    <w:p w:rsidR="007A5D56" w:rsidRPr="007A5D56" w:rsidRDefault="007A5D56" w:rsidP="007A5D56">
      <w:pPr>
        <w:spacing w:before="62" w:after="240" w:line="240" w:lineRule="auto"/>
        <w:ind w:left="709"/>
        <w:rPr>
          <w:rFonts w:ascii="Times New Roman" w:eastAsia="Times New Roman" w:hAnsi="Times New Roman" w:cs="Times New Roman"/>
          <w:color w:val="000000"/>
          <w:sz w:val="24"/>
          <w:szCs w:val="24"/>
          <w:lang w:eastAsia="ru-RU"/>
        </w:rPr>
      </w:pPr>
    </w:p>
    <w:p w:rsidR="007A5D56" w:rsidRPr="007A5D56" w:rsidRDefault="007A5D56" w:rsidP="007A5D56">
      <w:pPr>
        <w:spacing w:before="62" w:after="62" w:line="240" w:lineRule="auto"/>
        <w:ind w:left="709"/>
        <w:rPr>
          <w:rFonts w:ascii="Times New Roman" w:eastAsia="Times New Roman" w:hAnsi="Times New Roman" w:cs="Times New Roman"/>
          <w:color w:val="000000"/>
          <w:sz w:val="24"/>
          <w:szCs w:val="24"/>
          <w:lang w:eastAsia="ru-RU"/>
        </w:rPr>
      </w:pPr>
      <w:r w:rsidRPr="007A5D56">
        <w:rPr>
          <w:rFonts w:ascii="Times New Roman" w:eastAsia="Times New Roman" w:hAnsi="Times New Roman" w:cs="Times New Roman"/>
          <w:b/>
          <w:bCs/>
          <w:color w:val="000000"/>
          <w:lang w:eastAsia="ru-RU"/>
        </w:rPr>
        <w:t>Статья 9. Документация, входящая в Заявку на участие в аукционе. Порядок подачи заявок.</w:t>
      </w:r>
    </w:p>
    <w:p w:rsidR="007A5D56" w:rsidRPr="007A5D56" w:rsidRDefault="007A5D56" w:rsidP="007A5D56">
      <w:pPr>
        <w:spacing w:before="100" w:beforeAutospacing="1" w:after="0" w:line="240" w:lineRule="auto"/>
        <w:ind w:firstLine="709"/>
        <w:rPr>
          <w:rFonts w:ascii="Times New Roman" w:eastAsia="Times New Roman" w:hAnsi="Times New Roman" w:cs="Times New Roman"/>
          <w:color w:val="000000"/>
          <w:sz w:val="24"/>
          <w:szCs w:val="24"/>
          <w:lang w:eastAsia="ru-RU"/>
        </w:rPr>
      </w:pPr>
      <w:r w:rsidRPr="007A5D56">
        <w:rPr>
          <w:rFonts w:ascii="Times New Roman" w:eastAsia="Times New Roman" w:hAnsi="Times New Roman" w:cs="Times New Roman"/>
          <w:color w:val="000000"/>
          <w:lang w:eastAsia="ru-RU"/>
        </w:rPr>
        <w:t>9.1. Заявка на участие в аукционе подается в письменном виде или в форме электронного документа в формате </w:t>
      </w:r>
      <w:r w:rsidRPr="007A5D56">
        <w:rPr>
          <w:rFonts w:ascii="Times New Roman" w:eastAsia="Times New Roman" w:hAnsi="Times New Roman" w:cs="Times New Roman"/>
          <w:color w:val="000000"/>
          <w:lang w:val="en-US" w:eastAsia="ru-RU"/>
        </w:rPr>
        <w:t>Word</w:t>
      </w:r>
      <w:r w:rsidRPr="007A5D56">
        <w:rPr>
          <w:rFonts w:ascii="Times New Roman" w:eastAsia="Times New Roman" w:hAnsi="Times New Roman" w:cs="Times New Roman"/>
          <w:color w:val="000000"/>
          <w:lang w:eastAsia="ru-RU"/>
        </w:rPr>
        <w:t> с электронно-цифровой подписью, удостоверенной удостоверяющим центром, внесенным в единый государственный реестр в соответствии со ст. 10 Федерального закона «Об электронной цифровой подписи» от 10.01.2002 года № 1-ФЗ.</w:t>
      </w:r>
    </w:p>
    <w:p w:rsidR="007A5D56" w:rsidRPr="007A5D56" w:rsidRDefault="007A5D56" w:rsidP="007A5D56">
      <w:pPr>
        <w:spacing w:before="100" w:beforeAutospacing="1" w:after="0" w:line="240" w:lineRule="auto"/>
        <w:rPr>
          <w:rFonts w:ascii="Times New Roman" w:eastAsia="Times New Roman" w:hAnsi="Times New Roman" w:cs="Times New Roman"/>
          <w:color w:val="000000"/>
          <w:sz w:val="24"/>
          <w:szCs w:val="24"/>
          <w:lang w:eastAsia="ru-RU"/>
        </w:rPr>
      </w:pPr>
      <w:r w:rsidRPr="007A5D56">
        <w:rPr>
          <w:rFonts w:ascii="Times New Roman" w:eastAsia="Times New Roman" w:hAnsi="Times New Roman" w:cs="Times New Roman"/>
          <w:color w:val="000000"/>
          <w:lang w:eastAsia="ru-RU"/>
        </w:rPr>
        <w:t>9.2. Заявка на участие в аукционе должна содержать:</w:t>
      </w:r>
    </w:p>
    <w:p w:rsidR="007A5D56" w:rsidRPr="007A5D56" w:rsidRDefault="007A5D56" w:rsidP="007A5D56">
      <w:pPr>
        <w:numPr>
          <w:ilvl w:val="0"/>
          <w:numId w:val="3"/>
        </w:numPr>
        <w:spacing w:before="100" w:beforeAutospacing="1" w:after="0" w:line="240" w:lineRule="auto"/>
        <w:rPr>
          <w:rFonts w:ascii="Times New Roman" w:eastAsia="Times New Roman" w:hAnsi="Times New Roman" w:cs="Times New Roman"/>
          <w:color w:val="000000"/>
          <w:sz w:val="24"/>
          <w:szCs w:val="24"/>
          <w:lang w:eastAsia="ru-RU"/>
        </w:rPr>
      </w:pPr>
      <w:r w:rsidRPr="007A5D56">
        <w:rPr>
          <w:rFonts w:ascii="Times New Roman" w:eastAsia="Times New Roman" w:hAnsi="Times New Roman" w:cs="Times New Roman"/>
          <w:color w:val="000000"/>
          <w:lang w:eastAsia="ru-RU"/>
        </w:rPr>
        <w:t>сведения и документы о заявителе, подавшем такую заявку;</w:t>
      </w:r>
    </w:p>
    <w:p w:rsidR="007A5D56" w:rsidRPr="007A5D56" w:rsidRDefault="007A5D56" w:rsidP="007A5D56">
      <w:pPr>
        <w:numPr>
          <w:ilvl w:val="0"/>
          <w:numId w:val="3"/>
        </w:numPr>
        <w:spacing w:before="100" w:beforeAutospacing="1" w:after="0" w:line="240" w:lineRule="auto"/>
        <w:rPr>
          <w:rFonts w:ascii="Times New Roman" w:eastAsia="Times New Roman" w:hAnsi="Times New Roman" w:cs="Times New Roman"/>
          <w:color w:val="000000"/>
          <w:sz w:val="24"/>
          <w:szCs w:val="24"/>
          <w:lang w:eastAsia="ru-RU"/>
        </w:rPr>
      </w:pPr>
      <w:proofErr w:type="gramStart"/>
      <w:r w:rsidRPr="007A5D56">
        <w:rPr>
          <w:rFonts w:ascii="Times New Roman" w:eastAsia="Times New Roman" w:hAnsi="Times New Roman" w:cs="Times New Roman"/>
          <w:color w:val="000000"/>
          <w:lang w:eastAsia="ru-RU"/>
        </w:rPr>
        <w:t>фирменное наименование (наименование), сведения об организационно-правовой форме, о месте нахождения, почтовый адрес (для юридического лица), фамилия, имя, отчество, паспортные данные, сведения о месте жительства (для физического лица), номер контактного телефона;</w:t>
      </w:r>
      <w:proofErr w:type="gramEnd"/>
    </w:p>
    <w:p w:rsidR="007A5D56" w:rsidRPr="007A5D56" w:rsidRDefault="007A5D56" w:rsidP="007A5D56">
      <w:pPr>
        <w:numPr>
          <w:ilvl w:val="0"/>
          <w:numId w:val="3"/>
        </w:numPr>
        <w:spacing w:before="100" w:beforeAutospacing="1" w:after="0" w:line="240" w:lineRule="auto"/>
        <w:rPr>
          <w:rFonts w:ascii="Times New Roman" w:eastAsia="Times New Roman" w:hAnsi="Times New Roman" w:cs="Times New Roman"/>
          <w:color w:val="000000"/>
          <w:sz w:val="24"/>
          <w:szCs w:val="24"/>
          <w:lang w:eastAsia="ru-RU"/>
        </w:rPr>
      </w:pPr>
      <w:proofErr w:type="gramStart"/>
      <w:r w:rsidRPr="007A5D56">
        <w:rPr>
          <w:rFonts w:ascii="Times New Roman" w:eastAsia="Times New Roman" w:hAnsi="Times New Roman" w:cs="Times New Roman"/>
          <w:color w:val="000000"/>
          <w:lang w:eastAsia="ru-RU"/>
        </w:rPr>
        <w:t>полученную не ранее чем за шесть месяцев до дня размещения на официальном сайте торгов извещения о проведении конкурса выписку из единого государственного реестра юридических лиц или нотариально заверенную копию такой выписки (для юридических лиц), полученную не ранее чем за шесть месяцев до дня размещения на официальном сайте торгов извещения о проведении конкурса выписку из единого государственного реестра индивидуальных предпринимателей или</w:t>
      </w:r>
      <w:proofErr w:type="gramEnd"/>
      <w:r w:rsidRPr="007A5D56">
        <w:rPr>
          <w:rFonts w:ascii="Times New Roman" w:eastAsia="Times New Roman" w:hAnsi="Times New Roman" w:cs="Times New Roman"/>
          <w:color w:val="000000"/>
          <w:lang w:eastAsia="ru-RU"/>
        </w:rPr>
        <w:t xml:space="preserve"> </w:t>
      </w:r>
      <w:proofErr w:type="gramStart"/>
      <w:r w:rsidRPr="007A5D56">
        <w:rPr>
          <w:rFonts w:ascii="Times New Roman" w:eastAsia="Times New Roman" w:hAnsi="Times New Roman" w:cs="Times New Roman"/>
          <w:color w:val="000000"/>
          <w:lang w:eastAsia="ru-RU"/>
        </w:rPr>
        <w:t>нотариально заверенную копию такой выписки (для индивидуальных предпринимателей), копии документов, удостоверяющих личность (для иных физических лиц),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 полученные не ранее чем за шесть месяцев до дня размещения на официальном сайте торгов извещения</w:t>
      </w:r>
      <w:proofErr w:type="gramEnd"/>
      <w:r w:rsidRPr="007A5D56">
        <w:rPr>
          <w:rFonts w:ascii="Times New Roman" w:eastAsia="Times New Roman" w:hAnsi="Times New Roman" w:cs="Times New Roman"/>
          <w:color w:val="000000"/>
          <w:lang w:eastAsia="ru-RU"/>
        </w:rPr>
        <w:t xml:space="preserve"> о проведении конкурса;</w:t>
      </w:r>
    </w:p>
    <w:p w:rsidR="007A5D56" w:rsidRPr="007A5D56" w:rsidRDefault="007A5D56" w:rsidP="007A5D56">
      <w:pPr>
        <w:numPr>
          <w:ilvl w:val="0"/>
          <w:numId w:val="3"/>
        </w:numPr>
        <w:spacing w:before="100" w:beforeAutospacing="1" w:after="0" w:line="240" w:lineRule="auto"/>
        <w:rPr>
          <w:rFonts w:ascii="Times New Roman" w:eastAsia="Times New Roman" w:hAnsi="Times New Roman" w:cs="Times New Roman"/>
          <w:color w:val="000000"/>
          <w:sz w:val="24"/>
          <w:szCs w:val="24"/>
          <w:lang w:eastAsia="ru-RU"/>
        </w:rPr>
      </w:pPr>
      <w:bookmarkStart w:id="9" w:name="sub_15213"/>
      <w:bookmarkEnd w:id="9"/>
      <w:r w:rsidRPr="007A5D56">
        <w:rPr>
          <w:rFonts w:ascii="Times New Roman" w:eastAsia="Times New Roman" w:hAnsi="Times New Roman" w:cs="Times New Roman"/>
          <w:color w:val="000000"/>
          <w:sz w:val="24"/>
          <w:szCs w:val="24"/>
          <w:lang w:eastAsia="ru-RU"/>
        </w:rPr>
        <w:t> </w:t>
      </w:r>
      <w:proofErr w:type="gramStart"/>
      <w:r w:rsidRPr="007A5D56">
        <w:rPr>
          <w:rFonts w:ascii="Times New Roman" w:eastAsia="Times New Roman" w:hAnsi="Times New Roman" w:cs="Times New Roman"/>
          <w:color w:val="000000"/>
          <w:lang w:eastAsia="ru-RU"/>
        </w:rPr>
        <w:t xml:space="preserve">документ, подтверждающий полномочия лица на осуществление действий от имени заявителя - юридического лица (копия решения о назначении или об избрании либо приказа о назначении физического лица на должность, в соответствии с которым такое </w:t>
      </w:r>
      <w:r w:rsidRPr="007A5D56">
        <w:rPr>
          <w:rFonts w:ascii="Times New Roman" w:eastAsia="Times New Roman" w:hAnsi="Times New Roman" w:cs="Times New Roman"/>
          <w:color w:val="000000"/>
          <w:lang w:eastAsia="ru-RU"/>
        </w:rPr>
        <w:lastRenderedPageBreak/>
        <w:t>физическое лицо обладает правом действовать от имени заявителя без доверенности (далее - руководитель).</w:t>
      </w:r>
      <w:proofErr w:type="gramEnd"/>
      <w:r w:rsidRPr="007A5D56">
        <w:rPr>
          <w:rFonts w:ascii="Times New Roman" w:eastAsia="Times New Roman" w:hAnsi="Times New Roman" w:cs="Times New Roman"/>
          <w:color w:val="000000"/>
          <w:lang w:eastAsia="ru-RU"/>
        </w:rPr>
        <w:t xml:space="preserve"> В случае если от имени заявителя действует иное лицо, заявка на участие в аукционе должна содержать также доверенность на осуществление действий от имени заявителя, заверенную печатью заявителя и подписанную руководителем заявителя (для юридических лиц) или уполномоченным этим руководителем лицом, либо нотариально заверенную копию такой доверенности. В случае если указанная доверенность подписана лицом, уполномоченным руководителем заявителя, заявка на участие в аукционе должна содержать также документ, подтверждающий полномочия такого лица;</w:t>
      </w:r>
    </w:p>
    <w:p w:rsidR="007A5D56" w:rsidRPr="007A5D56" w:rsidRDefault="007A5D56" w:rsidP="007A5D56">
      <w:pPr>
        <w:numPr>
          <w:ilvl w:val="0"/>
          <w:numId w:val="3"/>
        </w:numPr>
        <w:spacing w:before="100" w:beforeAutospacing="1" w:after="0" w:line="240" w:lineRule="auto"/>
        <w:rPr>
          <w:rFonts w:ascii="Times New Roman" w:eastAsia="Times New Roman" w:hAnsi="Times New Roman" w:cs="Times New Roman"/>
          <w:color w:val="000000"/>
          <w:sz w:val="24"/>
          <w:szCs w:val="24"/>
          <w:lang w:eastAsia="ru-RU"/>
        </w:rPr>
      </w:pPr>
      <w:bookmarkStart w:id="10" w:name="sub_15215"/>
      <w:bookmarkEnd w:id="10"/>
      <w:r w:rsidRPr="007A5D56">
        <w:rPr>
          <w:rFonts w:ascii="Times New Roman" w:eastAsia="Times New Roman" w:hAnsi="Times New Roman" w:cs="Times New Roman"/>
          <w:color w:val="000000"/>
          <w:sz w:val="24"/>
          <w:szCs w:val="24"/>
          <w:lang w:eastAsia="ru-RU"/>
        </w:rPr>
        <w:t> </w:t>
      </w:r>
      <w:r w:rsidRPr="007A5D56">
        <w:rPr>
          <w:rFonts w:ascii="Times New Roman" w:eastAsia="Times New Roman" w:hAnsi="Times New Roman" w:cs="Times New Roman"/>
          <w:color w:val="000000"/>
          <w:lang w:eastAsia="ru-RU"/>
        </w:rPr>
        <w:t>копии учредительных документов заявителя (для юридических лиц);</w:t>
      </w:r>
    </w:p>
    <w:p w:rsidR="007A5D56" w:rsidRPr="007A5D56" w:rsidRDefault="007A5D56" w:rsidP="007A5D56">
      <w:pPr>
        <w:numPr>
          <w:ilvl w:val="0"/>
          <w:numId w:val="3"/>
        </w:numPr>
        <w:spacing w:before="100" w:beforeAutospacing="1" w:after="0" w:line="240" w:lineRule="auto"/>
        <w:rPr>
          <w:rFonts w:ascii="Times New Roman" w:eastAsia="Times New Roman" w:hAnsi="Times New Roman" w:cs="Times New Roman"/>
          <w:color w:val="000000"/>
          <w:sz w:val="24"/>
          <w:szCs w:val="24"/>
          <w:lang w:eastAsia="ru-RU"/>
        </w:rPr>
      </w:pPr>
      <w:bookmarkStart w:id="11" w:name="sub_15216"/>
      <w:bookmarkEnd w:id="11"/>
      <w:r w:rsidRPr="007A5D56">
        <w:rPr>
          <w:rFonts w:ascii="Times New Roman" w:eastAsia="Times New Roman" w:hAnsi="Times New Roman" w:cs="Times New Roman"/>
          <w:color w:val="000000"/>
          <w:sz w:val="24"/>
          <w:szCs w:val="24"/>
          <w:lang w:eastAsia="ru-RU"/>
        </w:rPr>
        <w:t> </w:t>
      </w:r>
      <w:r w:rsidRPr="007A5D56">
        <w:rPr>
          <w:rFonts w:ascii="Times New Roman" w:eastAsia="Times New Roman" w:hAnsi="Times New Roman" w:cs="Times New Roman"/>
          <w:color w:val="000000"/>
          <w:lang w:eastAsia="ru-RU"/>
        </w:rPr>
        <w:t>решение об одобрении или о совершении крупной сделки либо копия такого решения в случае,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заявителя заключение договора, внесение задатка или обеспечение исполнения договора являются крупной сделкой;</w:t>
      </w:r>
    </w:p>
    <w:p w:rsidR="007A5D56" w:rsidRPr="007A5D56" w:rsidRDefault="007A5D56" w:rsidP="007A5D56">
      <w:pPr>
        <w:numPr>
          <w:ilvl w:val="0"/>
          <w:numId w:val="3"/>
        </w:numPr>
        <w:spacing w:before="100" w:beforeAutospacing="1" w:after="0" w:line="240" w:lineRule="auto"/>
        <w:rPr>
          <w:rFonts w:ascii="Times New Roman" w:eastAsia="Times New Roman" w:hAnsi="Times New Roman" w:cs="Times New Roman"/>
          <w:color w:val="000000"/>
          <w:sz w:val="24"/>
          <w:szCs w:val="24"/>
          <w:lang w:eastAsia="ru-RU"/>
        </w:rPr>
      </w:pPr>
      <w:bookmarkStart w:id="12" w:name="sub_15217"/>
      <w:bookmarkEnd w:id="12"/>
      <w:r w:rsidRPr="007A5D56">
        <w:rPr>
          <w:rFonts w:ascii="Times New Roman" w:eastAsia="Times New Roman" w:hAnsi="Times New Roman" w:cs="Times New Roman"/>
          <w:color w:val="000000"/>
          <w:sz w:val="24"/>
          <w:szCs w:val="24"/>
          <w:lang w:eastAsia="ru-RU"/>
        </w:rPr>
        <w:t> </w:t>
      </w:r>
      <w:r w:rsidRPr="007A5D56">
        <w:rPr>
          <w:rFonts w:ascii="Times New Roman" w:eastAsia="Times New Roman" w:hAnsi="Times New Roman" w:cs="Times New Roman"/>
          <w:color w:val="000000"/>
          <w:lang w:eastAsia="ru-RU"/>
        </w:rPr>
        <w:t>заявление об отсутствии решения о ликвидации заявителя - юридического лица, об отсутствии решения арбитражного суда о признании заявителя - юридического лица, индивидуального предпринимателя банкротом и об открытии конкурсного производства, об отсутствии решения о приостановлении деятельности заявителя в порядке, предусмотренном Кодексом Российской Федерации об административных правонарушениях;</w:t>
      </w:r>
    </w:p>
    <w:p w:rsidR="007A5D56" w:rsidRPr="007A5D56" w:rsidRDefault="007A5D56" w:rsidP="007A5D56">
      <w:pPr>
        <w:numPr>
          <w:ilvl w:val="0"/>
          <w:numId w:val="3"/>
        </w:numPr>
        <w:spacing w:before="100" w:beforeAutospacing="1" w:after="0" w:line="240" w:lineRule="auto"/>
        <w:rPr>
          <w:rFonts w:ascii="Times New Roman" w:eastAsia="Times New Roman" w:hAnsi="Times New Roman" w:cs="Times New Roman"/>
          <w:color w:val="000000"/>
          <w:sz w:val="24"/>
          <w:szCs w:val="24"/>
          <w:lang w:eastAsia="ru-RU"/>
        </w:rPr>
      </w:pPr>
      <w:bookmarkStart w:id="13" w:name="sub_1523"/>
      <w:bookmarkEnd w:id="13"/>
      <w:r w:rsidRPr="007A5D56">
        <w:rPr>
          <w:rFonts w:ascii="Times New Roman" w:eastAsia="Times New Roman" w:hAnsi="Times New Roman" w:cs="Times New Roman"/>
          <w:color w:val="000000"/>
          <w:sz w:val="24"/>
          <w:szCs w:val="24"/>
          <w:lang w:eastAsia="ru-RU"/>
        </w:rPr>
        <w:t> </w:t>
      </w:r>
      <w:r w:rsidRPr="007A5D56">
        <w:rPr>
          <w:rFonts w:ascii="Times New Roman" w:eastAsia="Times New Roman" w:hAnsi="Times New Roman" w:cs="Times New Roman"/>
          <w:color w:val="000000"/>
          <w:lang w:eastAsia="ru-RU"/>
        </w:rPr>
        <w:t>предложения об условиях выполнения работ, которые необходимо выполнить в отношении муниципального имущества, права на которое передаются по договору; В случаях, предусмотренных аукционной документацией, также копии документов, подтверждающих соответствие товаров (работ, услуг) установленным требованиям, если такие требования установлены законодательством Российской Федерации.</w:t>
      </w:r>
    </w:p>
    <w:p w:rsidR="007A5D56" w:rsidRPr="007A5D56" w:rsidRDefault="007A5D56" w:rsidP="007A5D56">
      <w:pPr>
        <w:numPr>
          <w:ilvl w:val="0"/>
          <w:numId w:val="3"/>
        </w:numPr>
        <w:spacing w:before="100" w:beforeAutospacing="1" w:after="0" w:line="240" w:lineRule="auto"/>
        <w:rPr>
          <w:rFonts w:ascii="Times New Roman" w:eastAsia="Times New Roman" w:hAnsi="Times New Roman" w:cs="Times New Roman"/>
          <w:color w:val="000000"/>
          <w:sz w:val="24"/>
          <w:szCs w:val="24"/>
          <w:lang w:eastAsia="ru-RU"/>
        </w:rPr>
      </w:pPr>
      <w:r w:rsidRPr="007A5D56">
        <w:rPr>
          <w:rFonts w:ascii="Times New Roman" w:eastAsia="Times New Roman" w:hAnsi="Times New Roman" w:cs="Times New Roman"/>
          <w:color w:val="000000"/>
          <w:lang w:eastAsia="ru-RU"/>
        </w:rPr>
        <w:t>документы или копии документов, подтверждающие внесение задатка.</w:t>
      </w:r>
    </w:p>
    <w:p w:rsidR="007A5D56" w:rsidRPr="007A5D56" w:rsidRDefault="007A5D56" w:rsidP="007A5D56">
      <w:pPr>
        <w:spacing w:before="100" w:beforeAutospacing="1" w:after="0" w:line="240" w:lineRule="auto"/>
        <w:ind w:firstLine="1083"/>
        <w:rPr>
          <w:rFonts w:ascii="Times New Roman" w:eastAsia="Times New Roman" w:hAnsi="Times New Roman" w:cs="Times New Roman"/>
          <w:color w:val="000000"/>
          <w:sz w:val="24"/>
          <w:szCs w:val="24"/>
          <w:lang w:eastAsia="ru-RU"/>
        </w:rPr>
      </w:pPr>
    </w:p>
    <w:p w:rsidR="007A5D56" w:rsidRPr="007A5D56" w:rsidRDefault="007A5D56" w:rsidP="007A5D56">
      <w:pPr>
        <w:spacing w:before="100" w:beforeAutospacing="1" w:after="0" w:line="240" w:lineRule="auto"/>
        <w:ind w:firstLine="720"/>
        <w:rPr>
          <w:rFonts w:ascii="Times New Roman" w:eastAsia="Times New Roman" w:hAnsi="Times New Roman" w:cs="Times New Roman"/>
          <w:color w:val="000000"/>
          <w:sz w:val="24"/>
          <w:szCs w:val="24"/>
          <w:lang w:eastAsia="ru-RU"/>
        </w:rPr>
      </w:pPr>
      <w:r w:rsidRPr="007A5D56">
        <w:rPr>
          <w:rFonts w:ascii="Times New Roman" w:eastAsia="Times New Roman" w:hAnsi="Times New Roman" w:cs="Times New Roman"/>
          <w:color w:val="000000"/>
          <w:lang w:eastAsia="ru-RU"/>
        </w:rPr>
        <w:t>9.3. Сведения, которые содержатся в заявках, не должны допускать двусмысленных толкований.</w:t>
      </w:r>
    </w:p>
    <w:p w:rsidR="007A5D56" w:rsidRPr="007A5D56" w:rsidRDefault="007A5D56" w:rsidP="007A5D56">
      <w:pPr>
        <w:spacing w:before="100" w:beforeAutospacing="1" w:after="0" w:line="240" w:lineRule="auto"/>
        <w:ind w:firstLine="720"/>
        <w:rPr>
          <w:rFonts w:ascii="Times New Roman" w:eastAsia="Times New Roman" w:hAnsi="Times New Roman" w:cs="Times New Roman"/>
          <w:color w:val="000000"/>
          <w:sz w:val="24"/>
          <w:szCs w:val="24"/>
          <w:lang w:eastAsia="ru-RU"/>
        </w:rPr>
      </w:pPr>
      <w:r w:rsidRPr="007A5D56">
        <w:rPr>
          <w:rFonts w:ascii="Times New Roman" w:eastAsia="Times New Roman" w:hAnsi="Times New Roman" w:cs="Times New Roman"/>
          <w:color w:val="000000"/>
          <w:lang w:eastAsia="ru-RU"/>
        </w:rPr>
        <w:t>9.4. Никакие вставки между строчками, подчистки и приписки не будут иметь силу, за исключением тех случаев, когда они утверждены печатью и подписью лица или лиц, подписывающими Заявку на участие в аукционе.</w:t>
      </w:r>
    </w:p>
    <w:p w:rsidR="007A5D56" w:rsidRPr="007A5D56" w:rsidRDefault="007A5D56" w:rsidP="007A5D56">
      <w:pPr>
        <w:spacing w:before="100" w:beforeAutospacing="1" w:after="0" w:line="240" w:lineRule="auto"/>
        <w:ind w:firstLine="720"/>
        <w:rPr>
          <w:rFonts w:ascii="Times New Roman" w:eastAsia="Times New Roman" w:hAnsi="Times New Roman" w:cs="Times New Roman"/>
          <w:color w:val="000000"/>
          <w:sz w:val="24"/>
          <w:szCs w:val="24"/>
          <w:lang w:eastAsia="ru-RU"/>
        </w:rPr>
      </w:pPr>
      <w:r w:rsidRPr="007A5D56">
        <w:rPr>
          <w:rFonts w:ascii="Times New Roman" w:eastAsia="Times New Roman" w:hAnsi="Times New Roman" w:cs="Times New Roman"/>
          <w:color w:val="000000"/>
          <w:lang w:eastAsia="ru-RU"/>
        </w:rPr>
        <w:t xml:space="preserve">9.5. Все листы заявки на участие в аукционе должны быть прошиты и пронумерованы. Заявка на участие в аукционе должна содержать опись входящих в их состав документов, быть </w:t>
      </w:r>
      <w:proofErr w:type="gramStart"/>
      <w:r w:rsidRPr="007A5D56">
        <w:rPr>
          <w:rFonts w:ascii="Times New Roman" w:eastAsia="Times New Roman" w:hAnsi="Times New Roman" w:cs="Times New Roman"/>
          <w:color w:val="000000"/>
          <w:lang w:eastAsia="ru-RU"/>
        </w:rPr>
        <w:t>скреплены</w:t>
      </w:r>
      <w:proofErr w:type="gramEnd"/>
      <w:r w:rsidRPr="007A5D56">
        <w:rPr>
          <w:rFonts w:ascii="Times New Roman" w:eastAsia="Times New Roman" w:hAnsi="Times New Roman" w:cs="Times New Roman"/>
          <w:color w:val="000000"/>
          <w:lang w:eastAsia="ru-RU"/>
        </w:rPr>
        <w:t xml:space="preserve"> печатью заявителя (для юридических лиц) и подписаны заявителем или лицом, уполномоченным таким заявителем. Соблюдение заявителем указанных требований означает, что все документы и сведения, входящие в состав Заявки на участие в аукционе, поданы от имени заявителя, а также подтверждает подлинность и достоверность представленных в составе Заявки на участие в аукционе документов и сведений.</w:t>
      </w:r>
    </w:p>
    <w:p w:rsidR="007A5D56" w:rsidRPr="007A5D56" w:rsidRDefault="007A5D56" w:rsidP="007A5D56">
      <w:pPr>
        <w:spacing w:before="119" w:after="0" w:line="240" w:lineRule="auto"/>
        <w:ind w:firstLine="720"/>
        <w:rPr>
          <w:rFonts w:ascii="Times New Roman" w:eastAsia="Times New Roman" w:hAnsi="Times New Roman" w:cs="Times New Roman"/>
          <w:color w:val="000000"/>
          <w:sz w:val="24"/>
          <w:szCs w:val="24"/>
          <w:lang w:eastAsia="ru-RU"/>
        </w:rPr>
      </w:pPr>
      <w:r w:rsidRPr="007A5D56">
        <w:rPr>
          <w:rFonts w:ascii="Times New Roman" w:eastAsia="Times New Roman" w:hAnsi="Times New Roman" w:cs="Times New Roman"/>
          <w:color w:val="000000"/>
          <w:lang w:eastAsia="ru-RU"/>
        </w:rPr>
        <w:t>9.6. Документы, для которых в документации установлены специальные формы, должны быть составлены в соответствии с ними.</w:t>
      </w:r>
    </w:p>
    <w:p w:rsidR="007A5D56" w:rsidRPr="007A5D56" w:rsidRDefault="007A5D56" w:rsidP="007A5D56">
      <w:pPr>
        <w:spacing w:before="119" w:after="0" w:line="240" w:lineRule="auto"/>
        <w:ind w:firstLine="720"/>
        <w:rPr>
          <w:rFonts w:ascii="Times New Roman" w:eastAsia="Times New Roman" w:hAnsi="Times New Roman" w:cs="Times New Roman"/>
          <w:color w:val="000000"/>
          <w:sz w:val="24"/>
          <w:szCs w:val="24"/>
          <w:lang w:eastAsia="ru-RU"/>
        </w:rPr>
      </w:pPr>
      <w:r w:rsidRPr="007A5D56">
        <w:rPr>
          <w:rFonts w:ascii="Times New Roman" w:eastAsia="Times New Roman" w:hAnsi="Times New Roman" w:cs="Times New Roman"/>
          <w:color w:val="000000"/>
          <w:lang w:eastAsia="ru-RU"/>
        </w:rPr>
        <w:t>9.7. Заявка на участие в аукционе, не соответствующая требованиям настоящей Статьи, может рассматриваться как не отвечающая требованиям аукционной документации. Заявитель вправе подать только одну Заявку на участие в аукционе.</w:t>
      </w:r>
    </w:p>
    <w:p w:rsidR="007A5D56" w:rsidRPr="007A5D56" w:rsidRDefault="007A5D56" w:rsidP="00E36C32">
      <w:pPr>
        <w:spacing w:before="238" w:after="0" w:line="240" w:lineRule="auto"/>
        <w:jc w:val="center"/>
        <w:outlineLvl w:val="0"/>
        <w:rPr>
          <w:rFonts w:ascii="Times New Roman" w:eastAsia="Times New Roman" w:hAnsi="Times New Roman" w:cs="Times New Roman"/>
          <w:color w:val="000000"/>
          <w:kern w:val="36"/>
          <w:sz w:val="24"/>
          <w:szCs w:val="24"/>
          <w:lang w:eastAsia="ru-RU"/>
        </w:rPr>
      </w:pPr>
      <w:r w:rsidRPr="007A5D56">
        <w:rPr>
          <w:rFonts w:ascii="Times New Roman" w:eastAsia="Times New Roman" w:hAnsi="Times New Roman" w:cs="Times New Roman"/>
          <w:b/>
          <w:bCs/>
          <w:color w:val="000000"/>
          <w:kern w:val="36"/>
          <w:lang w:eastAsia="ru-RU"/>
        </w:rPr>
        <w:t>Статья 10. Порядок и срок отзыва заявок на участие в аукционе.</w:t>
      </w:r>
    </w:p>
    <w:p w:rsidR="007A5D56" w:rsidRPr="007A5D56" w:rsidRDefault="007A5D56" w:rsidP="007A5D56">
      <w:pPr>
        <w:spacing w:before="100" w:beforeAutospacing="1" w:after="0" w:line="240" w:lineRule="auto"/>
        <w:ind w:left="902" w:hanging="720"/>
        <w:rPr>
          <w:rFonts w:ascii="Times New Roman" w:eastAsia="Times New Roman" w:hAnsi="Times New Roman" w:cs="Times New Roman"/>
          <w:color w:val="000000"/>
          <w:sz w:val="24"/>
          <w:szCs w:val="24"/>
          <w:lang w:eastAsia="ru-RU"/>
        </w:rPr>
      </w:pPr>
    </w:p>
    <w:p w:rsidR="007A5D56" w:rsidRPr="007A5D56" w:rsidRDefault="007A5D56" w:rsidP="007A5D56">
      <w:pPr>
        <w:spacing w:before="100" w:beforeAutospacing="1" w:after="0" w:line="240" w:lineRule="auto"/>
        <w:ind w:firstLine="720"/>
        <w:rPr>
          <w:rFonts w:ascii="Times New Roman" w:eastAsia="Times New Roman" w:hAnsi="Times New Roman" w:cs="Times New Roman"/>
          <w:color w:val="000000"/>
          <w:sz w:val="24"/>
          <w:szCs w:val="24"/>
          <w:lang w:eastAsia="ru-RU"/>
        </w:rPr>
      </w:pPr>
      <w:r w:rsidRPr="007A5D56">
        <w:rPr>
          <w:rFonts w:ascii="Times New Roman" w:eastAsia="Times New Roman" w:hAnsi="Times New Roman" w:cs="Times New Roman"/>
          <w:color w:val="000000"/>
          <w:lang w:eastAsia="ru-RU"/>
        </w:rPr>
        <w:t>10.1. Заявитель вправе отозвать заявку на участие в аукционе в любое время до начала рассмотрения заявок.</w:t>
      </w:r>
    </w:p>
    <w:p w:rsidR="007A5D56" w:rsidRPr="007A5D56" w:rsidRDefault="007A5D56" w:rsidP="007A5D56">
      <w:pPr>
        <w:spacing w:before="100" w:beforeAutospacing="1" w:after="0" w:line="240" w:lineRule="auto"/>
        <w:ind w:firstLine="720"/>
        <w:rPr>
          <w:rFonts w:ascii="Times New Roman" w:eastAsia="Times New Roman" w:hAnsi="Times New Roman" w:cs="Times New Roman"/>
          <w:color w:val="000000"/>
          <w:sz w:val="24"/>
          <w:szCs w:val="24"/>
          <w:lang w:eastAsia="ru-RU"/>
        </w:rPr>
      </w:pPr>
      <w:r w:rsidRPr="007A5D56">
        <w:rPr>
          <w:rFonts w:ascii="Times New Roman" w:eastAsia="Times New Roman" w:hAnsi="Times New Roman" w:cs="Times New Roman"/>
          <w:color w:val="000000"/>
          <w:lang w:eastAsia="ru-RU"/>
        </w:rPr>
        <w:lastRenderedPageBreak/>
        <w:t>10.2. Заявки на участие в аукционе отзываются в следующем порядке:</w:t>
      </w:r>
    </w:p>
    <w:p w:rsidR="007A5D56" w:rsidRPr="007A5D56" w:rsidRDefault="007A5D56" w:rsidP="007A5D56">
      <w:pPr>
        <w:numPr>
          <w:ilvl w:val="0"/>
          <w:numId w:val="4"/>
        </w:numPr>
        <w:spacing w:before="119" w:after="0" w:line="240" w:lineRule="auto"/>
        <w:rPr>
          <w:rFonts w:ascii="Times New Roman" w:eastAsia="Times New Roman" w:hAnsi="Times New Roman" w:cs="Times New Roman"/>
          <w:color w:val="000000"/>
          <w:sz w:val="24"/>
          <w:szCs w:val="24"/>
          <w:lang w:eastAsia="ru-RU"/>
        </w:rPr>
      </w:pPr>
      <w:r w:rsidRPr="007A5D56">
        <w:rPr>
          <w:rFonts w:ascii="Times New Roman" w:eastAsia="Times New Roman" w:hAnsi="Times New Roman" w:cs="Times New Roman"/>
          <w:color w:val="000000"/>
          <w:lang w:eastAsia="ru-RU"/>
        </w:rPr>
        <w:t>Заявитель подает в письменном виде уведомление об отзыве Заявки, содержащее информацию о том, что он отзывает свою Заявку на участие в аукционе. При этом в соответствующем уведомлении в обязательном порядке должна быть указана следующая информация: наименование предмета аукциона, регистрационный номер Заявки на участие в аукционе, дата и время подачи Заявки на участие в аукционе;</w:t>
      </w:r>
    </w:p>
    <w:p w:rsidR="007A5D56" w:rsidRPr="007A5D56" w:rsidRDefault="007A5D56" w:rsidP="007A5D56">
      <w:pPr>
        <w:numPr>
          <w:ilvl w:val="0"/>
          <w:numId w:val="4"/>
        </w:numPr>
        <w:spacing w:before="119" w:after="0" w:line="240" w:lineRule="auto"/>
        <w:rPr>
          <w:rFonts w:ascii="Times New Roman" w:eastAsia="Times New Roman" w:hAnsi="Times New Roman" w:cs="Times New Roman"/>
          <w:color w:val="000000"/>
          <w:sz w:val="24"/>
          <w:szCs w:val="24"/>
          <w:lang w:eastAsia="ru-RU"/>
        </w:rPr>
      </w:pPr>
      <w:r w:rsidRPr="007A5D56">
        <w:rPr>
          <w:rFonts w:ascii="Times New Roman" w:eastAsia="Times New Roman" w:hAnsi="Times New Roman" w:cs="Times New Roman"/>
          <w:color w:val="000000"/>
          <w:lang w:eastAsia="ru-RU"/>
        </w:rPr>
        <w:t>уведомление об отзыве Заявки на участие в аукционе должно быть скреплено печатью и заверено подписью руководителя (уполномоченного лица) (для юридических лиц) и собственноручно подписано физическим лицо</w:t>
      </w:r>
      <w:proofErr w:type="gramStart"/>
      <w:r w:rsidRPr="007A5D56">
        <w:rPr>
          <w:rFonts w:ascii="Times New Roman" w:eastAsia="Times New Roman" w:hAnsi="Times New Roman" w:cs="Times New Roman"/>
          <w:color w:val="000000"/>
          <w:lang w:eastAsia="ru-RU"/>
        </w:rPr>
        <w:t>м-</w:t>
      </w:r>
      <w:proofErr w:type="gramEnd"/>
      <w:r w:rsidRPr="007A5D56">
        <w:rPr>
          <w:rFonts w:ascii="Times New Roman" w:eastAsia="Times New Roman" w:hAnsi="Times New Roman" w:cs="Times New Roman"/>
          <w:color w:val="000000"/>
          <w:lang w:eastAsia="ru-RU"/>
        </w:rPr>
        <w:t xml:space="preserve"> заявителем;</w:t>
      </w:r>
    </w:p>
    <w:p w:rsidR="007A5D56" w:rsidRPr="007A5D56" w:rsidRDefault="007A5D56" w:rsidP="007A5D56">
      <w:pPr>
        <w:numPr>
          <w:ilvl w:val="0"/>
          <w:numId w:val="4"/>
        </w:numPr>
        <w:spacing w:before="119" w:after="0" w:line="240" w:lineRule="auto"/>
        <w:rPr>
          <w:rFonts w:ascii="Times New Roman" w:eastAsia="Times New Roman" w:hAnsi="Times New Roman" w:cs="Times New Roman"/>
          <w:color w:val="000000"/>
          <w:sz w:val="24"/>
          <w:szCs w:val="24"/>
          <w:lang w:eastAsia="ru-RU"/>
        </w:rPr>
      </w:pPr>
      <w:r w:rsidRPr="007A5D56">
        <w:rPr>
          <w:rFonts w:ascii="Times New Roman" w:eastAsia="Times New Roman" w:hAnsi="Times New Roman" w:cs="Times New Roman"/>
          <w:color w:val="000000"/>
          <w:lang w:eastAsia="ru-RU"/>
        </w:rPr>
        <w:t>отзывы Заявок на участие в конкурсе регистрируются в Журнале регистрации заявок.</w:t>
      </w:r>
    </w:p>
    <w:p w:rsidR="007A5D56" w:rsidRPr="007A5D56" w:rsidRDefault="007A5D56" w:rsidP="007A5D56">
      <w:pPr>
        <w:numPr>
          <w:ilvl w:val="0"/>
          <w:numId w:val="4"/>
        </w:numPr>
        <w:spacing w:before="119" w:after="0" w:line="240" w:lineRule="auto"/>
        <w:rPr>
          <w:rFonts w:ascii="Times New Roman" w:eastAsia="Times New Roman" w:hAnsi="Times New Roman" w:cs="Times New Roman"/>
          <w:color w:val="000000"/>
          <w:sz w:val="24"/>
          <w:szCs w:val="24"/>
          <w:lang w:eastAsia="ru-RU"/>
        </w:rPr>
      </w:pPr>
      <w:r w:rsidRPr="007A5D56">
        <w:rPr>
          <w:rFonts w:ascii="Times New Roman" w:eastAsia="Times New Roman" w:hAnsi="Times New Roman" w:cs="Times New Roman"/>
          <w:color w:val="000000"/>
          <w:lang w:eastAsia="ru-RU"/>
        </w:rPr>
        <w:t>после получения и регистрации отзыва Заявки на участие в аукционе Организатор сравнивает регистрационный номер Заявки на участие в аукционе и регистрационный номер, указанный в отзыве Заявки, и в случае, если они совпадают, Заявка на участие в аукционе аукционной комиссией не рассматривается.</w:t>
      </w:r>
    </w:p>
    <w:p w:rsidR="007A5D56" w:rsidRPr="007A5D56" w:rsidRDefault="007A5D56" w:rsidP="007A5D56">
      <w:pPr>
        <w:numPr>
          <w:ilvl w:val="0"/>
          <w:numId w:val="4"/>
        </w:numPr>
        <w:spacing w:before="119" w:after="0" w:line="240" w:lineRule="auto"/>
        <w:rPr>
          <w:rFonts w:ascii="Times New Roman" w:eastAsia="Times New Roman" w:hAnsi="Times New Roman" w:cs="Times New Roman"/>
          <w:color w:val="000000"/>
          <w:sz w:val="24"/>
          <w:szCs w:val="24"/>
          <w:lang w:eastAsia="ru-RU"/>
        </w:rPr>
      </w:pPr>
      <w:r w:rsidRPr="007A5D56">
        <w:rPr>
          <w:rFonts w:ascii="Times New Roman" w:eastAsia="Times New Roman" w:hAnsi="Times New Roman" w:cs="Times New Roman"/>
          <w:color w:val="000000"/>
          <w:lang w:eastAsia="ru-RU"/>
        </w:rPr>
        <w:t>после истечения срока окончания приема Заявок на участие в аукционе отзыв Заявок на участие в аукционе не допускается.</w:t>
      </w:r>
    </w:p>
    <w:p w:rsidR="007A5D56" w:rsidRPr="007A5D56" w:rsidRDefault="007A5D56" w:rsidP="00E36C32">
      <w:pPr>
        <w:spacing w:before="238" w:after="0" w:line="240" w:lineRule="auto"/>
        <w:jc w:val="center"/>
        <w:outlineLvl w:val="0"/>
        <w:rPr>
          <w:rFonts w:ascii="Times New Roman" w:eastAsia="Times New Roman" w:hAnsi="Times New Roman" w:cs="Times New Roman"/>
          <w:color w:val="000000"/>
          <w:kern w:val="36"/>
          <w:sz w:val="24"/>
          <w:szCs w:val="24"/>
          <w:lang w:eastAsia="ru-RU"/>
        </w:rPr>
      </w:pPr>
      <w:r w:rsidRPr="007A5D56">
        <w:rPr>
          <w:rFonts w:ascii="Times New Roman" w:eastAsia="Times New Roman" w:hAnsi="Times New Roman" w:cs="Times New Roman"/>
          <w:b/>
          <w:bCs/>
          <w:color w:val="000000"/>
          <w:kern w:val="36"/>
          <w:lang w:eastAsia="ru-RU"/>
        </w:rPr>
        <w:t>Статья 11. Рассмотрение Заявок на участие в аукционе</w:t>
      </w:r>
    </w:p>
    <w:p w:rsidR="007A5D56" w:rsidRPr="007A5D56" w:rsidRDefault="007A5D56" w:rsidP="007A5D56">
      <w:pPr>
        <w:numPr>
          <w:ilvl w:val="1"/>
          <w:numId w:val="5"/>
        </w:numPr>
        <w:spacing w:before="119" w:after="0" w:line="240" w:lineRule="auto"/>
        <w:jc w:val="center"/>
        <w:outlineLvl w:val="1"/>
        <w:rPr>
          <w:rFonts w:ascii="Times New Roman" w:eastAsia="Times New Roman" w:hAnsi="Times New Roman" w:cs="Times New Roman"/>
          <w:color w:val="000000"/>
          <w:sz w:val="24"/>
          <w:szCs w:val="24"/>
          <w:lang w:eastAsia="ru-RU"/>
        </w:rPr>
      </w:pPr>
      <w:bookmarkStart w:id="14" w:name="_Ref119430360"/>
      <w:bookmarkStart w:id="15" w:name="_Ref166563170"/>
      <w:bookmarkEnd w:id="14"/>
      <w:bookmarkEnd w:id="15"/>
      <w:r w:rsidRPr="007A5D56">
        <w:rPr>
          <w:rFonts w:ascii="Times New Roman" w:eastAsia="Times New Roman" w:hAnsi="Times New Roman" w:cs="Times New Roman"/>
          <w:color w:val="000000"/>
          <w:sz w:val="24"/>
          <w:szCs w:val="24"/>
          <w:lang w:eastAsia="ru-RU"/>
        </w:rPr>
        <w:t> </w:t>
      </w:r>
      <w:r w:rsidRPr="007A5D56">
        <w:rPr>
          <w:rFonts w:ascii="Times New Roman" w:eastAsia="Times New Roman" w:hAnsi="Times New Roman" w:cs="Times New Roman"/>
          <w:color w:val="000000"/>
          <w:lang w:eastAsia="ru-RU"/>
        </w:rPr>
        <w:t>Место, день и время начала рассмотрения Заявок на участие в аукционе</w:t>
      </w:r>
    </w:p>
    <w:p w:rsidR="007A5D56" w:rsidRPr="007A5D56" w:rsidRDefault="00DC3C01" w:rsidP="007A5D56">
      <w:pPr>
        <w:spacing w:before="100" w:beforeAutospacing="1" w:after="0" w:line="240" w:lineRule="auto"/>
        <w:ind w:right="74" w:firstLine="363"/>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lang w:eastAsia="ru-RU"/>
        </w:rPr>
        <w:t>Рассмотрение заявок состоится 27 июня</w:t>
      </w:r>
      <w:r w:rsidR="00A85552">
        <w:rPr>
          <w:rFonts w:ascii="Times New Roman" w:eastAsia="Times New Roman" w:hAnsi="Times New Roman" w:cs="Times New Roman"/>
          <w:color w:val="000000"/>
          <w:lang w:eastAsia="ru-RU"/>
        </w:rPr>
        <w:t xml:space="preserve"> </w:t>
      </w:r>
      <w:r w:rsidR="00785087">
        <w:rPr>
          <w:rFonts w:ascii="Times New Roman" w:eastAsia="Times New Roman" w:hAnsi="Times New Roman" w:cs="Times New Roman"/>
          <w:color w:val="000000"/>
          <w:lang w:eastAsia="ru-RU"/>
        </w:rPr>
        <w:t xml:space="preserve"> 201</w:t>
      </w:r>
      <w:r w:rsidR="00473846">
        <w:rPr>
          <w:rFonts w:ascii="Times New Roman" w:eastAsia="Times New Roman" w:hAnsi="Times New Roman" w:cs="Times New Roman"/>
          <w:color w:val="000000"/>
          <w:lang w:eastAsia="ru-RU"/>
        </w:rPr>
        <w:t>6</w:t>
      </w:r>
      <w:r w:rsidR="00785087">
        <w:rPr>
          <w:rFonts w:ascii="Times New Roman" w:eastAsia="Times New Roman" w:hAnsi="Times New Roman" w:cs="Times New Roman"/>
          <w:color w:val="000000"/>
          <w:lang w:eastAsia="ru-RU"/>
        </w:rPr>
        <w:t> г в 10</w:t>
      </w:r>
      <w:r w:rsidR="007A5D56" w:rsidRPr="007A5D56">
        <w:rPr>
          <w:rFonts w:ascii="Times New Roman" w:eastAsia="Times New Roman" w:hAnsi="Times New Roman" w:cs="Times New Roman"/>
          <w:color w:val="000000"/>
          <w:lang w:eastAsia="ru-RU"/>
        </w:rPr>
        <w:t xml:space="preserve">-00 часов (время местное) по адресу: </w:t>
      </w:r>
      <w:r w:rsidR="00785087">
        <w:rPr>
          <w:rFonts w:ascii="Times New Roman" w:eastAsia="Times New Roman" w:hAnsi="Times New Roman" w:cs="Times New Roman"/>
          <w:color w:val="000000"/>
          <w:lang w:eastAsia="ru-RU"/>
        </w:rPr>
        <w:t xml:space="preserve">РМ с. Старое </w:t>
      </w:r>
      <w:proofErr w:type="spellStart"/>
      <w:r w:rsidR="00785087">
        <w:rPr>
          <w:rFonts w:ascii="Times New Roman" w:eastAsia="Times New Roman" w:hAnsi="Times New Roman" w:cs="Times New Roman"/>
          <w:color w:val="000000"/>
          <w:lang w:eastAsia="ru-RU"/>
        </w:rPr>
        <w:t>Шайгово</w:t>
      </w:r>
      <w:proofErr w:type="spellEnd"/>
      <w:r w:rsidR="00785087">
        <w:rPr>
          <w:rFonts w:ascii="Times New Roman" w:eastAsia="Times New Roman" w:hAnsi="Times New Roman" w:cs="Times New Roman"/>
          <w:color w:val="000000"/>
          <w:lang w:eastAsia="ru-RU"/>
        </w:rPr>
        <w:t xml:space="preserve"> ,   </w:t>
      </w:r>
      <w:proofErr w:type="spellStart"/>
      <w:r w:rsidR="00785087">
        <w:rPr>
          <w:rFonts w:ascii="Times New Roman" w:eastAsia="Times New Roman" w:hAnsi="Times New Roman" w:cs="Times New Roman"/>
          <w:color w:val="000000"/>
          <w:lang w:eastAsia="ru-RU"/>
        </w:rPr>
        <w:t>ул</w:t>
      </w:r>
      <w:proofErr w:type="gramStart"/>
      <w:r w:rsidR="00785087">
        <w:rPr>
          <w:rFonts w:ascii="Times New Roman" w:eastAsia="Times New Roman" w:hAnsi="Times New Roman" w:cs="Times New Roman"/>
          <w:color w:val="000000"/>
          <w:lang w:eastAsia="ru-RU"/>
        </w:rPr>
        <w:t>.К</w:t>
      </w:r>
      <w:proofErr w:type="gramEnd"/>
      <w:r w:rsidR="00785087">
        <w:rPr>
          <w:rFonts w:ascii="Times New Roman" w:eastAsia="Times New Roman" w:hAnsi="Times New Roman" w:cs="Times New Roman"/>
          <w:color w:val="000000"/>
          <w:lang w:eastAsia="ru-RU"/>
        </w:rPr>
        <w:t>омарова</w:t>
      </w:r>
      <w:proofErr w:type="spellEnd"/>
      <w:r w:rsidR="00785087">
        <w:rPr>
          <w:rFonts w:ascii="Times New Roman" w:eastAsia="Times New Roman" w:hAnsi="Times New Roman" w:cs="Times New Roman"/>
          <w:color w:val="000000"/>
          <w:lang w:eastAsia="ru-RU"/>
        </w:rPr>
        <w:t xml:space="preserve"> 47</w:t>
      </w:r>
      <w:r w:rsidR="007A5D56" w:rsidRPr="007A5D56">
        <w:rPr>
          <w:rFonts w:ascii="Times New Roman" w:eastAsia="Times New Roman" w:hAnsi="Times New Roman" w:cs="Times New Roman"/>
          <w:color w:val="000000"/>
          <w:lang w:eastAsia="ru-RU"/>
        </w:rPr>
        <w:t>, здание Администрации</w:t>
      </w:r>
      <w:r w:rsidR="00785087">
        <w:rPr>
          <w:rFonts w:ascii="Times New Roman" w:eastAsia="Times New Roman" w:hAnsi="Times New Roman" w:cs="Times New Roman"/>
          <w:color w:val="000000"/>
          <w:lang w:eastAsia="ru-RU"/>
        </w:rPr>
        <w:t xml:space="preserve"> </w:t>
      </w:r>
      <w:proofErr w:type="spellStart"/>
      <w:r w:rsidR="00785087">
        <w:rPr>
          <w:rFonts w:ascii="Times New Roman" w:eastAsia="Times New Roman" w:hAnsi="Times New Roman" w:cs="Times New Roman"/>
          <w:color w:val="000000"/>
          <w:lang w:eastAsia="ru-RU"/>
        </w:rPr>
        <w:t>Старошайговского</w:t>
      </w:r>
      <w:proofErr w:type="spellEnd"/>
      <w:r w:rsidR="00785087">
        <w:rPr>
          <w:rFonts w:ascii="Times New Roman" w:eastAsia="Times New Roman" w:hAnsi="Times New Roman" w:cs="Times New Roman"/>
          <w:color w:val="000000"/>
          <w:lang w:eastAsia="ru-RU"/>
        </w:rPr>
        <w:t xml:space="preserve"> сельского поселения.</w:t>
      </w:r>
    </w:p>
    <w:p w:rsidR="007A5D56" w:rsidRPr="007A5D56" w:rsidRDefault="007A5D56" w:rsidP="007A5D56">
      <w:pPr>
        <w:numPr>
          <w:ilvl w:val="1"/>
          <w:numId w:val="6"/>
        </w:numPr>
        <w:spacing w:before="119" w:after="0" w:line="240" w:lineRule="auto"/>
        <w:jc w:val="center"/>
        <w:outlineLvl w:val="1"/>
        <w:rPr>
          <w:rFonts w:ascii="Times New Roman" w:eastAsia="Times New Roman" w:hAnsi="Times New Roman" w:cs="Times New Roman"/>
          <w:color w:val="000000"/>
          <w:sz w:val="24"/>
          <w:szCs w:val="24"/>
          <w:lang w:eastAsia="ru-RU"/>
        </w:rPr>
      </w:pPr>
      <w:r w:rsidRPr="007A5D56">
        <w:rPr>
          <w:rFonts w:ascii="Times New Roman" w:eastAsia="Times New Roman" w:hAnsi="Times New Roman" w:cs="Times New Roman"/>
          <w:color w:val="000000"/>
          <w:lang w:eastAsia="ru-RU"/>
        </w:rPr>
        <w:t>Порядок рассмотрения Заявок на участие в аукционе</w:t>
      </w:r>
    </w:p>
    <w:p w:rsidR="007A5D56" w:rsidRPr="007A5D56" w:rsidRDefault="007A5D56" w:rsidP="007A5D56">
      <w:pPr>
        <w:numPr>
          <w:ilvl w:val="2"/>
          <w:numId w:val="6"/>
        </w:numPr>
        <w:spacing w:after="62" w:line="240" w:lineRule="auto"/>
        <w:outlineLvl w:val="2"/>
        <w:rPr>
          <w:rFonts w:ascii="Times New Roman" w:eastAsia="Times New Roman" w:hAnsi="Times New Roman" w:cs="Times New Roman"/>
          <w:color w:val="000000"/>
          <w:sz w:val="27"/>
          <w:szCs w:val="27"/>
          <w:lang w:eastAsia="ru-RU"/>
        </w:rPr>
      </w:pPr>
      <w:r w:rsidRPr="007A5D56">
        <w:rPr>
          <w:rFonts w:ascii="Times New Roman" w:eastAsia="Times New Roman" w:hAnsi="Times New Roman" w:cs="Times New Roman"/>
          <w:color w:val="000000"/>
          <w:lang w:eastAsia="ru-RU"/>
        </w:rPr>
        <w:t>Аукционная комиссия рассматривает Заявки на участие в аукционе на предмет соответствия требованиям, установленным документацией об аукционе, и соответствие заявителей требованиям, установленным документацией об аукционе.</w:t>
      </w:r>
    </w:p>
    <w:p w:rsidR="007A5D56" w:rsidRPr="007A5D56" w:rsidRDefault="007A5D56" w:rsidP="007A5D56">
      <w:pPr>
        <w:numPr>
          <w:ilvl w:val="2"/>
          <w:numId w:val="6"/>
        </w:numPr>
        <w:spacing w:after="62" w:line="240" w:lineRule="auto"/>
        <w:outlineLvl w:val="2"/>
        <w:rPr>
          <w:rFonts w:ascii="Times New Roman" w:eastAsia="Times New Roman" w:hAnsi="Times New Roman" w:cs="Times New Roman"/>
          <w:color w:val="000000"/>
          <w:sz w:val="27"/>
          <w:szCs w:val="27"/>
          <w:lang w:eastAsia="ru-RU"/>
        </w:rPr>
      </w:pPr>
      <w:r w:rsidRPr="007A5D56">
        <w:rPr>
          <w:rFonts w:ascii="Times New Roman" w:eastAsia="Times New Roman" w:hAnsi="Times New Roman" w:cs="Times New Roman"/>
          <w:color w:val="000000"/>
          <w:lang w:eastAsia="ru-RU"/>
        </w:rPr>
        <w:t>На основании результатов рассмотрения Заявок на участие в аукционе, аукционной комиссией принимается решение:</w:t>
      </w:r>
    </w:p>
    <w:p w:rsidR="007A5D56" w:rsidRPr="007A5D56" w:rsidRDefault="007A5D56" w:rsidP="007A5D56">
      <w:pPr>
        <w:numPr>
          <w:ilvl w:val="0"/>
          <w:numId w:val="7"/>
        </w:numPr>
        <w:spacing w:after="62" w:line="240" w:lineRule="auto"/>
        <w:jc w:val="center"/>
        <w:outlineLvl w:val="3"/>
        <w:rPr>
          <w:rFonts w:ascii="Times New Roman" w:eastAsia="Times New Roman" w:hAnsi="Times New Roman" w:cs="Times New Roman"/>
          <w:color w:val="000000"/>
          <w:sz w:val="24"/>
          <w:szCs w:val="24"/>
          <w:lang w:eastAsia="ru-RU"/>
        </w:rPr>
      </w:pPr>
      <w:r w:rsidRPr="007A5D56">
        <w:rPr>
          <w:rFonts w:ascii="Times New Roman" w:eastAsia="Times New Roman" w:hAnsi="Times New Roman" w:cs="Times New Roman"/>
          <w:color w:val="000000"/>
          <w:lang w:eastAsia="ru-RU"/>
        </w:rPr>
        <w:t>о допуске к участию в аукционе заявителя и о признании заявителя Участником аукциона;</w:t>
      </w:r>
    </w:p>
    <w:p w:rsidR="007A5D56" w:rsidRPr="007A5D56" w:rsidRDefault="007A5D56" w:rsidP="007A5D56">
      <w:pPr>
        <w:numPr>
          <w:ilvl w:val="0"/>
          <w:numId w:val="7"/>
        </w:numPr>
        <w:spacing w:after="62" w:line="240" w:lineRule="auto"/>
        <w:jc w:val="center"/>
        <w:outlineLvl w:val="3"/>
        <w:rPr>
          <w:rFonts w:ascii="Times New Roman" w:eastAsia="Times New Roman" w:hAnsi="Times New Roman" w:cs="Times New Roman"/>
          <w:color w:val="000000"/>
          <w:sz w:val="24"/>
          <w:szCs w:val="24"/>
          <w:lang w:eastAsia="ru-RU"/>
        </w:rPr>
      </w:pPr>
      <w:r w:rsidRPr="007A5D56">
        <w:rPr>
          <w:rFonts w:ascii="Times New Roman" w:eastAsia="Times New Roman" w:hAnsi="Times New Roman" w:cs="Times New Roman"/>
          <w:color w:val="000000"/>
          <w:lang w:eastAsia="ru-RU"/>
        </w:rPr>
        <w:t>об отказе в допуске заявителя к участию в аукционе.</w:t>
      </w:r>
    </w:p>
    <w:p w:rsidR="007A5D56" w:rsidRPr="007A5D56" w:rsidRDefault="007A5D56" w:rsidP="007A5D56">
      <w:pPr>
        <w:numPr>
          <w:ilvl w:val="2"/>
          <w:numId w:val="8"/>
        </w:numPr>
        <w:spacing w:after="62" w:line="240" w:lineRule="auto"/>
        <w:outlineLvl w:val="2"/>
        <w:rPr>
          <w:rFonts w:ascii="Times New Roman" w:eastAsia="Times New Roman" w:hAnsi="Times New Roman" w:cs="Times New Roman"/>
          <w:color w:val="000000"/>
          <w:sz w:val="27"/>
          <w:szCs w:val="27"/>
          <w:lang w:eastAsia="ru-RU"/>
        </w:rPr>
      </w:pPr>
      <w:r w:rsidRPr="007A5D56">
        <w:rPr>
          <w:rFonts w:ascii="Times New Roman" w:eastAsia="Times New Roman" w:hAnsi="Times New Roman" w:cs="Times New Roman"/>
          <w:color w:val="000000"/>
          <w:lang w:eastAsia="ru-RU"/>
        </w:rPr>
        <w:t>В случае установления факта подачи одним заявителем двух и более Заявок на участие в аукционе в отношении одного и того же лота при условии, что поданные ранее Заявки таким заявителем не отозваны, все Заявки на участие в аукционе такого заявителя не рассматриваются и возвращаются такому заявителю.</w:t>
      </w:r>
    </w:p>
    <w:p w:rsidR="007A5D56" w:rsidRPr="007A5D56" w:rsidRDefault="007A5D56" w:rsidP="007A5D56">
      <w:pPr>
        <w:numPr>
          <w:ilvl w:val="2"/>
          <w:numId w:val="8"/>
        </w:numPr>
        <w:spacing w:after="62" w:line="240" w:lineRule="auto"/>
        <w:outlineLvl w:val="2"/>
        <w:rPr>
          <w:rFonts w:ascii="Times New Roman" w:eastAsia="Times New Roman" w:hAnsi="Times New Roman" w:cs="Times New Roman"/>
          <w:color w:val="000000"/>
          <w:sz w:val="27"/>
          <w:szCs w:val="27"/>
          <w:lang w:eastAsia="ru-RU"/>
        </w:rPr>
      </w:pPr>
      <w:r w:rsidRPr="007A5D56">
        <w:rPr>
          <w:rFonts w:ascii="Times New Roman" w:eastAsia="Times New Roman" w:hAnsi="Times New Roman" w:cs="Times New Roman"/>
          <w:color w:val="000000"/>
          <w:lang w:eastAsia="ru-RU"/>
        </w:rPr>
        <w:t>На основании результатов рассмотрения заявок на участие в аукционе аукционной комиссией оформляется протокол рассмотрения заявок на участие в аукционе, который в день окончания рассмотрения заявок на участие в аукционе размещается Организатором на официальном сайте торгов.</w:t>
      </w:r>
    </w:p>
    <w:p w:rsidR="007A5D56" w:rsidRPr="007A5D56" w:rsidRDefault="007A5D56" w:rsidP="007A5D56">
      <w:pPr>
        <w:numPr>
          <w:ilvl w:val="2"/>
          <w:numId w:val="8"/>
        </w:numPr>
        <w:spacing w:after="62" w:line="240" w:lineRule="auto"/>
        <w:outlineLvl w:val="2"/>
        <w:rPr>
          <w:rFonts w:ascii="Times New Roman" w:eastAsia="Times New Roman" w:hAnsi="Times New Roman" w:cs="Times New Roman"/>
          <w:color w:val="000000"/>
          <w:sz w:val="27"/>
          <w:szCs w:val="27"/>
          <w:lang w:eastAsia="ru-RU"/>
        </w:rPr>
      </w:pPr>
      <w:r w:rsidRPr="007A5D56">
        <w:rPr>
          <w:rFonts w:ascii="Times New Roman" w:eastAsia="Times New Roman" w:hAnsi="Times New Roman" w:cs="Times New Roman"/>
          <w:color w:val="000000"/>
          <w:lang w:eastAsia="ru-RU"/>
        </w:rPr>
        <w:t>В случае</w:t>
      </w:r>
      <w:proofErr w:type="gramStart"/>
      <w:r w:rsidRPr="007A5D56">
        <w:rPr>
          <w:rFonts w:ascii="Times New Roman" w:eastAsia="Times New Roman" w:hAnsi="Times New Roman" w:cs="Times New Roman"/>
          <w:color w:val="000000"/>
          <w:lang w:eastAsia="ru-RU"/>
        </w:rPr>
        <w:t>,</w:t>
      </w:r>
      <w:proofErr w:type="gramEnd"/>
      <w:r w:rsidRPr="007A5D56">
        <w:rPr>
          <w:rFonts w:ascii="Times New Roman" w:eastAsia="Times New Roman" w:hAnsi="Times New Roman" w:cs="Times New Roman"/>
          <w:color w:val="000000"/>
          <w:lang w:eastAsia="ru-RU"/>
        </w:rPr>
        <w:t xml:space="preserve"> если на основании результатов рассмотрения Заявок на участие в аукционе принято решение об отказе в допуске к участию в аукционе всех заявителей, подавших Заявки на участие в аукционе, или о признании только одного заявителя, подавшего Заявку на участие в аукционе, Участником аукциона, аукцион признается несостоявшимся.</w:t>
      </w:r>
    </w:p>
    <w:p w:rsidR="007A5D56" w:rsidRPr="007A5D56" w:rsidRDefault="007A5D56" w:rsidP="007A5D56">
      <w:pPr>
        <w:numPr>
          <w:ilvl w:val="2"/>
          <w:numId w:val="8"/>
        </w:numPr>
        <w:spacing w:after="62" w:line="240" w:lineRule="auto"/>
        <w:outlineLvl w:val="2"/>
        <w:rPr>
          <w:rFonts w:ascii="Times New Roman" w:eastAsia="Times New Roman" w:hAnsi="Times New Roman" w:cs="Times New Roman"/>
          <w:color w:val="000000"/>
          <w:sz w:val="27"/>
          <w:szCs w:val="27"/>
          <w:lang w:eastAsia="ru-RU"/>
        </w:rPr>
      </w:pPr>
      <w:r w:rsidRPr="007A5D56">
        <w:rPr>
          <w:rFonts w:ascii="Times New Roman" w:eastAsia="Times New Roman" w:hAnsi="Times New Roman" w:cs="Times New Roman"/>
          <w:color w:val="000000"/>
          <w:lang w:eastAsia="ru-RU"/>
        </w:rPr>
        <w:t xml:space="preserve">В случае если аукцион признан несостоявшимся и только один заявитель, подавший Заявку на участие в аукционе, признан Участником аукциона, Организатор в течение трех рабочих дней со дня подписания протокола </w:t>
      </w:r>
      <w:r w:rsidRPr="007A5D56">
        <w:rPr>
          <w:rFonts w:ascii="Times New Roman" w:eastAsia="Times New Roman" w:hAnsi="Times New Roman" w:cs="Times New Roman"/>
          <w:color w:val="000000"/>
          <w:lang w:eastAsia="ru-RU"/>
        </w:rPr>
        <w:lastRenderedPageBreak/>
        <w:t>рассмотрения Заявок на участие в аукционе обязан передать такому Участнику аукциона проект договора аренды, прилагаемого к документации об аукционе.</w:t>
      </w:r>
    </w:p>
    <w:p w:rsidR="007A5D56" w:rsidRPr="007A5D56" w:rsidRDefault="007A5D56" w:rsidP="007A5D56">
      <w:pPr>
        <w:numPr>
          <w:ilvl w:val="2"/>
          <w:numId w:val="8"/>
        </w:numPr>
        <w:spacing w:after="62" w:line="240" w:lineRule="auto"/>
        <w:outlineLvl w:val="2"/>
        <w:rPr>
          <w:rFonts w:ascii="Times New Roman" w:eastAsia="Times New Roman" w:hAnsi="Times New Roman" w:cs="Times New Roman"/>
          <w:color w:val="000000"/>
          <w:sz w:val="27"/>
          <w:szCs w:val="27"/>
          <w:lang w:eastAsia="ru-RU"/>
        </w:rPr>
      </w:pPr>
      <w:bookmarkStart w:id="16" w:name="_Ref167179318"/>
      <w:bookmarkEnd w:id="16"/>
      <w:r w:rsidRPr="007A5D56">
        <w:rPr>
          <w:rFonts w:ascii="Times New Roman" w:eastAsia="Times New Roman" w:hAnsi="Times New Roman" w:cs="Times New Roman"/>
          <w:color w:val="000000"/>
          <w:sz w:val="27"/>
          <w:szCs w:val="27"/>
          <w:lang w:eastAsia="ru-RU"/>
        </w:rPr>
        <w:t> </w:t>
      </w:r>
      <w:proofErr w:type="gramStart"/>
      <w:r w:rsidRPr="007A5D56">
        <w:rPr>
          <w:rFonts w:ascii="Times New Roman" w:eastAsia="Times New Roman" w:hAnsi="Times New Roman" w:cs="Times New Roman"/>
          <w:color w:val="000000"/>
          <w:lang w:eastAsia="ru-RU"/>
        </w:rPr>
        <w:t>Заявителям, подавшим Заявки на участие в аукционе и признанным участниками аукциона, и заявителям, подавшим Заявки на участие в аукционе и не допущенным к участию в аукционе, направляются уведомления о принятых аукционной комиссией решениях не позднее дня, следующего за днем подписания протокола рассмотрения Заявок на участие в аукционе.</w:t>
      </w:r>
      <w:proofErr w:type="gramEnd"/>
    </w:p>
    <w:p w:rsidR="007A5D56" w:rsidRPr="007A5D56" w:rsidRDefault="007A5D56" w:rsidP="007A5D56">
      <w:pPr>
        <w:numPr>
          <w:ilvl w:val="2"/>
          <w:numId w:val="8"/>
        </w:numPr>
        <w:spacing w:after="62" w:line="240" w:lineRule="auto"/>
        <w:outlineLvl w:val="2"/>
        <w:rPr>
          <w:rFonts w:ascii="Times New Roman" w:eastAsia="Times New Roman" w:hAnsi="Times New Roman" w:cs="Times New Roman"/>
          <w:color w:val="000000"/>
          <w:sz w:val="27"/>
          <w:szCs w:val="27"/>
          <w:lang w:eastAsia="ru-RU"/>
        </w:rPr>
      </w:pPr>
      <w:r w:rsidRPr="007A5D56">
        <w:rPr>
          <w:rFonts w:ascii="Times New Roman" w:eastAsia="Times New Roman" w:hAnsi="Times New Roman" w:cs="Times New Roman"/>
          <w:color w:val="000000"/>
          <w:lang w:eastAsia="ru-RU"/>
        </w:rPr>
        <w:t xml:space="preserve">В случае если по окончании срока подачи Заявок подана только одна Заявка на участие в аукционе или не подана ни одна Заявка в указанный протокол вносится информация о признании аукциона </w:t>
      </w:r>
      <w:proofErr w:type="gramStart"/>
      <w:r w:rsidRPr="007A5D56">
        <w:rPr>
          <w:rFonts w:ascii="Times New Roman" w:eastAsia="Times New Roman" w:hAnsi="Times New Roman" w:cs="Times New Roman"/>
          <w:color w:val="000000"/>
          <w:lang w:eastAsia="ru-RU"/>
        </w:rPr>
        <w:t>несостоявшимся</w:t>
      </w:r>
      <w:proofErr w:type="gramEnd"/>
      <w:r w:rsidRPr="007A5D56">
        <w:rPr>
          <w:rFonts w:ascii="Times New Roman" w:eastAsia="Times New Roman" w:hAnsi="Times New Roman" w:cs="Times New Roman"/>
          <w:color w:val="000000"/>
          <w:lang w:eastAsia="ru-RU"/>
        </w:rPr>
        <w:t>.</w:t>
      </w:r>
    </w:p>
    <w:p w:rsidR="007A5D56" w:rsidRPr="007A5D56" w:rsidRDefault="007A5D56" w:rsidP="00785087">
      <w:pPr>
        <w:spacing w:before="238" w:after="119" w:line="240" w:lineRule="auto"/>
        <w:ind w:left="720"/>
        <w:jc w:val="center"/>
        <w:outlineLvl w:val="0"/>
        <w:rPr>
          <w:rFonts w:ascii="Times New Roman" w:eastAsia="Times New Roman" w:hAnsi="Times New Roman" w:cs="Times New Roman"/>
          <w:color w:val="000000"/>
          <w:kern w:val="36"/>
          <w:sz w:val="24"/>
          <w:szCs w:val="24"/>
          <w:lang w:eastAsia="ru-RU"/>
        </w:rPr>
      </w:pPr>
      <w:r w:rsidRPr="007A5D56">
        <w:rPr>
          <w:rFonts w:ascii="Times New Roman" w:eastAsia="Times New Roman" w:hAnsi="Times New Roman" w:cs="Times New Roman"/>
          <w:b/>
          <w:bCs/>
          <w:color w:val="000000"/>
          <w:kern w:val="36"/>
          <w:lang w:eastAsia="ru-RU"/>
        </w:rPr>
        <w:t>ПРОВЕДЕНИЕ АУКЦИОНА</w:t>
      </w:r>
    </w:p>
    <w:p w:rsidR="007A5D56" w:rsidRPr="007A5D56" w:rsidRDefault="007A5D56" w:rsidP="007A5D56">
      <w:pPr>
        <w:numPr>
          <w:ilvl w:val="1"/>
          <w:numId w:val="8"/>
        </w:numPr>
        <w:spacing w:before="119" w:after="0" w:line="240" w:lineRule="auto"/>
        <w:jc w:val="center"/>
        <w:outlineLvl w:val="1"/>
        <w:rPr>
          <w:rFonts w:ascii="Times New Roman" w:eastAsia="Times New Roman" w:hAnsi="Times New Roman" w:cs="Times New Roman"/>
          <w:color w:val="000000"/>
          <w:sz w:val="24"/>
          <w:szCs w:val="24"/>
          <w:lang w:eastAsia="ru-RU"/>
        </w:rPr>
      </w:pPr>
      <w:r w:rsidRPr="007A5D56">
        <w:rPr>
          <w:rFonts w:ascii="Times New Roman" w:eastAsia="Times New Roman" w:hAnsi="Times New Roman" w:cs="Times New Roman"/>
          <w:color w:val="000000"/>
          <w:lang w:eastAsia="ru-RU"/>
        </w:rPr>
        <w:t>Место, дата и время проведения аукциона</w:t>
      </w:r>
    </w:p>
    <w:p w:rsidR="007A5D56" w:rsidRPr="007A5D56" w:rsidRDefault="00785087" w:rsidP="007A5D56">
      <w:pPr>
        <w:numPr>
          <w:ilvl w:val="2"/>
          <w:numId w:val="8"/>
        </w:numPr>
        <w:spacing w:after="62" w:line="240" w:lineRule="auto"/>
        <w:outlineLvl w:val="2"/>
        <w:rPr>
          <w:rFonts w:ascii="Times New Roman" w:eastAsia="Times New Roman" w:hAnsi="Times New Roman" w:cs="Times New Roman"/>
          <w:b/>
          <w:bCs/>
          <w:color w:val="000000"/>
          <w:sz w:val="27"/>
          <w:szCs w:val="27"/>
          <w:lang w:eastAsia="ru-RU"/>
        </w:rPr>
      </w:pPr>
      <w:r>
        <w:rPr>
          <w:rFonts w:ascii="Times New Roman" w:eastAsia="Times New Roman" w:hAnsi="Times New Roman" w:cs="Times New Roman"/>
          <w:color w:val="000000"/>
          <w:lang w:eastAsia="ru-RU"/>
        </w:rPr>
        <w:t xml:space="preserve">Республика Мордовия, с. Старое </w:t>
      </w:r>
      <w:proofErr w:type="spellStart"/>
      <w:r>
        <w:rPr>
          <w:rFonts w:ascii="Times New Roman" w:eastAsia="Times New Roman" w:hAnsi="Times New Roman" w:cs="Times New Roman"/>
          <w:color w:val="000000"/>
          <w:lang w:eastAsia="ru-RU"/>
        </w:rPr>
        <w:t>Шайгово</w:t>
      </w:r>
      <w:proofErr w:type="spellEnd"/>
      <w:r>
        <w:rPr>
          <w:rFonts w:ascii="Times New Roman" w:eastAsia="Times New Roman" w:hAnsi="Times New Roman" w:cs="Times New Roman"/>
          <w:color w:val="000000"/>
          <w:lang w:eastAsia="ru-RU"/>
        </w:rPr>
        <w:t xml:space="preserve">, </w:t>
      </w:r>
      <w:proofErr w:type="spellStart"/>
      <w:r>
        <w:rPr>
          <w:rFonts w:ascii="Times New Roman" w:eastAsia="Times New Roman" w:hAnsi="Times New Roman" w:cs="Times New Roman"/>
          <w:color w:val="000000"/>
          <w:lang w:eastAsia="ru-RU"/>
        </w:rPr>
        <w:t>ул.Комарова</w:t>
      </w:r>
      <w:proofErr w:type="spellEnd"/>
      <w:r>
        <w:rPr>
          <w:rFonts w:ascii="Times New Roman" w:eastAsia="Times New Roman" w:hAnsi="Times New Roman" w:cs="Times New Roman"/>
          <w:color w:val="000000"/>
          <w:lang w:eastAsia="ru-RU"/>
        </w:rPr>
        <w:t>,</w:t>
      </w:r>
      <w:r w:rsidR="00DC3C01">
        <w:rPr>
          <w:rFonts w:ascii="Times New Roman" w:eastAsia="Times New Roman" w:hAnsi="Times New Roman" w:cs="Times New Roman"/>
          <w:color w:val="000000"/>
          <w:lang w:eastAsia="ru-RU"/>
        </w:rPr>
        <w:t xml:space="preserve"> д.47, в 10-00 часов 28 июня</w:t>
      </w:r>
      <w:r>
        <w:rPr>
          <w:rFonts w:ascii="Times New Roman" w:eastAsia="Times New Roman" w:hAnsi="Times New Roman" w:cs="Times New Roman"/>
          <w:color w:val="000000"/>
          <w:lang w:eastAsia="ru-RU"/>
        </w:rPr>
        <w:t xml:space="preserve"> 201</w:t>
      </w:r>
      <w:r w:rsidR="00473846">
        <w:rPr>
          <w:rFonts w:ascii="Times New Roman" w:eastAsia="Times New Roman" w:hAnsi="Times New Roman" w:cs="Times New Roman"/>
          <w:color w:val="000000"/>
          <w:lang w:eastAsia="ru-RU"/>
        </w:rPr>
        <w:t>6</w:t>
      </w:r>
      <w:r w:rsidR="007A5D56" w:rsidRPr="007A5D56">
        <w:rPr>
          <w:rFonts w:ascii="Times New Roman" w:eastAsia="Times New Roman" w:hAnsi="Times New Roman" w:cs="Times New Roman"/>
          <w:color w:val="000000"/>
          <w:lang w:eastAsia="ru-RU"/>
        </w:rPr>
        <w:t> г. </w:t>
      </w:r>
      <w:r w:rsidR="007A5D56" w:rsidRPr="007A5D56">
        <w:rPr>
          <w:rFonts w:ascii="Times New Roman" w:eastAsia="Times New Roman" w:hAnsi="Times New Roman" w:cs="Times New Roman"/>
          <w:color w:val="000000"/>
          <w:u w:val="single"/>
          <w:lang w:eastAsia="ru-RU"/>
        </w:rPr>
        <w:t>(время местное).</w:t>
      </w:r>
    </w:p>
    <w:p w:rsidR="007A5D56" w:rsidRPr="007A5D56" w:rsidRDefault="007A5D56" w:rsidP="007A5D56">
      <w:pPr>
        <w:numPr>
          <w:ilvl w:val="1"/>
          <w:numId w:val="8"/>
        </w:numPr>
        <w:spacing w:before="119" w:after="0" w:line="240" w:lineRule="auto"/>
        <w:jc w:val="center"/>
        <w:outlineLvl w:val="1"/>
        <w:rPr>
          <w:rFonts w:ascii="Times New Roman" w:eastAsia="Times New Roman" w:hAnsi="Times New Roman" w:cs="Times New Roman"/>
          <w:color w:val="000000"/>
          <w:sz w:val="24"/>
          <w:szCs w:val="24"/>
          <w:lang w:eastAsia="ru-RU"/>
        </w:rPr>
      </w:pPr>
      <w:r w:rsidRPr="007A5D56">
        <w:rPr>
          <w:rFonts w:ascii="Times New Roman" w:eastAsia="Times New Roman" w:hAnsi="Times New Roman" w:cs="Times New Roman"/>
          <w:color w:val="000000"/>
          <w:lang w:eastAsia="ru-RU"/>
        </w:rPr>
        <w:t>Возможность электронной формы участия в аукционе</w:t>
      </w:r>
      <w:r w:rsidR="00473846">
        <w:rPr>
          <w:rFonts w:ascii="Times New Roman" w:eastAsia="Times New Roman" w:hAnsi="Times New Roman" w:cs="Times New Roman"/>
          <w:color w:val="000000"/>
          <w:lang w:eastAsia="ru-RU"/>
        </w:rPr>
        <w:t>:</w:t>
      </w:r>
    </w:p>
    <w:p w:rsidR="007A5D56" w:rsidRPr="007A5D56" w:rsidRDefault="007A5D56" w:rsidP="007A5D56">
      <w:pPr>
        <w:numPr>
          <w:ilvl w:val="1"/>
          <w:numId w:val="8"/>
        </w:numPr>
        <w:spacing w:before="119" w:after="62" w:line="240" w:lineRule="auto"/>
        <w:outlineLvl w:val="2"/>
        <w:rPr>
          <w:rFonts w:ascii="Times New Roman" w:eastAsia="Times New Roman" w:hAnsi="Times New Roman" w:cs="Times New Roman"/>
          <w:color w:val="000000"/>
          <w:sz w:val="27"/>
          <w:szCs w:val="27"/>
          <w:lang w:eastAsia="ru-RU"/>
        </w:rPr>
      </w:pPr>
      <w:r w:rsidRPr="007A5D56">
        <w:rPr>
          <w:rFonts w:ascii="Times New Roman" w:eastAsia="Times New Roman" w:hAnsi="Times New Roman" w:cs="Times New Roman"/>
          <w:color w:val="000000"/>
          <w:lang w:eastAsia="ru-RU"/>
        </w:rPr>
        <w:t>Электронная форма участия в аукционе не допускается.</w:t>
      </w:r>
    </w:p>
    <w:p w:rsidR="007A5D56" w:rsidRPr="007A5D56" w:rsidRDefault="007A5D56" w:rsidP="007A5D56">
      <w:pPr>
        <w:numPr>
          <w:ilvl w:val="1"/>
          <w:numId w:val="8"/>
        </w:numPr>
        <w:spacing w:before="119" w:after="62" w:line="240" w:lineRule="auto"/>
        <w:outlineLvl w:val="2"/>
        <w:rPr>
          <w:rFonts w:ascii="Times New Roman" w:eastAsia="Times New Roman" w:hAnsi="Times New Roman" w:cs="Times New Roman"/>
          <w:color w:val="000000"/>
          <w:sz w:val="27"/>
          <w:szCs w:val="27"/>
          <w:lang w:eastAsia="ru-RU"/>
        </w:rPr>
      </w:pPr>
      <w:r w:rsidRPr="007A5D56">
        <w:rPr>
          <w:rFonts w:ascii="Times New Roman" w:eastAsia="Times New Roman" w:hAnsi="Times New Roman" w:cs="Times New Roman"/>
          <w:color w:val="000000"/>
          <w:lang w:eastAsia="ru-RU"/>
        </w:rPr>
        <w:t>Порядок проведения аукциона</w:t>
      </w:r>
    </w:p>
    <w:p w:rsidR="007A5D56" w:rsidRPr="007A5D56" w:rsidRDefault="007A5D56" w:rsidP="007A5D56">
      <w:pPr>
        <w:numPr>
          <w:ilvl w:val="2"/>
          <w:numId w:val="8"/>
        </w:numPr>
        <w:spacing w:after="62" w:line="240" w:lineRule="auto"/>
        <w:outlineLvl w:val="2"/>
        <w:rPr>
          <w:rFonts w:ascii="Times New Roman" w:eastAsia="Times New Roman" w:hAnsi="Times New Roman" w:cs="Times New Roman"/>
          <w:color w:val="000000"/>
          <w:sz w:val="27"/>
          <w:szCs w:val="27"/>
          <w:lang w:eastAsia="ru-RU"/>
        </w:rPr>
      </w:pPr>
      <w:r w:rsidRPr="007A5D56">
        <w:rPr>
          <w:rFonts w:ascii="Times New Roman" w:eastAsia="Times New Roman" w:hAnsi="Times New Roman" w:cs="Times New Roman"/>
          <w:color w:val="000000"/>
          <w:lang w:eastAsia="ru-RU"/>
        </w:rPr>
        <w:t>В аукционе могут участвовать только заявители, которые были признаны Участниками аукциона в соответствии с Разделом 11 «Рассмотрение заявок на участие в аукционе».</w:t>
      </w:r>
    </w:p>
    <w:p w:rsidR="007A5D56" w:rsidRPr="007A5D56" w:rsidRDefault="007A5D56" w:rsidP="007A5D56">
      <w:pPr>
        <w:numPr>
          <w:ilvl w:val="2"/>
          <w:numId w:val="8"/>
        </w:numPr>
        <w:spacing w:after="62" w:line="240" w:lineRule="auto"/>
        <w:outlineLvl w:val="2"/>
        <w:rPr>
          <w:rFonts w:ascii="Times New Roman" w:eastAsia="Times New Roman" w:hAnsi="Times New Roman" w:cs="Times New Roman"/>
          <w:color w:val="000000"/>
          <w:sz w:val="27"/>
          <w:szCs w:val="27"/>
          <w:lang w:eastAsia="ru-RU"/>
        </w:rPr>
      </w:pPr>
      <w:r w:rsidRPr="007A5D56">
        <w:rPr>
          <w:rFonts w:ascii="Times New Roman" w:eastAsia="Times New Roman" w:hAnsi="Times New Roman" w:cs="Times New Roman"/>
          <w:color w:val="000000"/>
          <w:lang w:eastAsia="ru-RU"/>
        </w:rPr>
        <w:t>Аукцион проводится организатором аукциона в присутств</w:t>
      </w:r>
      <w:proofErr w:type="gramStart"/>
      <w:r w:rsidRPr="007A5D56">
        <w:rPr>
          <w:rFonts w:ascii="Times New Roman" w:eastAsia="Times New Roman" w:hAnsi="Times New Roman" w:cs="Times New Roman"/>
          <w:color w:val="000000"/>
          <w:lang w:eastAsia="ru-RU"/>
        </w:rPr>
        <w:t>ии ау</w:t>
      </w:r>
      <w:proofErr w:type="gramEnd"/>
      <w:r w:rsidRPr="007A5D56">
        <w:rPr>
          <w:rFonts w:ascii="Times New Roman" w:eastAsia="Times New Roman" w:hAnsi="Times New Roman" w:cs="Times New Roman"/>
          <w:color w:val="000000"/>
          <w:lang w:eastAsia="ru-RU"/>
        </w:rPr>
        <w:t>кционной комиссии и участников аукциона (их представителей).</w:t>
      </w:r>
    </w:p>
    <w:p w:rsidR="007A5D56" w:rsidRPr="007A5D56" w:rsidRDefault="007A5D56" w:rsidP="007A5D56">
      <w:pPr>
        <w:numPr>
          <w:ilvl w:val="2"/>
          <w:numId w:val="8"/>
        </w:numPr>
        <w:spacing w:after="62" w:line="240" w:lineRule="auto"/>
        <w:outlineLvl w:val="2"/>
        <w:rPr>
          <w:rFonts w:ascii="Times New Roman" w:eastAsia="Times New Roman" w:hAnsi="Times New Roman" w:cs="Times New Roman"/>
          <w:color w:val="000000"/>
          <w:sz w:val="27"/>
          <w:szCs w:val="27"/>
          <w:lang w:eastAsia="ru-RU"/>
        </w:rPr>
      </w:pPr>
      <w:r w:rsidRPr="007A5D56">
        <w:rPr>
          <w:rFonts w:ascii="Times New Roman" w:eastAsia="Times New Roman" w:hAnsi="Times New Roman" w:cs="Times New Roman"/>
          <w:color w:val="000000"/>
          <w:lang w:eastAsia="ru-RU"/>
        </w:rPr>
        <w:t>Перед началом проведения аукциона проверяются документы и полномочия, необходимые для участия в аукционе, присутствующих Представителей участников аукциона. Представители участников аукциона должны предоставить удостоверение личности и доверенность, выданную от имени заявителя и составленную по Форме № 2, прилагаемой к настоящей документации.</w:t>
      </w:r>
    </w:p>
    <w:p w:rsidR="007A5D56" w:rsidRPr="007A5D56" w:rsidRDefault="007A5D56" w:rsidP="007A5D56">
      <w:pPr>
        <w:numPr>
          <w:ilvl w:val="2"/>
          <w:numId w:val="8"/>
        </w:numPr>
        <w:spacing w:after="62" w:line="240" w:lineRule="auto"/>
        <w:outlineLvl w:val="2"/>
        <w:rPr>
          <w:rFonts w:ascii="Times New Roman" w:eastAsia="Times New Roman" w:hAnsi="Times New Roman" w:cs="Times New Roman"/>
          <w:color w:val="000000"/>
          <w:sz w:val="27"/>
          <w:szCs w:val="27"/>
          <w:lang w:eastAsia="ru-RU"/>
        </w:rPr>
      </w:pPr>
      <w:r w:rsidRPr="007A5D56">
        <w:rPr>
          <w:rFonts w:ascii="Times New Roman" w:eastAsia="Times New Roman" w:hAnsi="Times New Roman" w:cs="Times New Roman"/>
          <w:color w:val="000000"/>
          <w:lang w:eastAsia="ru-RU"/>
        </w:rPr>
        <w:t>Секретарь аукционной комиссии перед началом проведения аукциона регистрирует Участников аукциона, явившихся на аукцион или их представителей в «Журнале регистрации Участников аукциона».</w:t>
      </w:r>
    </w:p>
    <w:p w:rsidR="007A5D56" w:rsidRPr="007A5D56" w:rsidRDefault="007A5D56" w:rsidP="007A5D56">
      <w:pPr>
        <w:numPr>
          <w:ilvl w:val="2"/>
          <w:numId w:val="8"/>
        </w:numPr>
        <w:spacing w:after="62" w:line="240" w:lineRule="auto"/>
        <w:outlineLvl w:val="2"/>
        <w:rPr>
          <w:rFonts w:ascii="Times New Roman" w:eastAsia="Times New Roman" w:hAnsi="Times New Roman" w:cs="Times New Roman"/>
          <w:color w:val="000000"/>
          <w:sz w:val="27"/>
          <w:szCs w:val="27"/>
          <w:lang w:eastAsia="ru-RU"/>
        </w:rPr>
      </w:pPr>
      <w:r w:rsidRPr="007A5D56">
        <w:rPr>
          <w:rFonts w:ascii="Times New Roman" w:eastAsia="Times New Roman" w:hAnsi="Times New Roman" w:cs="Times New Roman"/>
          <w:color w:val="000000"/>
          <w:lang w:eastAsia="ru-RU"/>
        </w:rPr>
        <w:t>При регистрации Участники аукциона или их представители получают от аукционной комиссии карточки с номерами, которые соответствуют регистрационному номеру Участника аукциона (далее – карточки). Карточку вправе получить только Участник аукциона – физическое лицо (в том числе индивидуальный предприниматель), либо один представитель Участника аукциона – юридического лица. Каждым Участником аукциона может быть получена только одна карточка. Одно и то же лицо не может быть представителем 2 (двух) и более Участников аукциона. Лицо не может быть представителем какого-либо Участника аукциона, если это лицо само по себе является Участником аукциона.</w:t>
      </w:r>
    </w:p>
    <w:p w:rsidR="007A5D56" w:rsidRPr="007A5D56" w:rsidRDefault="007A5D56" w:rsidP="007A5D56">
      <w:pPr>
        <w:numPr>
          <w:ilvl w:val="2"/>
          <w:numId w:val="8"/>
        </w:numPr>
        <w:spacing w:after="62" w:line="240" w:lineRule="auto"/>
        <w:outlineLvl w:val="2"/>
        <w:rPr>
          <w:rFonts w:ascii="Times New Roman" w:eastAsia="Times New Roman" w:hAnsi="Times New Roman" w:cs="Times New Roman"/>
          <w:color w:val="000000"/>
          <w:sz w:val="27"/>
          <w:szCs w:val="27"/>
          <w:lang w:eastAsia="ru-RU"/>
        </w:rPr>
      </w:pPr>
      <w:r w:rsidRPr="007A5D56">
        <w:rPr>
          <w:rFonts w:ascii="Times New Roman" w:eastAsia="Times New Roman" w:hAnsi="Times New Roman" w:cs="Times New Roman"/>
          <w:color w:val="000000"/>
          <w:lang w:eastAsia="ru-RU"/>
        </w:rPr>
        <w:t>Аукцион открывает аукционист, избранный из состава аукционной комиссии.</w:t>
      </w:r>
    </w:p>
    <w:p w:rsidR="007A5D56" w:rsidRPr="007A5D56" w:rsidRDefault="007A5D56" w:rsidP="007A5D56">
      <w:pPr>
        <w:numPr>
          <w:ilvl w:val="2"/>
          <w:numId w:val="8"/>
        </w:numPr>
        <w:spacing w:after="62" w:line="240" w:lineRule="auto"/>
        <w:outlineLvl w:val="2"/>
        <w:rPr>
          <w:rFonts w:ascii="Times New Roman" w:eastAsia="Times New Roman" w:hAnsi="Times New Roman" w:cs="Times New Roman"/>
          <w:color w:val="000000"/>
          <w:sz w:val="27"/>
          <w:szCs w:val="27"/>
          <w:lang w:eastAsia="ru-RU"/>
        </w:rPr>
      </w:pPr>
      <w:proofErr w:type="gramStart"/>
      <w:r w:rsidRPr="007A5D56">
        <w:rPr>
          <w:rFonts w:ascii="Times New Roman" w:eastAsia="Times New Roman" w:hAnsi="Times New Roman" w:cs="Times New Roman"/>
          <w:color w:val="000000"/>
          <w:lang w:eastAsia="ru-RU"/>
        </w:rPr>
        <w:t xml:space="preserve">Аукцион проводится непосредственно аукционистом, который оглашает: правила проведения аукциона, правила поведения на аукционе, предмет договора и начальную (минимальную) цену договора (цену лота), «шаг аукциона», наименования Участников аукциона, которые не явились на </w:t>
      </w:r>
      <w:r w:rsidRPr="007A5D56">
        <w:rPr>
          <w:rFonts w:ascii="Times New Roman" w:eastAsia="Times New Roman" w:hAnsi="Times New Roman" w:cs="Times New Roman"/>
          <w:color w:val="000000"/>
          <w:lang w:eastAsia="ru-RU"/>
        </w:rPr>
        <w:lastRenderedPageBreak/>
        <w:t>аукцион и наименования Участников аукциона, которые явились на аукцион.</w:t>
      </w:r>
      <w:proofErr w:type="gramEnd"/>
    </w:p>
    <w:p w:rsidR="007A5D56" w:rsidRPr="007A5D56" w:rsidRDefault="007A5D56" w:rsidP="007A5D56">
      <w:pPr>
        <w:numPr>
          <w:ilvl w:val="2"/>
          <w:numId w:val="8"/>
        </w:numPr>
        <w:spacing w:after="62" w:line="240" w:lineRule="auto"/>
        <w:outlineLvl w:val="2"/>
        <w:rPr>
          <w:rFonts w:ascii="Times New Roman" w:eastAsia="Times New Roman" w:hAnsi="Times New Roman" w:cs="Times New Roman"/>
          <w:color w:val="000000"/>
          <w:sz w:val="27"/>
          <w:szCs w:val="27"/>
          <w:lang w:eastAsia="ru-RU"/>
        </w:rPr>
      </w:pPr>
      <w:r w:rsidRPr="007A5D56">
        <w:rPr>
          <w:rFonts w:ascii="Times New Roman" w:eastAsia="Times New Roman" w:hAnsi="Times New Roman" w:cs="Times New Roman"/>
          <w:color w:val="000000"/>
          <w:lang w:eastAsia="ru-RU"/>
        </w:rPr>
        <w:t>Аукцион проводится путем повышения начальной (минимальной) цены договора (цены лота), указанной в Извещении о проведении открытого аукциона, на "шаг аукциона".</w:t>
      </w:r>
    </w:p>
    <w:p w:rsidR="007A5D56" w:rsidRPr="007A5D56" w:rsidRDefault="007A5D56" w:rsidP="007A5D56">
      <w:pPr>
        <w:numPr>
          <w:ilvl w:val="2"/>
          <w:numId w:val="8"/>
        </w:numPr>
        <w:spacing w:after="62" w:line="240" w:lineRule="auto"/>
        <w:outlineLvl w:val="2"/>
        <w:rPr>
          <w:rFonts w:ascii="Times New Roman" w:eastAsia="Times New Roman" w:hAnsi="Times New Roman" w:cs="Times New Roman"/>
          <w:color w:val="000000"/>
          <w:sz w:val="27"/>
          <w:szCs w:val="27"/>
          <w:lang w:eastAsia="ru-RU"/>
        </w:rPr>
      </w:pPr>
      <w:r w:rsidRPr="007A5D56">
        <w:rPr>
          <w:rFonts w:ascii="Times New Roman" w:eastAsia="Times New Roman" w:hAnsi="Times New Roman" w:cs="Times New Roman"/>
          <w:color w:val="000000"/>
          <w:lang w:eastAsia="ru-RU"/>
        </w:rPr>
        <w:t>«Шаг аукциона» устанавливается в размере пяти процентов начальной (минимальной) цены договора (цены лота), указанной в Извещении о проведен</w:t>
      </w:r>
      <w:proofErr w:type="gramStart"/>
      <w:r w:rsidRPr="007A5D56">
        <w:rPr>
          <w:rFonts w:ascii="Times New Roman" w:eastAsia="Times New Roman" w:hAnsi="Times New Roman" w:cs="Times New Roman"/>
          <w:color w:val="000000"/>
          <w:lang w:eastAsia="ru-RU"/>
        </w:rPr>
        <w:t>ии ау</w:t>
      </w:r>
      <w:proofErr w:type="gramEnd"/>
      <w:r w:rsidRPr="007A5D56">
        <w:rPr>
          <w:rFonts w:ascii="Times New Roman" w:eastAsia="Times New Roman" w:hAnsi="Times New Roman" w:cs="Times New Roman"/>
          <w:color w:val="000000"/>
          <w:lang w:eastAsia="ru-RU"/>
        </w:rPr>
        <w:t>кциона. В случае если после троекратного объявления последнего предложения о цене договора ни один из Участников аукциона не заявил о своем намерении предложить более высокую цену договора, аукционист обязан снизить "шаг аукциона" на 0,5 процента начальной (минимальной) цены договора, но не ниже 0,5 процента начальной (минимальной) цены договора.</w:t>
      </w:r>
    </w:p>
    <w:p w:rsidR="007A5D56" w:rsidRPr="007A5D56" w:rsidRDefault="007A5D56" w:rsidP="007A5D56">
      <w:pPr>
        <w:numPr>
          <w:ilvl w:val="2"/>
          <w:numId w:val="8"/>
        </w:numPr>
        <w:spacing w:after="62" w:line="240" w:lineRule="auto"/>
        <w:outlineLvl w:val="2"/>
        <w:rPr>
          <w:rFonts w:ascii="Times New Roman" w:eastAsia="Times New Roman" w:hAnsi="Times New Roman" w:cs="Times New Roman"/>
          <w:color w:val="000000"/>
          <w:sz w:val="27"/>
          <w:szCs w:val="27"/>
          <w:lang w:eastAsia="ru-RU"/>
        </w:rPr>
      </w:pPr>
      <w:r w:rsidRPr="007A5D56">
        <w:rPr>
          <w:rFonts w:ascii="Times New Roman" w:eastAsia="Times New Roman" w:hAnsi="Times New Roman" w:cs="Times New Roman"/>
          <w:color w:val="000000"/>
          <w:lang w:eastAsia="ru-RU"/>
        </w:rPr>
        <w:t>Участник аукциона (представитель участника аукциона) после объявления аукционистом начальной (минимальной) цены договора и цены договора, увеличенной в соответствии с "шагом аукциона", поднимает карточку в случае, если он согласен заключить договор по объявленной цене.</w:t>
      </w:r>
    </w:p>
    <w:p w:rsidR="007A5D56" w:rsidRPr="007A5D56" w:rsidRDefault="007A5D56" w:rsidP="007A5D56">
      <w:pPr>
        <w:numPr>
          <w:ilvl w:val="2"/>
          <w:numId w:val="8"/>
        </w:numPr>
        <w:spacing w:after="62" w:line="240" w:lineRule="auto"/>
        <w:outlineLvl w:val="2"/>
        <w:rPr>
          <w:rFonts w:ascii="Times New Roman" w:eastAsia="Times New Roman" w:hAnsi="Times New Roman" w:cs="Times New Roman"/>
          <w:color w:val="000000"/>
          <w:sz w:val="27"/>
          <w:szCs w:val="27"/>
          <w:lang w:eastAsia="ru-RU"/>
        </w:rPr>
      </w:pPr>
      <w:r w:rsidRPr="007A5D56">
        <w:rPr>
          <w:rFonts w:ascii="Times New Roman" w:eastAsia="Times New Roman" w:hAnsi="Times New Roman" w:cs="Times New Roman"/>
          <w:color w:val="000000"/>
          <w:lang w:eastAsia="ru-RU"/>
        </w:rPr>
        <w:t>Аукционист объявляет номер карточки Участника аукциона, который первым поднял карточку после объявления Аукционистом начальной (минимальной) цены договора и цены договора, увеличенной в соответствии с "шагом аукциона", а также новую цену договора, увеличенную в соответствии с "шагом аукциона", и "шаг аукциона", в соответствии с которым повышается цена.</w:t>
      </w:r>
    </w:p>
    <w:p w:rsidR="007A5D56" w:rsidRPr="007A5D56" w:rsidRDefault="007A5D56" w:rsidP="007A5D56">
      <w:pPr>
        <w:numPr>
          <w:ilvl w:val="2"/>
          <w:numId w:val="8"/>
        </w:numPr>
        <w:spacing w:after="62" w:line="240" w:lineRule="auto"/>
        <w:outlineLvl w:val="2"/>
        <w:rPr>
          <w:rFonts w:ascii="Times New Roman" w:eastAsia="Times New Roman" w:hAnsi="Times New Roman" w:cs="Times New Roman"/>
          <w:color w:val="000000"/>
          <w:sz w:val="27"/>
          <w:szCs w:val="27"/>
          <w:lang w:eastAsia="ru-RU"/>
        </w:rPr>
      </w:pPr>
      <w:r w:rsidRPr="007A5D56">
        <w:rPr>
          <w:rFonts w:ascii="Times New Roman" w:eastAsia="Times New Roman" w:hAnsi="Times New Roman" w:cs="Times New Roman"/>
          <w:color w:val="000000"/>
          <w:lang w:eastAsia="ru-RU"/>
        </w:rPr>
        <w:t>Если после троекратного объявления последнего предложения о цене договора или после заявления действующего правообладателя о своем желании заключить договор по объявленной аукционистом цене договора ни один из Участников аукциона (представителей участника аукциона) не поднял карточку, аукцион считается оконченным.</w:t>
      </w:r>
    </w:p>
    <w:p w:rsidR="007A5D56" w:rsidRPr="007A5D56" w:rsidRDefault="007A5D56" w:rsidP="007A5D56">
      <w:pPr>
        <w:numPr>
          <w:ilvl w:val="2"/>
          <w:numId w:val="8"/>
        </w:numPr>
        <w:spacing w:after="62" w:line="240" w:lineRule="auto"/>
        <w:outlineLvl w:val="2"/>
        <w:rPr>
          <w:rFonts w:ascii="Times New Roman" w:eastAsia="Times New Roman" w:hAnsi="Times New Roman" w:cs="Times New Roman"/>
          <w:color w:val="000000"/>
          <w:sz w:val="27"/>
          <w:szCs w:val="27"/>
          <w:lang w:eastAsia="ru-RU"/>
        </w:rPr>
      </w:pPr>
      <w:r w:rsidRPr="007A5D56">
        <w:rPr>
          <w:rFonts w:ascii="Times New Roman" w:eastAsia="Times New Roman" w:hAnsi="Times New Roman" w:cs="Times New Roman"/>
          <w:color w:val="000000"/>
          <w:lang w:eastAsia="ru-RU"/>
        </w:rPr>
        <w:t>Победителем аукциона признается лицо, предложившее наиболее высокую цену договора, либо действующий правообладатель, если он заявил о своем желании заключить договор по объявленной аукционистом наиболее высокой цене договора.</w:t>
      </w:r>
    </w:p>
    <w:p w:rsidR="007A5D56" w:rsidRPr="007A5D56" w:rsidRDefault="007A5D56" w:rsidP="007A5D56">
      <w:pPr>
        <w:numPr>
          <w:ilvl w:val="2"/>
          <w:numId w:val="8"/>
        </w:numPr>
        <w:spacing w:after="62" w:line="240" w:lineRule="auto"/>
        <w:outlineLvl w:val="2"/>
        <w:rPr>
          <w:rFonts w:ascii="Times New Roman" w:eastAsia="Times New Roman" w:hAnsi="Times New Roman" w:cs="Times New Roman"/>
          <w:color w:val="000000"/>
          <w:sz w:val="27"/>
          <w:szCs w:val="27"/>
          <w:lang w:eastAsia="ru-RU"/>
        </w:rPr>
      </w:pPr>
      <w:r w:rsidRPr="007A5D56">
        <w:rPr>
          <w:rFonts w:ascii="Times New Roman" w:eastAsia="Times New Roman" w:hAnsi="Times New Roman" w:cs="Times New Roman"/>
          <w:color w:val="000000"/>
          <w:lang w:eastAsia="ru-RU"/>
        </w:rPr>
        <w:t>Организатор торгов осуществляет аудиозапись аукциона.</w:t>
      </w:r>
    </w:p>
    <w:p w:rsidR="007A5D56" w:rsidRPr="007A5D56" w:rsidRDefault="007A5D56" w:rsidP="007A5D56">
      <w:pPr>
        <w:numPr>
          <w:ilvl w:val="2"/>
          <w:numId w:val="8"/>
        </w:numPr>
        <w:spacing w:after="62" w:line="240" w:lineRule="auto"/>
        <w:outlineLvl w:val="2"/>
        <w:rPr>
          <w:rFonts w:ascii="Times New Roman" w:eastAsia="Times New Roman" w:hAnsi="Times New Roman" w:cs="Times New Roman"/>
          <w:color w:val="000000"/>
          <w:sz w:val="27"/>
          <w:szCs w:val="27"/>
          <w:lang w:eastAsia="ru-RU"/>
        </w:rPr>
      </w:pPr>
      <w:r w:rsidRPr="007A5D56">
        <w:rPr>
          <w:rFonts w:ascii="Times New Roman" w:eastAsia="Times New Roman" w:hAnsi="Times New Roman" w:cs="Times New Roman"/>
          <w:color w:val="000000"/>
          <w:lang w:eastAsia="ru-RU"/>
        </w:rPr>
        <w:t>Любой Участник аукциона имеет право осуществлять аудио- и видеозапись аукциона.</w:t>
      </w:r>
    </w:p>
    <w:p w:rsidR="007A5D56" w:rsidRPr="007A5D56" w:rsidRDefault="007A5D56" w:rsidP="007A5D56">
      <w:pPr>
        <w:numPr>
          <w:ilvl w:val="2"/>
          <w:numId w:val="8"/>
        </w:numPr>
        <w:spacing w:after="62" w:line="240" w:lineRule="auto"/>
        <w:outlineLvl w:val="2"/>
        <w:rPr>
          <w:rFonts w:ascii="Times New Roman" w:eastAsia="Times New Roman" w:hAnsi="Times New Roman" w:cs="Times New Roman"/>
          <w:color w:val="000000"/>
          <w:sz w:val="27"/>
          <w:szCs w:val="27"/>
          <w:lang w:eastAsia="ru-RU"/>
        </w:rPr>
      </w:pPr>
      <w:r w:rsidRPr="007A5D56">
        <w:rPr>
          <w:rFonts w:ascii="Times New Roman" w:eastAsia="Times New Roman" w:hAnsi="Times New Roman" w:cs="Times New Roman"/>
          <w:color w:val="000000"/>
          <w:lang w:eastAsia="ru-RU"/>
        </w:rPr>
        <w:t>Организатор ведет протокол аукциона, который подписывается всеми присутствующими членами аукционной комиссии в день проведения аукциона. Протокол в течение 3 (трех) рабочих дней со дня подписания передается победителю аукциона вместе с проектом договора аренды.</w:t>
      </w:r>
    </w:p>
    <w:p w:rsidR="007A5D56" w:rsidRPr="007A5D56" w:rsidRDefault="007A5D56" w:rsidP="007A5D56">
      <w:pPr>
        <w:numPr>
          <w:ilvl w:val="2"/>
          <w:numId w:val="8"/>
        </w:numPr>
        <w:spacing w:after="62" w:line="240" w:lineRule="auto"/>
        <w:outlineLvl w:val="2"/>
        <w:rPr>
          <w:rFonts w:ascii="Times New Roman" w:eastAsia="Times New Roman" w:hAnsi="Times New Roman" w:cs="Times New Roman"/>
          <w:color w:val="000000"/>
          <w:sz w:val="27"/>
          <w:szCs w:val="27"/>
          <w:lang w:eastAsia="ru-RU"/>
        </w:rPr>
      </w:pPr>
      <w:r w:rsidRPr="007A5D56">
        <w:rPr>
          <w:rFonts w:ascii="Times New Roman" w:eastAsia="Times New Roman" w:hAnsi="Times New Roman" w:cs="Times New Roman"/>
          <w:color w:val="000000"/>
          <w:lang w:eastAsia="ru-RU"/>
        </w:rPr>
        <w:t>Протокол аукциона размещается Организатором на официальном сайте торгов в течение дня, следующего после дня подписания указанного протокола.</w:t>
      </w:r>
    </w:p>
    <w:p w:rsidR="007A5D56" w:rsidRPr="007A5D56" w:rsidRDefault="007A5D56" w:rsidP="007A5D56">
      <w:pPr>
        <w:numPr>
          <w:ilvl w:val="2"/>
          <w:numId w:val="8"/>
        </w:numPr>
        <w:spacing w:after="62" w:line="240" w:lineRule="auto"/>
        <w:outlineLvl w:val="2"/>
        <w:rPr>
          <w:rFonts w:ascii="Times New Roman" w:eastAsia="Times New Roman" w:hAnsi="Times New Roman" w:cs="Times New Roman"/>
          <w:color w:val="000000"/>
          <w:sz w:val="27"/>
          <w:szCs w:val="27"/>
          <w:lang w:eastAsia="ru-RU"/>
        </w:rPr>
      </w:pPr>
      <w:r w:rsidRPr="007A5D56">
        <w:rPr>
          <w:rFonts w:ascii="Times New Roman" w:eastAsia="Times New Roman" w:hAnsi="Times New Roman" w:cs="Times New Roman"/>
          <w:color w:val="000000"/>
          <w:lang w:eastAsia="ru-RU"/>
        </w:rPr>
        <w:t>Любой Участник аукциона после размещения протокола аукциона вправе направить Организатору в письменной форме, в том числе в форме электронного документа, запрос о разъяснении результатов аукциона. Организатор в течение 2 (двух) рабочих дней со дня поступления такого запроса в письменной форме или в форме электронного документа обязаны представить такому Участнику аукциона соответствующие разъяснения.</w:t>
      </w:r>
    </w:p>
    <w:p w:rsidR="007A5D56" w:rsidRPr="007A5D56" w:rsidRDefault="007A5D56" w:rsidP="007A5D56">
      <w:pPr>
        <w:numPr>
          <w:ilvl w:val="2"/>
          <w:numId w:val="8"/>
        </w:numPr>
        <w:spacing w:after="62" w:line="240" w:lineRule="auto"/>
        <w:outlineLvl w:val="2"/>
        <w:rPr>
          <w:rFonts w:ascii="Times New Roman" w:eastAsia="Times New Roman" w:hAnsi="Times New Roman" w:cs="Times New Roman"/>
          <w:color w:val="000000"/>
          <w:sz w:val="27"/>
          <w:szCs w:val="27"/>
          <w:lang w:eastAsia="ru-RU"/>
        </w:rPr>
      </w:pPr>
      <w:r w:rsidRPr="007A5D56">
        <w:rPr>
          <w:rFonts w:ascii="Times New Roman" w:eastAsia="Times New Roman" w:hAnsi="Times New Roman" w:cs="Times New Roman"/>
          <w:color w:val="000000"/>
          <w:lang w:eastAsia="ru-RU"/>
        </w:rPr>
        <w:t xml:space="preserve">В случае, если в аукционе участвовал один Участник или в случае если в связи с отсутствием предложений о цене договора, предусматривающих более высокую цену договора, чем начальная (минимальная) цена договора </w:t>
      </w:r>
      <w:proofErr w:type="gramStart"/>
      <w:r w:rsidRPr="007A5D56">
        <w:rPr>
          <w:rFonts w:ascii="Times New Roman" w:eastAsia="Times New Roman" w:hAnsi="Times New Roman" w:cs="Times New Roman"/>
          <w:color w:val="000000"/>
          <w:lang w:eastAsia="ru-RU"/>
        </w:rPr>
        <w:t xml:space="preserve">( </w:t>
      </w:r>
      <w:proofErr w:type="gramEnd"/>
      <w:r w:rsidRPr="007A5D56">
        <w:rPr>
          <w:rFonts w:ascii="Times New Roman" w:eastAsia="Times New Roman" w:hAnsi="Times New Roman" w:cs="Times New Roman"/>
          <w:color w:val="000000"/>
          <w:lang w:eastAsia="ru-RU"/>
        </w:rPr>
        <w:t xml:space="preserve">цена лота), "шаг аукциона" был снижен до минимального размера и после </w:t>
      </w:r>
      <w:r w:rsidRPr="007A5D56">
        <w:rPr>
          <w:rFonts w:ascii="Times New Roman" w:eastAsia="Times New Roman" w:hAnsi="Times New Roman" w:cs="Times New Roman"/>
          <w:color w:val="000000"/>
          <w:lang w:eastAsia="ru-RU"/>
        </w:rPr>
        <w:lastRenderedPageBreak/>
        <w:t xml:space="preserve">троекратного объявления предложения о начальной (минимальной) цене договора не поступило ни одного предложения о цене договора, которое предусматривало бы более высокую цену договора, аукцион признается несостоявшимся. В случае если документацией об аукционе предусмотрено два и более лота, решение о признании аукциона </w:t>
      </w:r>
      <w:proofErr w:type="gramStart"/>
      <w:r w:rsidRPr="007A5D56">
        <w:rPr>
          <w:rFonts w:ascii="Times New Roman" w:eastAsia="Times New Roman" w:hAnsi="Times New Roman" w:cs="Times New Roman"/>
          <w:color w:val="000000"/>
          <w:lang w:eastAsia="ru-RU"/>
        </w:rPr>
        <w:t>несостоявшимся</w:t>
      </w:r>
      <w:proofErr w:type="gramEnd"/>
      <w:r w:rsidRPr="007A5D56">
        <w:rPr>
          <w:rFonts w:ascii="Times New Roman" w:eastAsia="Times New Roman" w:hAnsi="Times New Roman" w:cs="Times New Roman"/>
          <w:color w:val="000000"/>
          <w:lang w:eastAsia="ru-RU"/>
        </w:rPr>
        <w:t xml:space="preserve"> принимается в отношении каждого лота отдельно.</w:t>
      </w:r>
    </w:p>
    <w:p w:rsidR="007A5D56" w:rsidRPr="007A5D56" w:rsidRDefault="007A5D56" w:rsidP="007A5D56">
      <w:pPr>
        <w:spacing w:before="100" w:beforeAutospacing="1" w:after="0" w:line="240" w:lineRule="auto"/>
        <w:rPr>
          <w:rFonts w:ascii="Times New Roman" w:eastAsia="Times New Roman" w:hAnsi="Times New Roman" w:cs="Times New Roman"/>
          <w:color w:val="000000"/>
          <w:sz w:val="24"/>
          <w:szCs w:val="24"/>
          <w:lang w:eastAsia="ru-RU"/>
        </w:rPr>
      </w:pPr>
    </w:p>
    <w:p w:rsidR="007A5D56" w:rsidRPr="007A5D56" w:rsidRDefault="007A5D56" w:rsidP="007A5D56">
      <w:pPr>
        <w:spacing w:before="119" w:after="0" w:line="240" w:lineRule="auto"/>
        <w:jc w:val="right"/>
        <w:outlineLvl w:val="0"/>
        <w:rPr>
          <w:rFonts w:ascii="Times New Roman" w:eastAsia="Times New Roman" w:hAnsi="Times New Roman" w:cs="Times New Roman"/>
          <w:color w:val="000000"/>
          <w:kern w:val="36"/>
          <w:sz w:val="24"/>
          <w:szCs w:val="24"/>
          <w:lang w:eastAsia="ru-RU"/>
        </w:rPr>
      </w:pPr>
      <w:r w:rsidRPr="007A5D56">
        <w:rPr>
          <w:rFonts w:ascii="Times New Roman" w:eastAsia="Times New Roman" w:hAnsi="Times New Roman" w:cs="Times New Roman"/>
          <w:b/>
          <w:bCs/>
          <w:color w:val="000000"/>
          <w:kern w:val="36"/>
          <w:lang w:eastAsia="ru-RU"/>
        </w:rPr>
        <w:t>Статья 13. Заключение договора по результатам проведения аукциона</w:t>
      </w:r>
    </w:p>
    <w:p w:rsidR="007A5D56" w:rsidRPr="007A5D56" w:rsidRDefault="007A5D56" w:rsidP="007A5D56">
      <w:pPr>
        <w:spacing w:before="100" w:beforeAutospacing="1" w:after="0" w:line="240" w:lineRule="auto"/>
        <w:rPr>
          <w:rFonts w:ascii="Times New Roman" w:eastAsia="Times New Roman" w:hAnsi="Times New Roman" w:cs="Times New Roman"/>
          <w:color w:val="000000"/>
          <w:sz w:val="24"/>
          <w:szCs w:val="24"/>
          <w:lang w:eastAsia="ru-RU"/>
        </w:rPr>
      </w:pPr>
    </w:p>
    <w:p w:rsidR="007A5D56" w:rsidRPr="007A5D56" w:rsidRDefault="007A5D56" w:rsidP="007A5D56">
      <w:pPr>
        <w:spacing w:before="100" w:beforeAutospacing="1" w:after="0" w:line="240" w:lineRule="auto"/>
        <w:ind w:firstLine="709"/>
        <w:rPr>
          <w:rFonts w:ascii="Times New Roman" w:eastAsia="Times New Roman" w:hAnsi="Times New Roman" w:cs="Times New Roman"/>
          <w:color w:val="000000"/>
          <w:sz w:val="24"/>
          <w:szCs w:val="24"/>
          <w:lang w:eastAsia="ru-RU"/>
        </w:rPr>
      </w:pPr>
      <w:r w:rsidRPr="007A5D56">
        <w:rPr>
          <w:rFonts w:ascii="Times New Roman" w:eastAsia="Times New Roman" w:hAnsi="Times New Roman" w:cs="Times New Roman"/>
          <w:color w:val="000000"/>
          <w:lang w:eastAsia="ru-RU"/>
        </w:rPr>
        <w:t>13.1. Победителю аукциона в течение трех дней со дня подписания Протокола Организатором передается один экземпляр Протокола аукциона и проект договора, который составляется путем включения условий исполнения договора, предложенных Победителем аукциона в проект договора, прилагаемого к аукционной документации.</w:t>
      </w:r>
    </w:p>
    <w:p w:rsidR="007A5D56" w:rsidRPr="007A5D56" w:rsidRDefault="007A5D56" w:rsidP="007A5D56">
      <w:pPr>
        <w:spacing w:before="100" w:beforeAutospacing="1" w:after="0" w:line="240" w:lineRule="auto"/>
        <w:ind w:firstLine="709"/>
        <w:rPr>
          <w:rFonts w:ascii="Times New Roman" w:eastAsia="Times New Roman" w:hAnsi="Times New Roman" w:cs="Times New Roman"/>
          <w:color w:val="000000"/>
          <w:sz w:val="24"/>
          <w:szCs w:val="24"/>
          <w:lang w:eastAsia="ru-RU"/>
        </w:rPr>
      </w:pPr>
      <w:r w:rsidRPr="007A5D56">
        <w:rPr>
          <w:rFonts w:ascii="Times New Roman" w:eastAsia="Times New Roman" w:hAnsi="Times New Roman" w:cs="Times New Roman"/>
          <w:color w:val="000000"/>
          <w:lang w:eastAsia="ru-RU"/>
        </w:rPr>
        <w:t>13.2. Договор должен быть заключен с Победителем аукциона не позднее чем через двадцать дней со дня подписания протокола аукциона.</w:t>
      </w:r>
    </w:p>
    <w:p w:rsidR="007A5D56" w:rsidRPr="007A5D56" w:rsidRDefault="007A5D56" w:rsidP="007A5D56">
      <w:pPr>
        <w:spacing w:before="100" w:beforeAutospacing="1" w:after="0" w:line="240" w:lineRule="auto"/>
        <w:ind w:firstLine="709"/>
        <w:rPr>
          <w:rFonts w:ascii="Times New Roman" w:eastAsia="Times New Roman" w:hAnsi="Times New Roman" w:cs="Times New Roman"/>
          <w:color w:val="000000"/>
          <w:sz w:val="24"/>
          <w:szCs w:val="24"/>
          <w:lang w:eastAsia="ru-RU"/>
        </w:rPr>
      </w:pPr>
      <w:r w:rsidRPr="007A5D56">
        <w:rPr>
          <w:rFonts w:ascii="Times New Roman" w:eastAsia="Times New Roman" w:hAnsi="Times New Roman" w:cs="Times New Roman"/>
          <w:color w:val="000000"/>
          <w:lang w:eastAsia="ru-RU"/>
        </w:rPr>
        <w:t>13.3. Организатор обязан отказаться от заключения договора с победителем аукциона, в случае установления факта:</w:t>
      </w:r>
    </w:p>
    <w:p w:rsidR="007A5D56" w:rsidRPr="007A5D56" w:rsidRDefault="007A5D56" w:rsidP="007A5D56">
      <w:pPr>
        <w:spacing w:before="100" w:beforeAutospacing="1" w:after="0" w:line="240" w:lineRule="auto"/>
        <w:ind w:firstLine="709"/>
        <w:rPr>
          <w:rFonts w:ascii="Times New Roman" w:eastAsia="Times New Roman" w:hAnsi="Times New Roman" w:cs="Times New Roman"/>
          <w:color w:val="000000"/>
          <w:sz w:val="24"/>
          <w:szCs w:val="24"/>
          <w:lang w:eastAsia="ru-RU"/>
        </w:rPr>
      </w:pPr>
      <w:r w:rsidRPr="007A5D56">
        <w:rPr>
          <w:rFonts w:ascii="Times New Roman" w:eastAsia="Times New Roman" w:hAnsi="Times New Roman" w:cs="Times New Roman"/>
          <w:color w:val="000000"/>
          <w:lang w:eastAsia="ru-RU"/>
        </w:rPr>
        <w:t>а. проведения ликвидации такого участника аукциона - юридического лица или принятия арбитражным судом решения о признании такого участника аукциона - юридического лица, индивидуального предпринимателя банкротами и об открытии конкурсного производства;</w:t>
      </w:r>
    </w:p>
    <w:p w:rsidR="007A5D56" w:rsidRPr="007A5D56" w:rsidRDefault="007A5D56" w:rsidP="007A5D56">
      <w:pPr>
        <w:spacing w:before="100" w:beforeAutospacing="1" w:after="0" w:line="240" w:lineRule="auto"/>
        <w:ind w:left="902" w:hanging="363"/>
        <w:rPr>
          <w:rFonts w:ascii="Times New Roman" w:eastAsia="Times New Roman" w:hAnsi="Times New Roman" w:cs="Times New Roman"/>
          <w:color w:val="000000"/>
          <w:sz w:val="24"/>
          <w:szCs w:val="24"/>
          <w:lang w:eastAsia="ru-RU"/>
        </w:rPr>
      </w:pPr>
      <w:proofErr w:type="gramStart"/>
      <w:r w:rsidRPr="007A5D56">
        <w:rPr>
          <w:rFonts w:ascii="Times New Roman" w:eastAsia="Times New Roman" w:hAnsi="Times New Roman" w:cs="Times New Roman"/>
          <w:color w:val="000000"/>
          <w:lang w:val="en-US" w:eastAsia="ru-RU"/>
        </w:rPr>
        <w:t>b</w:t>
      </w:r>
      <w:proofErr w:type="gramEnd"/>
      <w:r w:rsidRPr="007A5D56">
        <w:rPr>
          <w:rFonts w:ascii="Times New Roman" w:eastAsia="Times New Roman" w:hAnsi="Times New Roman" w:cs="Times New Roman"/>
          <w:color w:val="000000"/>
          <w:lang w:eastAsia="ru-RU"/>
        </w:rPr>
        <w:t>. приостановления деятельности такого лица в порядке, предусмотренном Кодексом Российской Федерации об административных правонарушениях;</w:t>
      </w:r>
    </w:p>
    <w:p w:rsidR="007A5D56" w:rsidRPr="007A5D56" w:rsidRDefault="007A5D56" w:rsidP="007A5D56">
      <w:pPr>
        <w:spacing w:before="100" w:beforeAutospacing="1" w:after="0" w:line="240" w:lineRule="auto"/>
        <w:ind w:left="902" w:hanging="363"/>
        <w:rPr>
          <w:rFonts w:ascii="Times New Roman" w:eastAsia="Times New Roman" w:hAnsi="Times New Roman" w:cs="Times New Roman"/>
          <w:color w:val="000000"/>
          <w:sz w:val="24"/>
          <w:szCs w:val="24"/>
          <w:lang w:eastAsia="ru-RU"/>
        </w:rPr>
      </w:pPr>
      <w:proofErr w:type="gramStart"/>
      <w:r w:rsidRPr="007A5D56">
        <w:rPr>
          <w:rFonts w:ascii="Times New Roman" w:eastAsia="Times New Roman" w:hAnsi="Times New Roman" w:cs="Times New Roman"/>
          <w:color w:val="000000"/>
          <w:lang w:val="en-US" w:eastAsia="ru-RU"/>
        </w:rPr>
        <w:t>d</w:t>
      </w:r>
      <w:proofErr w:type="gramEnd"/>
      <w:r w:rsidRPr="007A5D56">
        <w:rPr>
          <w:rFonts w:ascii="Times New Roman" w:eastAsia="Times New Roman" w:hAnsi="Times New Roman" w:cs="Times New Roman"/>
          <w:color w:val="000000"/>
          <w:lang w:eastAsia="ru-RU"/>
        </w:rPr>
        <w:t>. предоставления таким лицом заведомо ложных сведений, содержащихся в документах, входящих в состав заявки.</w:t>
      </w:r>
    </w:p>
    <w:p w:rsidR="007A5D56" w:rsidRPr="007A5D56" w:rsidRDefault="007A5D56" w:rsidP="007A5D56">
      <w:pPr>
        <w:spacing w:before="100" w:beforeAutospacing="1" w:after="0" w:line="240" w:lineRule="auto"/>
        <w:ind w:firstLine="539"/>
        <w:rPr>
          <w:rFonts w:ascii="Times New Roman" w:eastAsia="Times New Roman" w:hAnsi="Times New Roman" w:cs="Times New Roman"/>
          <w:color w:val="000000"/>
          <w:sz w:val="24"/>
          <w:szCs w:val="24"/>
          <w:lang w:eastAsia="ru-RU"/>
        </w:rPr>
      </w:pPr>
      <w:r w:rsidRPr="007A5D56">
        <w:rPr>
          <w:rFonts w:ascii="Times New Roman" w:eastAsia="Times New Roman" w:hAnsi="Times New Roman" w:cs="Times New Roman"/>
          <w:color w:val="000000"/>
          <w:lang w:eastAsia="ru-RU"/>
        </w:rPr>
        <w:t>13.4. если договор не подписан в указанный в п.13.2 срок, Победитель аукциона признается уклонившимся от заключения договора, о чем аукционной комиссией составляется соответствующий протокол.</w:t>
      </w:r>
    </w:p>
    <w:p w:rsidR="007A5D56" w:rsidRPr="007A5D56" w:rsidRDefault="007A5D56" w:rsidP="007A5D56">
      <w:pPr>
        <w:spacing w:before="100" w:beforeAutospacing="1" w:after="0" w:line="240" w:lineRule="auto"/>
        <w:ind w:firstLine="539"/>
        <w:rPr>
          <w:rFonts w:ascii="Times New Roman" w:eastAsia="Times New Roman" w:hAnsi="Times New Roman" w:cs="Times New Roman"/>
          <w:color w:val="000000"/>
          <w:sz w:val="24"/>
          <w:szCs w:val="24"/>
          <w:lang w:eastAsia="ru-RU"/>
        </w:rPr>
      </w:pPr>
      <w:r w:rsidRPr="007A5D56">
        <w:rPr>
          <w:rFonts w:ascii="Times New Roman" w:eastAsia="Times New Roman" w:hAnsi="Times New Roman" w:cs="Times New Roman"/>
          <w:color w:val="000000"/>
          <w:lang w:eastAsia="ru-RU"/>
        </w:rPr>
        <w:t xml:space="preserve">В случае, если Победитель аукциона признан уклонившимся от заключения договора, организатор вправе обратиться в суд с иском о </w:t>
      </w:r>
      <w:proofErr w:type="gramStart"/>
      <w:r w:rsidRPr="007A5D56">
        <w:rPr>
          <w:rFonts w:ascii="Times New Roman" w:eastAsia="Times New Roman" w:hAnsi="Times New Roman" w:cs="Times New Roman"/>
          <w:color w:val="000000"/>
          <w:lang w:eastAsia="ru-RU"/>
        </w:rPr>
        <w:t>требовании</w:t>
      </w:r>
      <w:proofErr w:type="gramEnd"/>
      <w:r w:rsidRPr="007A5D56">
        <w:rPr>
          <w:rFonts w:ascii="Times New Roman" w:eastAsia="Times New Roman" w:hAnsi="Times New Roman" w:cs="Times New Roman"/>
          <w:color w:val="000000"/>
          <w:lang w:eastAsia="ru-RU"/>
        </w:rPr>
        <w:t xml:space="preserve"> о понуждении Победителя аукциона заключить договор, а также о возмещении убытков, причиненных уклонением от заключения договора, либо заключить договор с Участником аукциона, сделавшим предпоследнее предложение о цене договора (цены лота).</w:t>
      </w:r>
    </w:p>
    <w:p w:rsidR="007A5D56" w:rsidRPr="007A5D56" w:rsidRDefault="007A5D56" w:rsidP="007A5D56">
      <w:pPr>
        <w:spacing w:before="100" w:beforeAutospacing="1" w:after="0" w:line="240" w:lineRule="auto"/>
        <w:ind w:firstLine="539"/>
        <w:rPr>
          <w:rFonts w:ascii="Times New Roman" w:eastAsia="Times New Roman" w:hAnsi="Times New Roman" w:cs="Times New Roman"/>
          <w:color w:val="000000"/>
          <w:sz w:val="24"/>
          <w:szCs w:val="24"/>
          <w:lang w:eastAsia="ru-RU"/>
        </w:rPr>
      </w:pPr>
      <w:r w:rsidRPr="007A5D56">
        <w:rPr>
          <w:rFonts w:ascii="Times New Roman" w:eastAsia="Times New Roman" w:hAnsi="Times New Roman" w:cs="Times New Roman"/>
          <w:color w:val="000000"/>
          <w:lang w:eastAsia="ru-RU"/>
        </w:rPr>
        <w:t>13.5. При заключении и исполнении договора изменение условий договора, указанных победителем аукциона при проведен</w:t>
      </w:r>
      <w:proofErr w:type="gramStart"/>
      <w:r w:rsidRPr="007A5D56">
        <w:rPr>
          <w:rFonts w:ascii="Times New Roman" w:eastAsia="Times New Roman" w:hAnsi="Times New Roman" w:cs="Times New Roman"/>
          <w:color w:val="000000"/>
          <w:lang w:eastAsia="ru-RU"/>
        </w:rPr>
        <w:t>ии ау</w:t>
      </w:r>
      <w:proofErr w:type="gramEnd"/>
      <w:r w:rsidRPr="007A5D56">
        <w:rPr>
          <w:rFonts w:ascii="Times New Roman" w:eastAsia="Times New Roman" w:hAnsi="Times New Roman" w:cs="Times New Roman"/>
          <w:color w:val="000000"/>
          <w:lang w:eastAsia="ru-RU"/>
        </w:rPr>
        <w:t>кциона, в аукционной документации по соглашению сторон и в одностороннем порядке не допускается. Цена договора не может быть пересмотрена в сторону уменьшения.</w:t>
      </w:r>
    </w:p>
    <w:p w:rsidR="007A5D56" w:rsidRPr="007A5D56" w:rsidRDefault="007A5D56" w:rsidP="007A5D56">
      <w:pPr>
        <w:spacing w:before="100" w:beforeAutospacing="1" w:after="0" w:line="240" w:lineRule="auto"/>
        <w:rPr>
          <w:rFonts w:ascii="Times New Roman" w:eastAsia="Times New Roman" w:hAnsi="Times New Roman" w:cs="Times New Roman"/>
          <w:color w:val="000000"/>
          <w:sz w:val="24"/>
          <w:szCs w:val="24"/>
          <w:lang w:eastAsia="ru-RU"/>
        </w:rPr>
      </w:pPr>
      <w:bookmarkStart w:id="17" w:name="_Ref167122428"/>
      <w:bookmarkStart w:id="18" w:name="_Ref167122393"/>
      <w:bookmarkStart w:id="19" w:name="_Ref167096467"/>
      <w:bookmarkStart w:id="20" w:name="_Ref167096457"/>
      <w:bookmarkStart w:id="21" w:name="_Ref166329217"/>
      <w:bookmarkStart w:id="22" w:name="_Ref166329212"/>
      <w:bookmarkStart w:id="23" w:name="_Ref166329210"/>
      <w:bookmarkStart w:id="24" w:name="_Ref166158279"/>
      <w:bookmarkStart w:id="25" w:name="_Ref166158276"/>
      <w:bookmarkStart w:id="26" w:name="_Ref166101291"/>
      <w:bookmarkStart w:id="27" w:name="_Ref166101288"/>
      <w:bookmarkEnd w:id="17"/>
      <w:bookmarkEnd w:id="18"/>
      <w:bookmarkEnd w:id="19"/>
      <w:bookmarkEnd w:id="20"/>
      <w:bookmarkEnd w:id="21"/>
      <w:bookmarkEnd w:id="22"/>
      <w:bookmarkEnd w:id="23"/>
      <w:bookmarkEnd w:id="24"/>
      <w:bookmarkEnd w:id="25"/>
      <w:bookmarkEnd w:id="26"/>
      <w:bookmarkEnd w:id="27"/>
    </w:p>
    <w:p w:rsidR="007A5D56" w:rsidRPr="007A5D56" w:rsidRDefault="007A5D56" w:rsidP="007A5D56">
      <w:pPr>
        <w:spacing w:before="100" w:beforeAutospacing="1" w:after="0" w:line="240" w:lineRule="auto"/>
        <w:rPr>
          <w:rFonts w:ascii="Times New Roman" w:eastAsia="Times New Roman" w:hAnsi="Times New Roman" w:cs="Times New Roman"/>
          <w:color w:val="000000"/>
          <w:sz w:val="24"/>
          <w:szCs w:val="24"/>
          <w:lang w:eastAsia="ru-RU"/>
        </w:rPr>
      </w:pPr>
    </w:p>
    <w:p w:rsidR="007A5D56" w:rsidRPr="007A5D56" w:rsidRDefault="007A5D56" w:rsidP="007A5D56">
      <w:pPr>
        <w:spacing w:before="100" w:beforeAutospacing="1" w:after="0" w:line="240" w:lineRule="auto"/>
        <w:rPr>
          <w:rFonts w:ascii="Times New Roman" w:eastAsia="Times New Roman" w:hAnsi="Times New Roman" w:cs="Times New Roman"/>
          <w:color w:val="000000"/>
          <w:sz w:val="24"/>
          <w:szCs w:val="24"/>
          <w:lang w:eastAsia="ru-RU"/>
        </w:rPr>
      </w:pPr>
    </w:p>
    <w:p w:rsidR="001C5AC1" w:rsidRDefault="001C5AC1" w:rsidP="00785087">
      <w:pPr>
        <w:spacing w:after="0" w:line="240" w:lineRule="auto"/>
        <w:outlineLvl w:val="0"/>
        <w:rPr>
          <w:rFonts w:ascii="Times New Roman" w:eastAsia="Times New Roman" w:hAnsi="Times New Roman" w:cs="Times New Roman"/>
          <w:color w:val="000000"/>
          <w:sz w:val="24"/>
          <w:szCs w:val="24"/>
          <w:lang w:eastAsia="ru-RU"/>
        </w:rPr>
      </w:pPr>
    </w:p>
    <w:p w:rsidR="001C5AC1" w:rsidRDefault="001C5AC1" w:rsidP="00785087">
      <w:pPr>
        <w:spacing w:after="0" w:line="240" w:lineRule="auto"/>
        <w:outlineLvl w:val="0"/>
        <w:rPr>
          <w:rFonts w:ascii="Times New Roman" w:eastAsia="Times New Roman" w:hAnsi="Times New Roman" w:cs="Times New Roman"/>
          <w:color w:val="000000"/>
          <w:sz w:val="24"/>
          <w:szCs w:val="24"/>
          <w:lang w:eastAsia="ru-RU"/>
        </w:rPr>
      </w:pPr>
    </w:p>
    <w:p w:rsidR="007A5D56" w:rsidRPr="007A5D56" w:rsidRDefault="001C5AC1" w:rsidP="00785087">
      <w:pPr>
        <w:spacing w:after="0" w:line="240" w:lineRule="auto"/>
        <w:outlineLvl w:val="0"/>
        <w:rPr>
          <w:rFonts w:ascii="Times New Roman" w:eastAsia="Times New Roman" w:hAnsi="Times New Roman" w:cs="Times New Roman"/>
          <w:color w:val="000000"/>
          <w:kern w:val="36"/>
          <w:sz w:val="24"/>
          <w:szCs w:val="24"/>
          <w:lang w:eastAsia="ru-RU"/>
        </w:rPr>
      </w:pPr>
      <w:r>
        <w:rPr>
          <w:rFonts w:ascii="Times New Roman" w:eastAsia="Times New Roman" w:hAnsi="Times New Roman" w:cs="Times New Roman"/>
          <w:color w:val="000000"/>
          <w:sz w:val="24"/>
          <w:szCs w:val="24"/>
          <w:lang w:eastAsia="ru-RU"/>
        </w:rPr>
        <w:t xml:space="preserve">                            </w:t>
      </w:r>
      <w:r w:rsidR="00785087">
        <w:rPr>
          <w:rFonts w:ascii="Times New Roman" w:eastAsia="Times New Roman" w:hAnsi="Times New Roman" w:cs="Times New Roman"/>
          <w:color w:val="000000"/>
          <w:sz w:val="24"/>
          <w:szCs w:val="24"/>
          <w:lang w:eastAsia="ru-RU"/>
        </w:rPr>
        <w:t xml:space="preserve">  </w:t>
      </w:r>
      <w:r w:rsidR="007A5D56" w:rsidRPr="007A5D56">
        <w:rPr>
          <w:rFonts w:ascii="Times New Roman" w:eastAsia="Times New Roman" w:hAnsi="Times New Roman" w:cs="Times New Roman"/>
          <w:b/>
          <w:bCs/>
          <w:color w:val="000000"/>
          <w:kern w:val="36"/>
          <w:lang w:eastAsia="ru-RU"/>
        </w:rPr>
        <w:t>Образцы форм для заполнения заявителями</w:t>
      </w:r>
    </w:p>
    <w:p w:rsidR="007A5D56" w:rsidRPr="007A5D56" w:rsidRDefault="007A5D56" w:rsidP="007A5D56">
      <w:pPr>
        <w:spacing w:before="100" w:beforeAutospacing="1" w:after="0" w:line="240" w:lineRule="auto"/>
        <w:rPr>
          <w:rFonts w:ascii="Times New Roman" w:eastAsia="Times New Roman" w:hAnsi="Times New Roman" w:cs="Times New Roman"/>
          <w:color w:val="000000"/>
          <w:sz w:val="24"/>
          <w:szCs w:val="24"/>
          <w:lang w:eastAsia="ru-RU"/>
        </w:rPr>
      </w:pPr>
    </w:p>
    <w:p w:rsidR="007A5D56" w:rsidRPr="007A5D56" w:rsidRDefault="007A5D56" w:rsidP="001C5AC1">
      <w:pPr>
        <w:spacing w:after="0" w:line="240" w:lineRule="auto"/>
        <w:jc w:val="center"/>
        <w:outlineLvl w:val="0"/>
        <w:rPr>
          <w:rFonts w:ascii="Times New Roman" w:eastAsia="Times New Roman" w:hAnsi="Times New Roman" w:cs="Times New Roman"/>
          <w:color w:val="000000"/>
          <w:kern w:val="36"/>
          <w:sz w:val="24"/>
          <w:szCs w:val="24"/>
          <w:lang w:eastAsia="ru-RU"/>
        </w:rPr>
      </w:pPr>
      <w:r w:rsidRPr="007A5D56">
        <w:rPr>
          <w:rFonts w:ascii="Times New Roman" w:eastAsia="Times New Roman" w:hAnsi="Times New Roman" w:cs="Times New Roman"/>
          <w:b/>
          <w:bCs/>
          <w:i/>
          <w:iCs/>
          <w:color w:val="000000"/>
          <w:kern w:val="36"/>
          <w:lang w:eastAsia="ru-RU"/>
        </w:rPr>
        <w:t>Форма № 1. Запрос на разъяснение аукционной документации</w:t>
      </w:r>
    </w:p>
    <w:p w:rsidR="007A5D56" w:rsidRPr="007A5D56" w:rsidRDefault="007A5D56" w:rsidP="007A5D56">
      <w:pPr>
        <w:spacing w:before="100" w:beforeAutospacing="1" w:after="0" w:line="240" w:lineRule="auto"/>
        <w:rPr>
          <w:rFonts w:ascii="Times New Roman" w:eastAsia="Times New Roman" w:hAnsi="Times New Roman" w:cs="Times New Roman"/>
          <w:color w:val="000000"/>
          <w:sz w:val="24"/>
          <w:szCs w:val="24"/>
          <w:lang w:eastAsia="ru-RU"/>
        </w:rPr>
      </w:pPr>
      <w:r w:rsidRPr="007A5D56">
        <w:rPr>
          <w:rFonts w:ascii="Times New Roman" w:eastAsia="Times New Roman" w:hAnsi="Times New Roman" w:cs="Times New Roman"/>
          <w:color w:val="000000"/>
          <w:lang w:eastAsia="ru-RU"/>
        </w:rPr>
        <w:t>На бланке заявителя</w:t>
      </w:r>
    </w:p>
    <w:p w:rsidR="007A5D56" w:rsidRPr="007A5D56" w:rsidRDefault="007A5D56" w:rsidP="007A5D56">
      <w:pPr>
        <w:spacing w:before="100" w:beforeAutospacing="1" w:after="0" w:line="240" w:lineRule="auto"/>
        <w:rPr>
          <w:rFonts w:ascii="Times New Roman" w:eastAsia="Times New Roman" w:hAnsi="Times New Roman" w:cs="Times New Roman"/>
          <w:color w:val="000000"/>
          <w:sz w:val="24"/>
          <w:szCs w:val="24"/>
          <w:lang w:eastAsia="ru-RU"/>
        </w:rPr>
      </w:pPr>
      <w:r w:rsidRPr="007A5D56">
        <w:rPr>
          <w:rFonts w:ascii="Times New Roman" w:eastAsia="Times New Roman" w:hAnsi="Times New Roman" w:cs="Times New Roman"/>
          <w:i/>
          <w:iCs/>
          <w:color w:val="000000"/>
          <w:lang w:eastAsia="ru-RU"/>
        </w:rPr>
        <w:t>(по возможности)</w:t>
      </w:r>
    </w:p>
    <w:p w:rsidR="007A5D56" w:rsidRPr="007A5D56" w:rsidRDefault="007A5D56" w:rsidP="007A5D56">
      <w:pPr>
        <w:spacing w:before="100" w:beforeAutospacing="1" w:after="0" w:line="240" w:lineRule="auto"/>
        <w:rPr>
          <w:rFonts w:ascii="Times New Roman" w:eastAsia="Times New Roman" w:hAnsi="Times New Roman" w:cs="Times New Roman"/>
          <w:color w:val="000000"/>
          <w:sz w:val="24"/>
          <w:szCs w:val="24"/>
          <w:lang w:eastAsia="ru-RU"/>
        </w:rPr>
      </w:pPr>
      <w:r w:rsidRPr="007A5D56">
        <w:rPr>
          <w:rFonts w:ascii="Times New Roman" w:eastAsia="Times New Roman" w:hAnsi="Times New Roman" w:cs="Times New Roman"/>
          <w:color w:val="000000"/>
          <w:sz w:val="24"/>
          <w:szCs w:val="24"/>
          <w:lang w:eastAsia="ru-RU"/>
        </w:rPr>
        <w:t>№ </w:t>
      </w:r>
      <w:r w:rsidRPr="007A5D56">
        <w:rPr>
          <w:rFonts w:ascii="Times New Roman" w:eastAsia="Times New Roman" w:hAnsi="Times New Roman" w:cs="Times New Roman"/>
          <w:color w:val="000000"/>
          <w:lang w:eastAsia="ru-RU"/>
        </w:rPr>
        <w:t>_________</w:t>
      </w:r>
    </w:p>
    <w:p w:rsidR="007A5D56" w:rsidRPr="007A5D56" w:rsidRDefault="007A5D56" w:rsidP="007A5D56">
      <w:pPr>
        <w:spacing w:before="100" w:beforeAutospacing="1" w:after="0" w:line="240" w:lineRule="auto"/>
        <w:rPr>
          <w:rFonts w:ascii="Times New Roman" w:eastAsia="Times New Roman" w:hAnsi="Times New Roman" w:cs="Times New Roman"/>
          <w:color w:val="000000"/>
          <w:sz w:val="24"/>
          <w:szCs w:val="24"/>
          <w:lang w:eastAsia="ru-RU"/>
        </w:rPr>
      </w:pPr>
      <w:r w:rsidRPr="007A5D56">
        <w:rPr>
          <w:rFonts w:ascii="Times New Roman" w:eastAsia="Times New Roman" w:hAnsi="Times New Roman" w:cs="Times New Roman"/>
          <w:color w:val="000000"/>
          <w:lang w:eastAsia="ru-RU"/>
        </w:rPr>
        <w:t>«___»___________20__г.</w:t>
      </w:r>
    </w:p>
    <w:p w:rsidR="007A5D56" w:rsidRPr="007A5D56" w:rsidRDefault="007A5D56" w:rsidP="007A5D56">
      <w:pPr>
        <w:spacing w:before="100" w:beforeAutospacing="1" w:after="0" w:line="240" w:lineRule="auto"/>
        <w:rPr>
          <w:rFonts w:ascii="Times New Roman" w:eastAsia="Times New Roman" w:hAnsi="Times New Roman" w:cs="Times New Roman"/>
          <w:color w:val="000000"/>
          <w:sz w:val="24"/>
          <w:szCs w:val="24"/>
          <w:lang w:eastAsia="ru-RU"/>
        </w:rPr>
      </w:pPr>
    </w:p>
    <w:p w:rsidR="007A5D56" w:rsidRPr="007A5D56" w:rsidRDefault="007A5D56" w:rsidP="007A5D56">
      <w:pPr>
        <w:spacing w:before="100" w:beforeAutospacing="1" w:after="0" w:line="240" w:lineRule="auto"/>
        <w:rPr>
          <w:rFonts w:ascii="Times New Roman" w:eastAsia="Times New Roman" w:hAnsi="Times New Roman" w:cs="Times New Roman"/>
          <w:color w:val="000000"/>
          <w:sz w:val="24"/>
          <w:szCs w:val="24"/>
          <w:lang w:eastAsia="ru-RU"/>
        </w:rPr>
      </w:pPr>
    </w:p>
    <w:p w:rsidR="007A5D56" w:rsidRPr="007A5D56" w:rsidRDefault="007A5D56" w:rsidP="007A5D56">
      <w:pPr>
        <w:spacing w:before="100" w:beforeAutospacing="1" w:after="0" w:line="240" w:lineRule="auto"/>
        <w:rPr>
          <w:rFonts w:ascii="Times New Roman" w:eastAsia="Times New Roman" w:hAnsi="Times New Roman" w:cs="Times New Roman"/>
          <w:color w:val="000000"/>
          <w:sz w:val="24"/>
          <w:szCs w:val="24"/>
          <w:lang w:eastAsia="ru-RU"/>
        </w:rPr>
      </w:pPr>
      <w:r w:rsidRPr="007A5D56">
        <w:rPr>
          <w:rFonts w:ascii="Times New Roman" w:eastAsia="Times New Roman" w:hAnsi="Times New Roman" w:cs="Times New Roman"/>
          <w:color w:val="000000"/>
          <w:lang w:eastAsia="ru-RU"/>
        </w:rPr>
        <w:t>Запрос на разъяснение</w:t>
      </w:r>
    </w:p>
    <w:p w:rsidR="007A5D56" w:rsidRPr="007A5D56" w:rsidRDefault="007A5D56" w:rsidP="007A5D56">
      <w:pPr>
        <w:spacing w:before="100" w:beforeAutospacing="1" w:after="0" w:line="240" w:lineRule="auto"/>
        <w:rPr>
          <w:rFonts w:ascii="Times New Roman" w:eastAsia="Times New Roman" w:hAnsi="Times New Roman" w:cs="Times New Roman"/>
          <w:color w:val="000000"/>
          <w:sz w:val="24"/>
          <w:szCs w:val="24"/>
          <w:lang w:eastAsia="ru-RU"/>
        </w:rPr>
      </w:pPr>
      <w:r w:rsidRPr="007A5D56">
        <w:rPr>
          <w:rFonts w:ascii="Times New Roman" w:eastAsia="Times New Roman" w:hAnsi="Times New Roman" w:cs="Times New Roman"/>
          <w:color w:val="000000"/>
          <w:lang w:eastAsia="ru-RU"/>
        </w:rPr>
        <w:t>аукционной документации</w:t>
      </w:r>
    </w:p>
    <w:p w:rsidR="007A5D56" w:rsidRPr="007A5D56" w:rsidRDefault="007A5D56" w:rsidP="007A5D56">
      <w:pPr>
        <w:spacing w:before="100" w:beforeAutospacing="1" w:after="0" w:line="240" w:lineRule="auto"/>
        <w:rPr>
          <w:rFonts w:ascii="Times New Roman" w:eastAsia="Times New Roman" w:hAnsi="Times New Roman" w:cs="Times New Roman"/>
          <w:color w:val="000000"/>
          <w:sz w:val="24"/>
          <w:szCs w:val="24"/>
          <w:lang w:eastAsia="ru-RU"/>
        </w:rPr>
      </w:pPr>
    </w:p>
    <w:p w:rsidR="007A5D56" w:rsidRPr="007A5D56" w:rsidRDefault="007A5D56" w:rsidP="001C5AC1">
      <w:pPr>
        <w:spacing w:before="100" w:beforeAutospacing="1" w:after="0" w:line="240" w:lineRule="auto"/>
        <w:rPr>
          <w:rFonts w:ascii="Times New Roman" w:eastAsia="Times New Roman" w:hAnsi="Times New Roman" w:cs="Times New Roman"/>
          <w:color w:val="000000"/>
          <w:sz w:val="24"/>
          <w:szCs w:val="24"/>
          <w:lang w:eastAsia="ru-RU"/>
        </w:rPr>
      </w:pPr>
      <w:r w:rsidRPr="007A5D56">
        <w:rPr>
          <w:rFonts w:ascii="Times New Roman" w:eastAsia="Times New Roman" w:hAnsi="Times New Roman" w:cs="Times New Roman"/>
          <w:color w:val="000000"/>
          <w:lang w:eastAsia="ru-RU"/>
        </w:rPr>
        <w:t>Прошу Вас разъяснить следующие положения аукционной документации на право заключения договора аренды муниципального имущества</w:t>
      </w:r>
    </w:p>
    <w:p w:rsidR="007A5D56" w:rsidRPr="007A5D56" w:rsidRDefault="007A5D56" w:rsidP="007A5D56">
      <w:pPr>
        <w:spacing w:before="100" w:beforeAutospacing="1" w:after="0" w:line="240" w:lineRule="auto"/>
        <w:ind w:firstLine="720"/>
        <w:rPr>
          <w:rFonts w:ascii="Times New Roman" w:eastAsia="Times New Roman" w:hAnsi="Times New Roman" w:cs="Times New Roman"/>
          <w:color w:val="000000"/>
          <w:sz w:val="24"/>
          <w:szCs w:val="24"/>
          <w:lang w:eastAsia="ru-RU"/>
        </w:rPr>
      </w:pPr>
    </w:p>
    <w:p w:rsidR="007A5D56" w:rsidRPr="007A5D56" w:rsidRDefault="007A5D56" w:rsidP="007A5D56">
      <w:pPr>
        <w:spacing w:before="100" w:beforeAutospacing="1" w:after="0" w:line="240" w:lineRule="auto"/>
        <w:ind w:firstLine="720"/>
        <w:rPr>
          <w:rFonts w:ascii="Times New Roman" w:eastAsia="Times New Roman" w:hAnsi="Times New Roman" w:cs="Times New Roman"/>
          <w:color w:val="000000"/>
          <w:sz w:val="24"/>
          <w:szCs w:val="24"/>
          <w:lang w:eastAsia="ru-RU"/>
        </w:rPr>
      </w:pPr>
    </w:p>
    <w:tbl>
      <w:tblPr>
        <w:tblW w:w="9300" w:type="dxa"/>
        <w:tblCellSpacing w:w="0" w:type="dxa"/>
        <w:tblBorders>
          <w:top w:val="outset" w:sz="6" w:space="0" w:color="000000"/>
          <w:left w:val="outset" w:sz="6" w:space="0" w:color="000000"/>
          <w:bottom w:val="outset" w:sz="6" w:space="0" w:color="000000"/>
          <w:right w:val="outset" w:sz="6" w:space="0" w:color="000000"/>
        </w:tblBorders>
        <w:tblCellMar>
          <w:top w:w="105" w:type="dxa"/>
          <w:left w:w="105" w:type="dxa"/>
          <w:bottom w:w="105" w:type="dxa"/>
          <w:right w:w="105" w:type="dxa"/>
        </w:tblCellMar>
        <w:tblLook w:val="04A0" w:firstRow="1" w:lastRow="0" w:firstColumn="1" w:lastColumn="0" w:noHBand="0" w:noVBand="1"/>
      </w:tblPr>
      <w:tblGrid>
        <w:gridCol w:w="810"/>
        <w:gridCol w:w="1936"/>
        <w:gridCol w:w="2920"/>
        <w:gridCol w:w="3634"/>
      </w:tblGrid>
      <w:tr w:rsidR="007A5D56" w:rsidRPr="007A5D56" w:rsidTr="000801ED">
        <w:trPr>
          <w:tblCellSpacing w:w="0" w:type="dxa"/>
        </w:trPr>
        <w:tc>
          <w:tcPr>
            <w:tcW w:w="810" w:type="dxa"/>
            <w:tcBorders>
              <w:top w:val="outset" w:sz="6" w:space="0" w:color="000000"/>
              <w:left w:val="outset" w:sz="6" w:space="0" w:color="000000"/>
              <w:bottom w:val="outset" w:sz="6" w:space="0" w:color="000000"/>
              <w:right w:val="outset" w:sz="6" w:space="0" w:color="000000"/>
            </w:tcBorders>
            <w:hideMark/>
          </w:tcPr>
          <w:p w:rsidR="007A5D56" w:rsidRPr="007A5D56" w:rsidRDefault="007A5D56" w:rsidP="007A5D56">
            <w:pPr>
              <w:spacing w:before="100" w:beforeAutospacing="1" w:after="119" w:line="240" w:lineRule="auto"/>
              <w:jc w:val="center"/>
              <w:rPr>
                <w:rFonts w:ascii="Times New Roman" w:eastAsia="Times New Roman" w:hAnsi="Times New Roman" w:cs="Times New Roman"/>
                <w:color w:val="000000"/>
                <w:sz w:val="24"/>
                <w:szCs w:val="24"/>
                <w:lang w:eastAsia="ru-RU"/>
              </w:rPr>
            </w:pPr>
            <w:r w:rsidRPr="007A5D56">
              <w:rPr>
                <w:rFonts w:ascii="Times New Roman" w:eastAsia="Times New Roman" w:hAnsi="Times New Roman" w:cs="Times New Roman"/>
                <w:color w:val="000000"/>
                <w:sz w:val="24"/>
                <w:szCs w:val="24"/>
                <w:lang w:eastAsia="ru-RU"/>
              </w:rPr>
              <w:t>№</w:t>
            </w:r>
            <w:proofErr w:type="gramStart"/>
            <w:r w:rsidRPr="007A5D56">
              <w:rPr>
                <w:rFonts w:ascii="Times New Roman" w:eastAsia="Times New Roman" w:hAnsi="Times New Roman" w:cs="Times New Roman"/>
                <w:color w:val="000000"/>
                <w:lang w:eastAsia="ru-RU"/>
              </w:rPr>
              <w:t>п</w:t>
            </w:r>
            <w:proofErr w:type="gramEnd"/>
            <w:r w:rsidRPr="007A5D56">
              <w:rPr>
                <w:rFonts w:ascii="Times New Roman" w:eastAsia="Times New Roman" w:hAnsi="Times New Roman" w:cs="Times New Roman"/>
                <w:color w:val="000000"/>
                <w:lang w:eastAsia="ru-RU"/>
              </w:rPr>
              <w:t>/п</w:t>
            </w:r>
          </w:p>
        </w:tc>
        <w:tc>
          <w:tcPr>
            <w:tcW w:w="1936" w:type="dxa"/>
            <w:tcBorders>
              <w:top w:val="outset" w:sz="6" w:space="0" w:color="000000"/>
              <w:left w:val="outset" w:sz="6" w:space="0" w:color="000000"/>
              <w:bottom w:val="outset" w:sz="6" w:space="0" w:color="000000"/>
              <w:right w:val="outset" w:sz="6" w:space="0" w:color="000000"/>
            </w:tcBorders>
            <w:hideMark/>
          </w:tcPr>
          <w:p w:rsidR="007A5D56" w:rsidRPr="007A5D56" w:rsidRDefault="007A5D56" w:rsidP="007A5D56">
            <w:pPr>
              <w:shd w:val="clear" w:color="auto" w:fill="FFFFFF"/>
              <w:spacing w:before="100" w:beforeAutospacing="1" w:after="119" w:line="240" w:lineRule="auto"/>
              <w:rPr>
                <w:rFonts w:ascii="Times New Roman" w:eastAsia="Times New Roman" w:hAnsi="Times New Roman" w:cs="Times New Roman"/>
                <w:color w:val="000000"/>
                <w:sz w:val="24"/>
                <w:szCs w:val="24"/>
                <w:lang w:eastAsia="ru-RU"/>
              </w:rPr>
            </w:pPr>
            <w:r w:rsidRPr="007A5D56">
              <w:rPr>
                <w:rFonts w:ascii="Times New Roman" w:eastAsia="Times New Roman" w:hAnsi="Times New Roman" w:cs="Times New Roman"/>
                <w:color w:val="000000"/>
                <w:lang w:eastAsia="ru-RU"/>
              </w:rPr>
              <w:t>Статья документации</w:t>
            </w:r>
          </w:p>
        </w:tc>
        <w:tc>
          <w:tcPr>
            <w:tcW w:w="2920" w:type="dxa"/>
            <w:tcBorders>
              <w:top w:val="outset" w:sz="6" w:space="0" w:color="000000"/>
              <w:left w:val="outset" w:sz="6" w:space="0" w:color="000000"/>
              <w:bottom w:val="outset" w:sz="6" w:space="0" w:color="000000"/>
              <w:right w:val="outset" w:sz="6" w:space="0" w:color="000000"/>
            </w:tcBorders>
            <w:hideMark/>
          </w:tcPr>
          <w:p w:rsidR="007A5D56" w:rsidRPr="007A5D56" w:rsidRDefault="007A5D56" w:rsidP="007A5D56">
            <w:pPr>
              <w:shd w:val="clear" w:color="auto" w:fill="FFFFFF"/>
              <w:spacing w:before="100" w:beforeAutospacing="1" w:after="119" w:line="240" w:lineRule="auto"/>
              <w:rPr>
                <w:rFonts w:ascii="Times New Roman" w:eastAsia="Times New Roman" w:hAnsi="Times New Roman" w:cs="Times New Roman"/>
                <w:color w:val="000000"/>
                <w:sz w:val="24"/>
                <w:szCs w:val="24"/>
                <w:lang w:eastAsia="ru-RU"/>
              </w:rPr>
            </w:pPr>
            <w:r w:rsidRPr="007A5D56">
              <w:rPr>
                <w:rFonts w:ascii="Times New Roman" w:eastAsia="Times New Roman" w:hAnsi="Times New Roman" w:cs="Times New Roman"/>
                <w:color w:val="000000"/>
                <w:lang w:eastAsia="ru-RU"/>
              </w:rPr>
              <w:t>Ссылка на пункт документации, положения которого следует разъяснить</w:t>
            </w:r>
          </w:p>
        </w:tc>
        <w:tc>
          <w:tcPr>
            <w:tcW w:w="3634" w:type="dxa"/>
            <w:tcBorders>
              <w:top w:val="outset" w:sz="6" w:space="0" w:color="000000"/>
              <w:left w:val="outset" w:sz="6" w:space="0" w:color="000000"/>
              <w:bottom w:val="outset" w:sz="6" w:space="0" w:color="000000"/>
              <w:right w:val="outset" w:sz="6" w:space="0" w:color="000000"/>
            </w:tcBorders>
            <w:hideMark/>
          </w:tcPr>
          <w:p w:rsidR="007A5D56" w:rsidRPr="007A5D56" w:rsidRDefault="007A5D56" w:rsidP="007A5D56">
            <w:pPr>
              <w:spacing w:before="100" w:beforeAutospacing="1" w:after="119" w:line="240" w:lineRule="auto"/>
              <w:jc w:val="center"/>
              <w:rPr>
                <w:rFonts w:ascii="Times New Roman" w:eastAsia="Times New Roman" w:hAnsi="Times New Roman" w:cs="Times New Roman"/>
                <w:color w:val="000000"/>
                <w:sz w:val="24"/>
                <w:szCs w:val="24"/>
                <w:lang w:eastAsia="ru-RU"/>
              </w:rPr>
            </w:pPr>
            <w:r w:rsidRPr="007A5D56">
              <w:rPr>
                <w:rFonts w:ascii="Times New Roman" w:eastAsia="Times New Roman" w:hAnsi="Times New Roman" w:cs="Times New Roman"/>
                <w:color w:val="000000"/>
                <w:lang w:eastAsia="ru-RU"/>
              </w:rPr>
              <w:t>Содержание запроса на разъяснение положений документации</w:t>
            </w:r>
          </w:p>
        </w:tc>
      </w:tr>
      <w:tr w:rsidR="007A5D56" w:rsidRPr="007A5D56" w:rsidTr="000801ED">
        <w:trPr>
          <w:trHeight w:val="735"/>
          <w:tblCellSpacing w:w="0" w:type="dxa"/>
        </w:trPr>
        <w:tc>
          <w:tcPr>
            <w:tcW w:w="810" w:type="dxa"/>
            <w:tcBorders>
              <w:top w:val="outset" w:sz="6" w:space="0" w:color="000000"/>
              <w:left w:val="outset" w:sz="6" w:space="0" w:color="000000"/>
              <w:bottom w:val="outset" w:sz="6" w:space="0" w:color="000000"/>
              <w:right w:val="outset" w:sz="6" w:space="0" w:color="000000"/>
            </w:tcBorders>
            <w:hideMark/>
          </w:tcPr>
          <w:p w:rsidR="007A5D56" w:rsidRPr="007A5D56" w:rsidRDefault="007A5D56" w:rsidP="007A5D56">
            <w:pPr>
              <w:spacing w:before="100" w:beforeAutospacing="1" w:after="119" w:line="240" w:lineRule="auto"/>
              <w:rPr>
                <w:rFonts w:ascii="Times New Roman" w:eastAsia="Times New Roman" w:hAnsi="Times New Roman" w:cs="Times New Roman"/>
                <w:color w:val="000000"/>
                <w:sz w:val="24"/>
                <w:szCs w:val="24"/>
                <w:lang w:eastAsia="ru-RU"/>
              </w:rPr>
            </w:pPr>
          </w:p>
        </w:tc>
        <w:tc>
          <w:tcPr>
            <w:tcW w:w="1936" w:type="dxa"/>
            <w:tcBorders>
              <w:top w:val="outset" w:sz="6" w:space="0" w:color="000000"/>
              <w:left w:val="outset" w:sz="6" w:space="0" w:color="000000"/>
              <w:bottom w:val="outset" w:sz="6" w:space="0" w:color="000000"/>
              <w:right w:val="outset" w:sz="6" w:space="0" w:color="000000"/>
            </w:tcBorders>
            <w:hideMark/>
          </w:tcPr>
          <w:p w:rsidR="007A5D56" w:rsidRPr="007A5D56" w:rsidRDefault="007A5D56" w:rsidP="007A5D56">
            <w:pPr>
              <w:spacing w:before="100" w:beforeAutospacing="1" w:after="119" w:line="240" w:lineRule="auto"/>
              <w:rPr>
                <w:rFonts w:ascii="Times New Roman" w:eastAsia="Times New Roman" w:hAnsi="Times New Roman" w:cs="Times New Roman"/>
                <w:color w:val="000000"/>
                <w:sz w:val="24"/>
                <w:szCs w:val="24"/>
                <w:lang w:eastAsia="ru-RU"/>
              </w:rPr>
            </w:pPr>
          </w:p>
        </w:tc>
        <w:tc>
          <w:tcPr>
            <w:tcW w:w="2920" w:type="dxa"/>
            <w:tcBorders>
              <w:top w:val="outset" w:sz="6" w:space="0" w:color="000000"/>
              <w:left w:val="outset" w:sz="6" w:space="0" w:color="000000"/>
              <w:bottom w:val="outset" w:sz="6" w:space="0" w:color="000000"/>
              <w:right w:val="outset" w:sz="6" w:space="0" w:color="000000"/>
            </w:tcBorders>
            <w:hideMark/>
          </w:tcPr>
          <w:p w:rsidR="007A5D56" w:rsidRPr="007A5D56" w:rsidRDefault="007A5D56" w:rsidP="007A5D56">
            <w:pPr>
              <w:spacing w:before="100" w:beforeAutospacing="1" w:after="119" w:line="240" w:lineRule="auto"/>
              <w:rPr>
                <w:rFonts w:ascii="Times New Roman" w:eastAsia="Times New Roman" w:hAnsi="Times New Roman" w:cs="Times New Roman"/>
                <w:color w:val="000000"/>
                <w:sz w:val="24"/>
                <w:szCs w:val="24"/>
                <w:lang w:eastAsia="ru-RU"/>
              </w:rPr>
            </w:pPr>
          </w:p>
        </w:tc>
        <w:tc>
          <w:tcPr>
            <w:tcW w:w="3634" w:type="dxa"/>
            <w:tcBorders>
              <w:top w:val="outset" w:sz="6" w:space="0" w:color="000000"/>
              <w:left w:val="outset" w:sz="6" w:space="0" w:color="000000"/>
              <w:bottom w:val="outset" w:sz="6" w:space="0" w:color="000000"/>
              <w:right w:val="outset" w:sz="6" w:space="0" w:color="000000"/>
            </w:tcBorders>
            <w:hideMark/>
          </w:tcPr>
          <w:p w:rsidR="007A5D56" w:rsidRPr="007A5D56" w:rsidRDefault="007A5D56" w:rsidP="007A5D56">
            <w:pPr>
              <w:spacing w:before="100" w:beforeAutospacing="1" w:after="119" w:line="240" w:lineRule="auto"/>
              <w:rPr>
                <w:rFonts w:ascii="Times New Roman" w:eastAsia="Times New Roman" w:hAnsi="Times New Roman" w:cs="Times New Roman"/>
                <w:color w:val="000000"/>
                <w:sz w:val="24"/>
                <w:szCs w:val="24"/>
                <w:lang w:eastAsia="ru-RU"/>
              </w:rPr>
            </w:pPr>
          </w:p>
        </w:tc>
      </w:tr>
    </w:tbl>
    <w:p w:rsidR="007A5D56" w:rsidRPr="007A5D56" w:rsidRDefault="007A5D56" w:rsidP="007A5D56">
      <w:pPr>
        <w:spacing w:before="100" w:beforeAutospacing="1" w:after="0" w:line="240" w:lineRule="auto"/>
        <w:rPr>
          <w:rFonts w:ascii="Times New Roman" w:eastAsia="Times New Roman" w:hAnsi="Times New Roman" w:cs="Times New Roman"/>
          <w:color w:val="000000"/>
          <w:sz w:val="24"/>
          <w:szCs w:val="24"/>
          <w:lang w:eastAsia="ru-RU"/>
        </w:rPr>
      </w:pPr>
      <w:r w:rsidRPr="007A5D56">
        <w:rPr>
          <w:rFonts w:ascii="Times New Roman" w:eastAsia="Times New Roman" w:hAnsi="Times New Roman" w:cs="Times New Roman"/>
          <w:color w:val="000000"/>
          <w:lang w:eastAsia="ru-RU"/>
        </w:rPr>
        <w:t>Ответ на запрос прошу направить:</w:t>
      </w:r>
    </w:p>
    <w:p w:rsidR="007A5D56" w:rsidRPr="007A5D56" w:rsidRDefault="007A5D56" w:rsidP="007A5D56">
      <w:pPr>
        <w:spacing w:before="100" w:beforeAutospacing="1" w:after="0" w:line="240" w:lineRule="auto"/>
        <w:rPr>
          <w:rFonts w:ascii="Times New Roman" w:eastAsia="Times New Roman" w:hAnsi="Times New Roman" w:cs="Times New Roman"/>
          <w:color w:val="000000"/>
          <w:sz w:val="24"/>
          <w:szCs w:val="24"/>
          <w:lang w:eastAsia="ru-RU"/>
        </w:rPr>
      </w:pPr>
      <w:r w:rsidRPr="007A5D56">
        <w:rPr>
          <w:rFonts w:ascii="Times New Roman" w:eastAsia="Times New Roman" w:hAnsi="Times New Roman" w:cs="Times New Roman"/>
          <w:color w:val="000000"/>
          <w:lang w:eastAsia="ru-RU"/>
        </w:rPr>
        <w:t>________________________________________________________________________________</w:t>
      </w:r>
    </w:p>
    <w:p w:rsidR="007A5D56" w:rsidRPr="007A5D56" w:rsidRDefault="007A5D56" w:rsidP="007A5D56">
      <w:pPr>
        <w:spacing w:before="100" w:beforeAutospacing="1" w:after="0" w:line="240" w:lineRule="auto"/>
        <w:jc w:val="center"/>
        <w:rPr>
          <w:rFonts w:ascii="Times New Roman" w:eastAsia="Times New Roman" w:hAnsi="Times New Roman" w:cs="Times New Roman"/>
          <w:color w:val="000000"/>
          <w:sz w:val="24"/>
          <w:szCs w:val="24"/>
          <w:lang w:eastAsia="ru-RU"/>
        </w:rPr>
      </w:pPr>
      <w:r w:rsidRPr="007A5D56">
        <w:rPr>
          <w:rFonts w:ascii="Times New Roman" w:eastAsia="Times New Roman" w:hAnsi="Times New Roman" w:cs="Times New Roman"/>
          <w:i/>
          <w:iCs/>
          <w:color w:val="000000"/>
          <w:lang w:eastAsia="ru-RU"/>
        </w:rPr>
        <w:t>(наименование организации и почтовый адрес)</w:t>
      </w:r>
    </w:p>
    <w:p w:rsidR="007A5D56" w:rsidRPr="007A5D56" w:rsidRDefault="007A5D56" w:rsidP="007A5D56">
      <w:pPr>
        <w:spacing w:before="119" w:after="0" w:line="240" w:lineRule="auto"/>
        <w:rPr>
          <w:rFonts w:ascii="Times New Roman" w:eastAsia="Times New Roman" w:hAnsi="Times New Roman" w:cs="Times New Roman"/>
          <w:color w:val="000000"/>
          <w:sz w:val="24"/>
          <w:szCs w:val="24"/>
          <w:lang w:eastAsia="ru-RU"/>
        </w:rPr>
      </w:pPr>
      <w:r w:rsidRPr="007A5D56">
        <w:rPr>
          <w:rFonts w:ascii="Times New Roman" w:eastAsia="Times New Roman" w:hAnsi="Times New Roman" w:cs="Times New Roman"/>
          <w:color w:val="000000"/>
          <w:lang w:eastAsia="ru-RU"/>
        </w:rPr>
        <w:t>________________________________________________________________________________</w:t>
      </w:r>
    </w:p>
    <w:p w:rsidR="007A5D56" w:rsidRPr="007A5D56" w:rsidRDefault="007A5D56" w:rsidP="007A5D56">
      <w:pPr>
        <w:spacing w:before="238" w:after="0" w:line="240" w:lineRule="auto"/>
        <w:rPr>
          <w:rFonts w:ascii="Times New Roman" w:eastAsia="Times New Roman" w:hAnsi="Times New Roman" w:cs="Times New Roman"/>
          <w:color w:val="000000"/>
          <w:sz w:val="24"/>
          <w:szCs w:val="24"/>
          <w:lang w:eastAsia="ru-RU"/>
        </w:rPr>
      </w:pPr>
      <w:r w:rsidRPr="007A5D56">
        <w:rPr>
          <w:rFonts w:ascii="Times New Roman" w:eastAsia="Times New Roman" w:hAnsi="Times New Roman" w:cs="Times New Roman"/>
          <w:color w:val="000000"/>
          <w:lang w:eastAsia="ru-RU"/>
        </w:rPr>
        <w:t>________________________________________________________________________________</w:t>
      </w:r>
    </w:p>
    <w:p w:rsidR="007A5D56" w:rsidRPr="007A5D56" w:rsidRDefault="007A5D56" w:rsidP="007A5D56">
      <w:pPr>
        <w:spacing w:before="100" w:beforeAutospacing="1" w:after="0" w:line="240" w:lineRule="auto"/>
        <w:jc w:val="center"/>
        <w:rPr>
          <w:rFonts w:ascii="Times New Roman" w:eastAsia="Times New Roman" w:hAnsi="Times New Roman" w:cs="Times New Roman"/>
          <w:color w:val="000000"/>
          <w:sz w:val="24"/>
          <w:szCs w:val="24"/>
          <w:lang w:eastAsia="ru-RU"/>
        </w:rPr>
      </w:pPr>
      <w:r w:rsidRPr="007A5D56">
        <w:rPr>
          <w:rFonts w:ascii="Times New Roman" w:eastAsia="Times New Roman" w:hAnsi="Times New Roman" w:cs="Times New Roman"/>
          <w:i/>
          <w:iCs/>
          <w:color w:val="000000"/>
          <w:lang w:eastAsia="ru-RU"/>
        </w:rPr>
        <w:t>(должность, подпись, расшифровка подписи)</w:t>
      </w:r>
    </w:p>
    <w:p w:rsidR="007A5D56" w:rsidRPr="007A5D56" w:rsidRDefault="007A5D56" w:rsidP="007A5D56">
      <w:pPr>
        <w:pageBreakBefore/>
        <w:spacing w:after="0" w:line="240" w:lineRule="auto"/>
        <w:jc w:val="right"/>
        <w:outlineLvl w:val="0"/>
        <w:rPr>
          <w:rFonts w:ascii="Times New Roman" w:eastAsia="Times New Roman" w:hAnsi="Times New Roman" w:cs="Times New Roman"/>
          <w:color w:val="000000"/>
          <w:kern w:val="36"/>
          <w:sz w:val="24"/>
          <w:szCs w:val="24"/>
          <w:lang w:eastAsia="ru-RU"/>
        </w:rPr>
      </w:pPr>
      <w:r w:rsidRPr="007A5D56">
        <w:rPr>
          <w:rFonts w:ascii="Times New Roman" w:eastAsia="Times New Roman" w:hAnsi="Times New Roman" w:cs="Times New Roman"/>
          <w:b/>
          <w:bCs/>
          <w:i/>
          <w:iCs/>
          <w:color w:val="000000"/>
          <w:kern w:val="36"/>
          <w:lang w:eastAsia="ru-RU"/>
        </w:rPr>
        <w:lastRenderedPageBreak/>
        <w:t>Форма № 2. Доверенность.</w:t>
      </w:r>
    </w:p>
    <w:p w:rsidR="007A5D56" w:rsidRPr="007A5D56" w:rsidRDefault="007A5D56" w:rsidP="007A5D56">
      <w:pPr>
        <w:spacing w:before="100" w:beforeAutospacing="1" w:after="0" w:line="240" w:lineRule="auto"/>
        <w:jc w:val="center"/>
        <w:rPr>
          <w:rFonts w:ascii="Times New Roman" w:eastAsia="Times New Roman" w:hAnsi="Times New Roman" w:cs="Times New Roman"/>
          <w:color w:val="000000"/>
          <w:sz w:val="24"/>
          <w:szCs w:val="24"/>
          <w:lang w:eastAsia="ru-RU"/>
        </w:rPr>
      </w:pPr>
    </w:p>
    <w:p w:rsidR="007A5D56" w:rsidRPr="007A5D56" w:rsidRDefault="007A5D56" w:rsidP="007A5D56">
      <w:pPr>
        <w:spacing w:before="100" w:beforeAutospacing="1" w:after="0" w:line="240" w:lineRule="auto"/>
        <w:rPr>
          <w:rFonts w:ascii="Times New Roman" w:eastAsia="Times New Roman" w:hAnsi="Times New Roman" w:cs="Times New Roman"/>
          <w:color w:val="000000"/>
          <w:sz w:val="24"/>
          <w:szCs w:val="24"/>
          <w:lang w:eastAsia="ru-RU"/>
        </w:rPr>
      </w:pPr>
      <w:r w:rsidRPr="007A5D56">
        <w:rPr>
          <w:rFonts w:ascii="Times New Roman" w:eastAsia="Times New Roman" w:hAnsi="Times New Roman" w:cs="Times New Roman"/>
          <w:color w:val="000000"/>
          <w:lang w:eastAsia="ru-RU"/>
        </w:rPr>
        <w:t>На бланке заявителя</w:t>
      </w:r>
    </w:p>
    <w:p w:rsidR="007A5D56" w:rsidRPr="007A5D56" w:rsidRDefault="007A5D56" w:rsidP="007A5D56">
      <w:pPr>
        <w:spacing w:before="100" w:beforeAutospacing="1" w:after="0" w:line="240" w:lineRule="auto"/>
        <w:rPr>
          <w:rFonts w:ascii="Times New Roman" w:eastAsia="Times New Roman" w:hAnsi="Times New Roman" w:cs="Times New Roman"/>
          <w:color w:val="000000"/>
          <w:sz w:val="24"/>
          <w:szCs w:val="24"/>
          <w:lang w:eastAsia="ru-RU"/>
        </w:rPr>
      </w:pPr>
      <w:r w:rsidRPr="007A5D56">
        <w:rPr>
          <w:rFonts w:ascii="Times New Roman" w:eastAsia="Times New Roman" w:hAnsi="Times New Roman" w:cs="Times New Roman"/>
          <w:i/>
          <w:iCs/>
          <w:color w:val="000000"/>
          <w:lang w:eastAsia="ru-RU"/>
        </w:rPr>
        <w:t>(по возможности)</w:t>
      </w:r>
    </w:p>
    <w:p w:rsidR="007A5D56" w:rsidRPr="007A5D56" w:rsidRDefault="007A5D56" w:rsidP="007A5D56">
      <w:pPr>
        <w:spacing w:before="100" w:beforeAutospacing="1" w:after="0" w:line="240" w:lineRule="auto"/>
        <w:rPr>
          <w:rFonts w:ascii="Times New Roman" w:eastAsia="Times New Roman" w:hAnsi="Times New Roman" w:cs="Times New Roman"/>
          <w:color w:val="000000"/>
          <w:sz w:val="24"/>
          <w:szCs w:val="24"/>
          <w:lang w:eastAsia="ru-RU"/>
        </w:rPr>
      </w:pPr>
    </w:p>
    <w:p w:rsidR="007A5D56" w:rsidRPr="007A5D56" w:rsidRDefault="007A5D56" w:rsidP="007A5D56">
      <w:pPr>
        <w:spacing w:before="100" w:beforeAutospacing="1" w:after="0" w:line="240" w:lineRule="auto"/>
        <w:rPr>
          <w:rFonts w:ascii="Times New Roman" w:eastAsia="Times New Roman" w:hAnsi="Times New Roman" w:cs="Times New Roman"/>
          <w:color w:val="000000"/>
          <w:sz w:val="24"/>
          <w:szCs w:val="24"/>
          <w:lang w:eastAsia="ru-RU"/>
        </w:rPr>
      </w:pPr>
      <w:r w:rsidRPr="007A5D56">
        <w:rPr>
          <w:rFonts w:ascii="Times New Roman" w:eastAsia="Times New Roman" w:hAnsi="Times New Roman" w:cs="Times New Roman"/>
          <w:color w:val="000000"/>
          <w:lang w:eastAsia="ru-RU"/>
        </w:rPr>
        <w:t>Дата, исх. номер</w:t>
      </w:r>
    </w:p>
    <w:p w:rsidR="007A5D56" w:rsidRPr="007A5D56" w:rsidRDefault="007A5D56" w:rsidP="007A5D56">
      <w:pPr>
        <w:spacing w:before="100" w:beforeAutospacing="1" w:after="0" w:line="240" w:lineRule="auto"/>
        <w:jc w:val="center"/>
        <w:rPr>
          <w:rFonts w:ascii="Times New Roman" w:eastAsia="Times New Roman" w:hAnsi="Times New Roman" w:cs="Times New Roman"/>
          <w:color w:val="000000"/>
          <w:sz w:val="24"/>
          <w:szCs w:val="24"/>
          <w:lang w:eastAsia="ru-RU"/>
        </w:rPr>
      </w:pPr>
      <w:r w:rsidRPr="007A5D56">
        <w:rPr>
          <w:rFonts w:ascii="Times New Roman" w:eastAsia="Times New Roman" w:hAnsi="Times New Roman" w:cs="Times New Roman"/>
          <w:b/>
          <w:bCs/>
          <w:color w:val="000000"/>
          <w:lang w:eastAsia="ru-RU"/>
        </w:rPr>
        <w:t>ДОВЕРЕННОСТЬ № ____</w:t>
      </w:r>
    </w:p>
    <w:p w:rsidR="007A5D56" w:rsidRPr="007A5D56" w:rsidRDefault="007A5D56" w:rsidP="007A5D56">
      <w:pPr>
        <w:spacing w:before="100" w:beforeAutospacing="1" w:after="0" w:line="240" w:lineRule="auto"/>
        <w:rPr>
          <w:rFonts w:ascii="Times New Roman" w:eastAsia="Times New Roman" w:hAnsi="Times New Roman" w:cs="Times New Roman"/>
          <w:color w:val="000000"/>
          <w:sz w:val="24"/>
          <w:szCs w:val="24"/>
          <w:lang w:eastAsia="ru-RU"/>
        </w:rPr>
      </w:pPr>
    </w:p>
    <w:p w:rsidR="007A5D56" w:rsidRPr="007A5D56" w:rsidRDefault="007A5D56" w:rsidP="007A5D56">
      <w:pPr>
        <w:spacing w:before="100" w:beforeAutospacing="1" w:after="0" w:line="240" w:lineRule="auto"/>
        <w:jc w:val="center"/>
        <w:rPr>
          <w:rFonts w:ascii="Times New Roman" w:eastAsia="Times New Roman" w:hAnsi="Times New Roman" w:cs="Times New Roman"/>
          <w:color w:val="000000"/>
          <w:sz w:val="24"/>
          <w:szCs w:val="24"/>
          <w:lang w:eastAsia="ru-RU"/>
        </w:rPr>
      </w:pPr>
      <w:r w:rsidRPr="007A5D56">
        <w:rPr>
          <w:rFonts w:ascii="Times New Roman" w:eastAsia="Times New Roman" w:hAnsi="Times New Roman" w:cs="Times New Roman"/>
          <w:color w:val="000000"/>
          <w:lang w:eastAsia="ru-RU"/>
        </w:rPr>
        <w:t>_______________________________________________________________________________________</w:t>
      </w:r>
    </w:p>
    <w:p w:rsidR="007A5D56" w:rsidRPr="007A5D56" w:rsidRDefault="007A5D56" w:rsidP="007A5D56">
      <w:pPr>
        <w:spacing w:before="100" w:beforeAutospacing="1" w:after="0" w:line="240" w:lineRule="auto"/>
        <w:jc w:val="center"/>
        <w:rPr>
          <w:rFonts w:ascii="Times New Roman" w:eastAsia="Times New Roman" w:hAnsi="Times New Roman" w:cs="Times New Roman"/>
          <w:color w:val="000000"/>
          <w:sz w:val="24"/>
          <w:szCs w:val="24"/>
          <w:lang w:eastAsia="ru-RU"/>
        </w:rPr>
      </w:pPr>
      <w:r w:rsidRPr="007A5D56">
        <w:rPr>
          <w:rFonts w:ascii="Times New Roman" w:eastAsia="Times New Roman" w:hAnsi="Times New Roman" w:cs="Times New Roman"/>
          <w:i/>
          <w:iCs/>
          <w:color w:val="000000"/>
          <w:vertAlign w:val="superscript"/>
          <w:lang w:eastAsia="ru-RU"/>
        </w:rPr>
        <w:t>(место выдачи доверенности)</w:t>
      </w:r>
    </w:p>
    <w:p w:rsidR="007A5D56" w:rsidRPr="007A5D56" w:rsidRDefault="007A5D56" w:rsidP="007A5D56">
      <w:pPr>
        <w:spacing w:before="100" w:beforeAutospacing="1" w:after="0" w:line="240" w:lineRule="auto"/>
        <w:jc w:val="center"/>
        <w:rPr>
          <w:rFonts w:ascii="Times New Roman" w:eastAsia="Times New Roman" w:hAnsi="Times New Roman" w:cs="Times New Roman"/>
          <w:color w:val="000000"/>
          <w:sz w:val="24"/>
          <w:szCs w:val="24"/>
          <w:lang w:eastAsia="ru-RU"/>
        </w:rPr>
      </w:pPr>
      <w:r w:rsidRPr="007A5D56">
        <w:rPr>
          <w:rFonts w:ascii="Times New Roman" w:eastAsia="Times New Roman" w:hAnsi="Times New Roman" w:cs="Times New Roman"/>
          <w:color w:val="000000"/>
          <w:lang w:eastAsia="ru-RU"/>
        </w:rPr>
        <w:t>_______________________________________________________________________________________</w:t>
      </w:r>
    </w:p>
    <w:p w:rsidR="007A5D56" w:rsidRPr="007A5D56" w:rsidRDefault="007A5D56" w:rsidP="007A5D56">
      <w:pPr>
        <w:spacing w:before="100" w:beforeAutospacing="1" w:after="0" w:line="240" w:lineRule="auto"/>
        <w:jc w:val="center"/>
        <w:rPr>
          <w:rFonts w:ascii="Times New Roman" w:eastAsia="Times New Roman" w:hAnsi="Times New Roman" w:cs="Times New Roman"/>
          <w:color w:val="000000"/>
          <w:sz w:val="24"/>
          <w:szCs w:val="24"/>
          <w:lang w:eastAsia="ru-RU"/>
        </w:rPr>
      </w:pPr>
      <w:r w:rsidRPr="007A5D56">
        <w:rPr>
          <w:rFonts w:ascii="Times New Roman" w:eastAsia="Times New Roman" w:hAnsi="Times New Roman" w:cs="Times New Roman"/>
          <w:i/>
          <w:iCs/>
          <w:color w:val="000000"/>
          <w:vertAlign w:val="superscript"/>
          <w:lang w:eastAsia="ru-RU"/>
        </w:rPr>
        <w:t>(прописью число, месяц и год выдачи доверенности)</w:t>
      </w:r>
    </w:p>
    <w:p w:rsidR="007A5D56" w:rsidRPr="007A5D56" w:rsidRDefault="007A5D56" w:rsidP="007A5D56">
      <w:pPr>
        <w:spacing w:before="100" w:beforeAutospacing="1" w:after="0" w:line="240" w:lineRule="auto"/>
        <w:ind w:firstLine="720"/>
        <w:rPr>
          <w:rFonts w:ascii="Times New Roman" w:eastAsia="Times New Roman" w:hAnsi="Times New Roman" w:cs="Times New Roman"/>
          <w:color w:val="000000"/>
          <w:sz w:val="24"/>
          <w:szCs w:val="24"/>
          <w:lang w:eastAsia="ru-RU"/>
        </w:rPr>
      </w:pPr>
      <w:r w:rsidRPr="007A5D56">
        <w:rPr>
          <w:rFonts w:ascii="Times New Roman" w:eastAsia="Times New Roman" w:hAnsi="Times New Roman" w:cs="Times New Roman"/>
          <w:color w:val="000000"/>
          <w:lang w:eastAsia="ru-RU"/>
        </w:rPr>
        <w:t>Физическое лицо, юридическое лицо – участник аукциона:</w:t>
      </w:r>
    </w:p>
    <w:p w:rsidR="007A5D56" w:rsidRPr="007A5D56" w:rsidRDefault="007A5D56" w:rsidP="007A5D56">
      <w:pPr>
        <w:spacing w:before="100" w:beforeAutospacing="1" w:after="0" w:line="240" w:lineRule="auto"/>
        <w:rPr>
          <w:rFonts w:ascii="Times New Roman" w:eastAsia="Times New Roman" w:hAnsi="Times New Roman" w:cs="Times New Roman"/>
          <w:color w:val="000000"/>
          <w:sz w:val="24"/>
          <w:szCs w:val="24"/>
          <w:lang w:eastAsia="ru-RU"/>
        </w:rPr>
      </w:pPr>
      <w:r w:rsidRPr="007A5D56">
        <w:rPr>
          <w:rFonts w:ascii="Times New Roman" w:eastAsia="Times New Roman" w:hAnsi="Times New Roman" w:cs="Times New Roman"/>
          <w:color w:val="000000"/>
          <w:lang w:eastAsia="ru-RU"/>
        </w:rPr>
        <w:t>______________________________________________________________________________(далее – доверитель)</w:t>
      </w:r>
    </w:p>
    <w:p w:rsidR="007A5D56" w:rsidRPr="007A5D56" w:rsidRDefault="007A5D56" w:rsidP="007A5D56">
      <w:pPr>
        <w:spacing w:before="100" w:beforeAutospacing="1" w:after="0" w:line="240" w:lineRule="auto"/>
        <w:ind w:left="2835"/>
        <w:rPr>
          <w:rFonts w:ascii="Times New Roman" w:eastAsia="Times New Roman" w:hAnsi="Times New Roman" w:cs="Times New Roman"/>
          <w:color w:val="000000"/>
          <w:sz w:val="24"/>
          <w:szCs w:val="24"/>
          <w:lang w:eastAsia="ru-RU"/>
        </w:rPr>
      </w:pPr>
      <w:r w:rsidRPr="007A5D56">
        <w:rPr>
          <w:rFonts w:ascii="Times New Roman" w:eastAsia="Times New Roman" w:hAnsi="Times New Roman" w:cs="Times New Roman"/>
          <w:i/>
          <w:iCs/>
          <w:color w:val="000000"/>
          <w:vertAlign w:val="superscript"/>
          <w:lang w:eastAsia="ru-RU"/>
        </w:rPr>
        <w:t>(Наименование участника размещения заказа)</w:t>
      </w:r>
    </w:p>
    <w:p w:rsidR="007A5D56" w:rsidRPr="007A5D56" w:rsidRDefault="007A5D56" w:rsidP="007A5D56">
      <w:pPr>
        <w:spacing w:before="100" w:beforeAutospacing="1" w:after="0" w:line="240" w:lineRule="auto"/>
        <w:rPr>
          <w:rFonts w:ascii="Times New Roman" w:eastAsia="Times New Roman" w:hAnsi="Times New Roman" w:cs="Times New Roman"/>
          <w:color w:val="000000"/>
          <w:sz w:val="24"/>
          <w:szCs w:val="24"/>
          <w:lang w:eastAsia="ru-RU"/>
        </w:rPr>
      </w:pPr>
      <w:r w:rsidRPr="007A5D56">
        <w:rPr>
          <w:rFonts w:ascii="Times New Roman" w:eastAsia="Times New Roman" w:hAnsi="Times New Roman" w:cs="Times New Roman"/>
          <w:color w:val="000000"/>
          <w:lang w:eastAsia="ru-RU"/>
        </w:rPr>
        <w:t>в лице__________________________________________________________________________________</w:t>
      </w:r>
    </w:p>
    <w:p w:rsidR="007A5D56" w:rsidRPr="007A5D56" w:rsidRDefault="007A5D56" w:rsidP="007A5D56">
      <w:pPr>
        <w:spacing w:before="100" w:beforeAutospacing="1" w:after="0" w:line="240" w:lineRule="auto"/>
        <w:ind w:left="2835"/>
        <w:rPr>
          <w:rFonts w:ascii="Times New Roman" w:eastAsia="Times New Roman" w:hAnsi="Times New Roman" w:cs="Times New Roman"/>
          <w:color w:val="000000"/>
          <w:sz w:val="24"/>
          <w:szCs w:val="24"/>
          <w:lang w:eastAsia="ru-RU"/>
        </w:rPr>
      </w:pPr>
      <w:r w:rsidRPr="007A5D56">
        <w:rPr>
          <w:rFonts w:ascii="Times New Roman" w:eastAsia="Times New Roman" w:hAnsi="Times New Roman" w:cs="Times New Roman"/>
          <w:i/>
          <w:iCs/>
          <w:color w:val="000000"/>
          <w:vertAlign w:val="superscript"/>
          <w:lang w:eastAsia="ru-RU"/>
        </w:rPr>
        <w:t>(фамилия, имя, отчество, должность)</w:t>
      </w:r>
    </w:p>
    <w:p w:rsidR="007A5D56" w:rsidRPr="007A5D56" w:rsidRDefault="007A5D56" w:rsidP="007A5D56">
      <w:pPr>
        <w:spacing w:before="100" w:beforeAutospacing="1" w:after="0" w:line="240" w:lineRule="auto"/>
        <w:rPr>
          <w:rFonts w:ascii="Times New Roman" w:eastAsia="Times New Roman" w:hAnsi="Times New Roman" w:cs="Times New Roman"/>
          <w:color w:val="000000"/>
          <w:sz w:val="24"/>
          <w:szCs w:val="24"/>
          <w:lang w:eastAsia="ru-RU"/>
        </w:rPr>
      </w:pPr>
      <w:proofErr w:type="gramStart"/>
      <w:r w:rsidRPr="007A5D56">
        <w:rPr>
          <w:rFonts w:ascii="Times New Roman" w:eastAsia="Times New Roman" w:hAnsi="Times New Roman" w:cs="Times New Roman"/>
          <w:color w:val="000000"/>
          <w:lang w:eastAsia="ru-RU"/>
        </w:rPr>
        <w:t>действующий</w:t>
      </w:r>
      <w:proofErr w:type="gramEnd"/>
      <w:r w:rsidRPr="007A5D56">
        <w:rPr>
          <w:rFonts w:ascii="Times New Roman" w:eastAsia="Times New Roman" w:hAnsi="Times New Roman" w:cs="Times New Roman"/>
          <w:color w:val="000000"/>
          <w:lang w:eastAsia="ru-RU"/>
        </w:rPr>
        <w:t xml:space="preserve"> (</w:t>
      </w:r>
      <w:proofErr w:type="spellStart"/>
      <w:r w:rsidRPr="007A5D56">
        <w:rPr>
          <w:rFonts w:ascii="Times New Roman" w:eastAsia="Times New Roman" w:hAnsi="Times New Roman" w:cs="Times New Roman"/>
          <w:color w:val="000000"/>
          <w:lang w:eastAsia="ru-RU"/>
        </w:rPr>
        <w:t>ая</w:t>
      </w:r>
      <w:proofErr w:type="spellEnd"/>
      <w:r w:rsidRPr="007A5D56">
        <w:rPr>
          <w:rFonts w:ascii="Times New Roman" w:eastAsia="Times New Roman" w:hAnsi="Times New Roman" w:cs="Times New Roman"/>
          <w:color w:val="000000"/>
          <w:lang w:eastAsia="ru-RU"/>
        </w:rPr>
        <w:t>) на основании______________________________________________________________</w:t>
      </w:r>
    </w:p>
    <w:p w:rsidR="007A5D56" w:rsidRPr="007A5D56" w:rsidRDefault="007A5D56" w:rsidP="007A5D56">
      <w:pPr>
        <w:spacing w:before="100" w:beforeAutospacing="1" w:after="0" w:line="240" w:lineRule="auto"/>
        <w:ind w:left="2835"/>
        <w:rPr>
          <w:rFonts w:ascii="Times New Roman" w:eastAsia="Times New Roman" w:hAnsi="Times New Roman" w:cs="Times New Roman"/>
          <w:color w:val="000000"/>
          <w:sz w:val="24"/>
          <w:szCs w:val="24"/>
          <w:lang w:eastAsia="ru-RU"/>
        </w:rPr>
      </w:pPr>
      <w:r w:rsidRPr="007A5D56">
        <w:rPr>
          <w:rFonts w:ascii="Times New Roman" w:eastAsia="Times New Roman" w:hAnsi="Times New Roman" w:cs="Times New Roman"/>
          <w:color w:val="000000"/>
          <w:vertAlign w:val="superscript"/>
          <w:lang w:eastAsia="ru-RU"/>
        </w:rPr>
        <w:t>(устава, доверенности, положения и т.д.)</w:t>
      </w:r>
    </w:p>
    <w:p w:rsidR="007A5D56" w:rsidRPr="007A5D56" w:rsidRDefault="007A5D56" w:rsidP="007A5D56">
      <w:pPr>
        <w:spacing w:before="100" w:beforeAutospacing="1" w:after="0" w:line="240" w:lineRule="auto"/>
        <w:rPr>
          <w:rFonts w:ascii="Times New Roman" w:eastAsia="Times New Roman" w:hAnsi="Times New Roman" w:cs="Times New Roman"/>
          <w:color w:val="000000"/>
          <w:sz w:val="24"/>
          <w:szCs w:val="24"/>
          <w:lang w:eastAsia="ru-RU"/>
        </w:rPr>
      </w:pPr>
      <w:r w:rsidRPr="007A5D56">
        <w:rPr>
          <w:rFonts w:ascii="Times New Roman" w:eastAsia="Times New Roman" w:hAnsi="Times New Roman" w:cs="Times New Roman"/>
          <w:color w:val="000000"/>
          <w:lang w:eastAsia="ru-RU"/>
        </w:rPr>
        <w:t>доверяет _____________________________________________________________ (далее – представитель)</w:t>
      </w:r>
    </w:p>
    <w:p w:rsidR="007A5D56" w:rsidRPr="007A5D56" w:rsidRDefault="007A5D56" w:rsidP="007A5D56">
      <w:pPr>
        <w:spacing w:before="100" w:beforeAutospacing="1" w:after="0" w:line="240" w:lineRule="auto"/>
        <w:ind w:left="2835"/>
        <w:rPr>
          <w:rFonts w:ascii="Times New Roman" w:eastAsia="Times New Roman" w:hAnsi="Times New Roman" w:cs="Times New Roman"/>
          <w:color w:val="000000"/>
          <w:sz w:val="24"/>
          <w:szCs w:val="24"/>
          <w:lang w:eastAsia="ru-RU"/>
        </w:rPr>
      </w:pPr>
      <w:r w:rsidRPr="007A5D56">
        <w:rPr>
          <w:rFonts w:ascii="Times New Roman" w:eastAsia="Times New Roman" w:hAnsi="Times New Roman" w:cs="Times New Roman"/>
          <w:i/>
          <w:iCs/>
          <w:color w:val="000000"/>
          <w:vertAlign w:val="superscript"/>
          <w:lang w:eastAsia="ru-RU"/>
        </w:rPr>
        <w:t>(фамилия, имя, отчество, должность)</w:t>
      </w:r>
    </w:p>
    <w:p w:rsidR="007A5D56" w:rsidRPr="007A5D56" w:rsidRDefault="007A5D56" w:rsidP="007A5D56">
      <w:pPr>
        <w:spacing w:before="100" w:beforeAutospacing="1" w:after="0" w:line="360" w:lineRule="atLeast"/>
        <w:rPr>
          <w:rFonts w:ascii="Times New Roman" w:eastAsia="Times New Roman" w:hAnsi="Times New Roman" w:cs="Times New Roman"/>
          <w:color w:val="000000"/>
          <w:sz w:val="24"/>
          <w:szCs w:val="24"/>
          <w:lang w:eastAsia="ru-RU"/>
        </w:rPr>
      </w:pPr>
      <w:r w:rsidRPr="007A5D56">
        <w:rPr>
          <w:rFonts w:ascii="Times New Roman" w:eastAsia="Times New Roman" w:hAnsi="Times New Roman" w:cs="Times New Roman"/>
          <w:color w:val="000000"/>
          <w:lang w:eastAsia="ru-RU"/>
        </w:rPr>
        <w:t>паспорт серии ______ №_________ выдан __________________________ «____» ___________________</w:t>
      </w:r>
    </w:p>
    <w:p w:rsidR="007A5D56" w:rsidRPr="007A5D56" w:rsidRDefault="007A5D56" w:rsidP="007A5D56">
      <w:pPr>
        <w:spacing w:before="100" w:beforeAutospacing="1" w:after="119" w:line="240" w:lineRule="auto"/>
        <w:rPr>
          <w:rFonts w:ascii="Times New Roman" w:eastAsia="Times New Roman" w:hAnsi="Times New Roman" w:cs="Times New Roman"/>
          <w:color w:val="000000"/>
          <w:sz w:val="24"/>
          <w:szCs w:val="24"/>
          <w:lang w:eastAsia="ru-RU"/>
        </w:rPr>
      </w:pPr>
      <w:r w:rsidRPr="007A5D56">
        <w:rPr>
          <w:rFonts w:ascii="Times New Roman" w:eastAsia="Times New Roman" w:hAnsi="Times New Roman" w:cs="Times New Roman"/>
          <w:color w:val="000000"/>
          <w:lang w:eastAsia="ru-RU"/>
        </w:rPr>
        <w:t>представлять интересы доверителя на аукционе _________________________________________________</w:t>
      </w:r>
    </w:p>
    <w:p w:rsidR="007A5D56" w:rsidRPr="007A5D56" w:rsidRDefault="007A5D56" w:rsidP="007A5D56">
      <w:pPr>
        <w:spacing w:before="100" w:beforeAutospacing="1" w:after="0" w:line="240" w:lineRule="auto"/>
        <w:rPr>
          <w:rFonts w:ascii="Times New Roman" w:eastAsia="Times New Roman" w:hAnsi="Times New Roman" w:cs="Times New Roman"/>
          <w:color w:val="000000"/>
          <w:sz w:val="24"/>
          <w:szCs w:val="24"/>
          <w:lang w:eastAsia="ru-RU"/>
        </w:rPr>
      </w:pPr>
      <w:r w:rsidRPr="007A5D56">
        <w:rPr>
          <w:rFonts w:ascii="Times New Roman" w:eastAsia="Times New Roman" w:hAnsi="Times New Roman" w:cs="Times New Roman"/>
          <w:color w:val="000000"/>
          <w:lang w:eastAsia="ru-RU"/>
        </w:rPr>
        <w:lastRenderedPageBreak/>
        <w:t>________________________________________________________________________ (далее – аукцион)</w:t>
      </w:r>
    </w:p>
    <w:p w:rsidR="007A5D56" w:rsidRPr="007A5D56" w:rsidRDefault="007A5D56" w:rsidP="007A5D56">
      <w:pPr>
        <w:spacing w:before="100" w:beforeAutospacing="1" w:after="119" w:line="240" w:lineRule="auto"/>
        <w:ind w:left="2835"/>
        <w:rPr>
          <w:rFonts w:ascii="Times New Roman" w:eastAsia="Times New Roman" w:hAnsi="Times New Roman" w:cs="Times New Roman"/>
          <w:color w:val="000000"/>
          <w:sz w:val="24"/>
          <w:szCs w:val="24"/>
          <w:lang w:eastAsia="ru-RU"/>
        </w:rPr>
      </w:pPr>
      <w:r w:rsidRPr="007A5D56">
        <w:rPr>
          <w:rFonts w:ascii="Times New Roman" w:eastAsia="Times New Roman" w:hAnsi="Times New Roman" w:cs="Times New Roman"/>
          <w:i/>
          <w:iCs/>
          <w:color w:val="000000"/>
          <w:vertAlign w:val="superscript"/>
          <w:lang w:eastAsia="ru-RU"/>
        </w:rPr>
        <w:t>(указать наименование предмета аукциона)</w:t>
      </w:r>
    </w:p>
    <w:p w:rsidR="007A5D56" w:rsidRPr="007A5D56" w:rsidRDefault="007A5D56" w:rsidP="007A5D56">
      <w:pPr>
        <w:spacing w:before="100" w:beforeAutospacing="1" w:after="0" w:line="240" w:lineRule="auto"/>
        <w:rPr>
          <w:rFonts w:ascii="Times New Roman" w:eastAsia="Times New Roman" w:hAnsi="Times New Roman" w:cs="Times New Roman"/>
          <w:color w:val="000000"/>
          <w:sz w:val="24"/>
          <w:szCs w:val="24"/>
          <w:lang w:eastAsia="ru-RU"/>
        </w:rPr>
      </w:pPr>
      <w:r w:rsidRPr="007A5D56">
        <w:rPr>
          <w:rFonts w:ascii="Times New Roman" w:eastAsia="Times New Roman" w:hAnsi="Times New Roman" w:cs="Times New Roman"/>
          <w:color w:val="000000"/>
          <w:lang w:eastAsia="ru-RU"/>
        </w:rPr>
        <w:t>проводимом ___________________________________________________________________________</w:t>
      </w:r>
    </w:p>
    <w:p w:rsidR="007A5D56" w:rsidRPr="007A5D56" w:rsidRDefault="007A5D56" w:rsidP="007A5D56">
      <w:pPr>
        <w:spacing w:before="100" w:beforeAutospacing="1" w:after="119" w:line="240" w:lineRule="auto"/>
        <w:ind w:left="2835"/>
        <w:rPr>
          <w:rFonts w:ascii="Times New Roman" w:eastAsia="Times New Roman" w:hAnsi="Times New Roman" w:cs="Times New Roman"/>
          <w:color w:val="000000"/>
          <w:sz w:val="24"/>
          <w:szCs w:val="24"/>
          <w:lang w:eastAsia="ru-RU"/>
        </w:rPr>
      </w:pPr>
      <w:r w:rsidRPr="007A5D56">
        <w:rPr>
          <w:rFonts w:ascii="Times New Roman" w:eastAsia="Times New Roman" w:hAnsi="Times New Roman" w:cs="Times New Roman"/>
          <w:i/>
          <w:iCs/>
          <w:color w:val="000000"/>
          <w:vertAlign w:val="superscript"/>
          <w:lang w:eastAsia="ru-RU"/>
        </w:rPr>
        <w:t>(указать название организатора торгов).</w:t>
      </w:r>
    </w:p>
    <w:p w:rsidR="007A5D56" w:rsidRPr="007A5D56" w:rsidRDefault="007A5D56" w:rsidP="007A5D56">
      <w:pPr>
        <w:spacing w:before="100" w:beforeAutospacing="1" w:after="119" w:line="240" w:lineRule="auto"/>
        <w:rPr>
          <w:rFonts w:ascii="Times New Roman" w:eastAsia="Times New Roman" w:hAnsi="Times New Roman" w:cs="Times New Roman"/>
          <w:color w:val="000000"/>
          <w:sz w:val="24"/>
          <w:szCs w:val="24"/>
          <w:lang w:eastAsia="ru-RU"/>
        </w:rPr>
      </w:pPr>
      <w:r w:rsidRPr="007A5D56">
        <w:rPr>
          <w:rFonts w:ascii="Times New Roman" w:eastAsia="Times New Roman" w:hAnsi="Times New Roman" w:cs="Times New Roman"/>
          <w:color w:val="000000"/>
          <w:lang w:eastAsia="ru-RU"/>
        </w:rPr>
        <w:t xml:space="preserve">Представитель уполномочен от имени доверителя в ходе проведения аукциона </w:t>
      </w:r>
      <w:proofErr w:type="gramStart"/>
      <w:r w:rsidRPr="007A5D56">
        <w:rPr>
          <w:rFonts w:ascii="Times New Roman" w:eastAsia="Times New Roman" w:hAnsi="Times New Roman" w:cs="Times New Roman"/>
          <w:color w:val="000000"/>
          <w:lang w:eastAsia="ru-RU"/>
        </w:rPr>
        <w:t>подавать</w:t>
      </w:r>
      <w:proofErr w:type="gramEnd"/>
      <w:r w:rsidRPr="007A5D56">
        <w:rPr>
          <w:rFonts w:ascii="Times New Roman" w:eastAsia="Times New Roman" w:hAnsi="Times New Roman" w:cs="Times New Roman"/>
          <w:color w:val="000000"/>
          <w:lang w:eastAsia="ru-RU"/>
        </w:rPr>
        <w:t xml:space="preserve"> предложения о цене договора аренды, подавать организатору, аукционной комиссии необходимые документы, подписывать и получать от имени доверителя документы, совершать иные действия связанные с участием доверителя в аукционе.</w:t>
      </w:r>
    </w:p>
    <w:p w:rsidR="007A5D56" w:rsidRPr="007A5D56" w:rsidRDefault="007A5D56" w:rsidP="007A5D56">
      <w:pPr>
        <w:spacing w:before="100" w:beforeAutospacing="1" w:after="240" w:line="240" w:lineRule="auto"/>
        <w:rPr>
          <w:rFonts w:ascii="Times New Roman" w:eastAsia="Times New Roman" w:hAnsi="Times New Roman" w:cs="Times New Roman"/>
          <w:color w:val="000000"/>
          <w:sz w:val="24"/>
          <w:szCs w:val="24"/>
          <w:lang w:eastAsia="ru-RU"/>
        </w:rPr>
      </w:pPr>
    </w:p>
    <w:p w:rsidR="007A5D56" w:rsidRPr="007A5D56" w:rsidRDefault="007A5D56" w:rsidP="007A5D56">
      <w:pPr>
        <w:spacing w:before="100" w:beforeAutospacing="1" w:after="0" w:line="240" w:lineRule="auto"/>
        <w:rPr>
          <w:rFonts w:ascii="Times New Roman" w:eastAsia="Times New Roman" w:hAnsi="Times New Roman" w:cs="Times New Roman"/>
          <w:color w:val="000000"/>
          <w:sz w:val="24"/>
          <w:szCs w:val="24"/>
          <w:lang w:eastAsia="ru-RU"/>
        </w:rPr>
      </w:pPr>
      <w:r w:rsidRPr="007A5D56">
        <w:rPr>
          <w:rFonts w:ascii="Times New Roman" w:eastAsia="Times New Roman" w:hAnsi="Times New Roman" w:cs="Times New Roman"/>
          <w:color w:val="000000"/>
          <w:lang w:eastAsia="ru-RU"/>
        </w:rPr>
        <w:t>Подпись _________________________________ _____________________________ удостоверяем.</w:t>
      </w:r>
    </w:p>
    <w:p w:rsidR="007A5D56" w:rsidRPr="007A5D56" w:rsidRDefault="007A5D56" w:rsidP="007A5D56">
      <w:pPr>
        <w:spacing w:before="100" w:beforeAutospacing="1" w:after="119" w:line="240" w:lineRule="auto"/>
        <w:rPr>
          <w:rFonts w:ascii="Times New Roman" w:eastAsia="Times New Roman" w:hAnsi="Times New Roman" w:cs="Times New Roman"/>
          <w:color w:val="000000"/>
          <w:sz w:val="24"/>
          <w:szCs w:val="24"/>
          <w:lang w:eastAsia="ru-RU"/>
        </w:rPr>
      </w:pPr>
      <w:r w:rsidRPr="007A5D56">
        <w:rPr>
          <w:rFonts w:ascii="Times New Roman" w:eastAsia="Times New Roman" w:hAnsi="Times New Roman" w:cs="Times New Roman"/>
          <w:i/>
          <w:iCs/>
          <w:color w:val="000000"/>
          <w:vertAlign w:val="superscript"/>
          <w:lang w:eastAsia="ru-RU"/>
        </w:rPr>
        <w:t>(Ф.И.О. представителя) (Подпись представителя)</w:t>
      </w:r>
    </w:p>
    <w:p w:rsidR="007A5D56" w:rsidRPr="007A5D56" w:rsidRDefault="007A5D56" w:rsidP="007A5D56">
      <w:pPr>
        <w:spacing w:before="100" w:beforeAutospacing="1" w:after="119" w:line="240" w:lineRule="auto"/>
        <w:rPr>
          <w:rFonts w:ascii="Times New Roman" w:eastAsia="Times New Roman" w:hAnsi="Times New Roman" w:cs="Times New Roman"/>
          <w:color w:val="000000"/>
          <w:sz w:val="24"/>
          <w:szCs w:val="24"/>
          <w:lang w:eastAsia="ru-RU"/>
        </w:rPr>
      </w:pPr>
      <w:r w:rsidRPr="007A5D56">
        <w:rPr>
          <w:rFonts w:ascii="Times New Roman" w:eastAsia="Times New Roman" w:hAnsi="Times New Roman" w:cs="Times New Roman"/>
          <w:color w:val="000000"/>
          <w:lang w:eastAsia="ru-RU"/>
        </w:rPr>
        <w:t>Доверенность действительна по «_____» _________________________ 200______ г.</w:t>
      </w:r>
    </w:p>
    <w:p w:rsidR="007A5D56" w:rsidRPr="007A5D56" w:rsidRDefault="007A5D56" w:rsidP="007A5D56">
      <w:pPr>
        <w:spacing w:before="100" w:beforeAutospacing="1" w:after="240" w:line="240" w:lineRule="auto"/>
        <w:rPr>
          <w:rFonts w:ascii="Times New Roman" w:eastAsia="Times New Roman" w:hAnsi="Times New Roman" w:cs="Times New Roman"/>
          <w:color w:val="000000"/>
          <w:sz w:val="24"/>
          <w:szCs w:val="24"/>
          <w:lang w:eastAsia="ru-RU"/>
        </w:rPr>
      </w:pPr>
    </w:p>
    <w:p w:rsidR="007A5D56" w:rsidRPr="007A5D56" w:rsidRDefault="007A5D56" w:rsidP="007A5D56">
      <w:pPr>
        <w:spacing w:before="100" w:beforeAutospacing="1" w:after="0" w:line="240" w:lineRule="auto"/>
        <w:rPr>
          <w:rFonts w:ascii="Times New Roman" w:eastAsia="Times New Roman" w:hAnsi="Times New Roman" w:cs="Times New Roman"/>
          <w:color w:val="000000"/>
          <w:sz w:val="24"/>
          <w:szCs w:val="24"/>
          <w:lang w:eastAsia="ru-RU"/>
        </w:rPr>
      </w:pPr>
      <w:r w:rsidRPr="007A5D56">
        <w:rPr>
          <w:rFonts w:ascii="Times New Roman" w:eastAsia="Times New Roman" w:hAnsi="Times New Roman" w:cs="Times New Roman"/>
          <w:color w:val="000000"/>
          <w:lang w:eastAsia="ru-RU"/>
        </w:rPr>
        <w:t>Руководитель организации</w:t>
      </w:r>
      <w:proofErr w:type="gramStart"/>
      <w:r w:rsidRPr="007A5D56">
        <w:rPr>
          <w:rFonts w:ascii="Times New Roman" w:eastAsia="Times New Roman" w:hAnsi="Times New Roman" w:cs="Times New Roman"/>
          <w:color w:val="000000"/>
          <w:lang w:eastAsia="ru-RU"/>
        </w:rPr>
        <w:t xml:space="preserve"> _________________________________ ( _________________________ )</w:t>
      </w:r>
      <w:proofErr w:type="gramEnd"/>
    </w:p>
    <w:p w:rsidR="007A5D56" w:rsidRPr="007A5D56" w:rsidRDefault="007A5D56" w:rsidP="007A5D56">
      <w:pPr>
        <w:spacing w:before="100" w:beforeAutospacing="1" w:after="119" w:line="240" w:lineRule="auto"/>
        <w:rPr>
          <w:rFonts w:ascii="Times New Roman" w:eastAsia="Times New Roman" w:hAnsi="Times New Roman" w:cs="Times New Roman"/>
          <w:color w:val="000000"/>
          <w:sz w:val="24"/>
          <w:szCs w:val="24"/>
          <w:lang w:eastAsia="ru-RU"/>
        </w:rPr>
      </w:pPr>
      <w:r w:rsidRPr="007A5D56">
        <w:rPr>
          <w:rFonts w:ascii="Times New Roman" w:eastAsia="Times New Roman" w:hAnsi="Times New Roman" w:cs="Times New Roman"/>
          <w:i/>
          <w:iCs/>
          <w:color w:val="000000"/>
          <w:vertAlign w:val="superscript"/>
          <w:lang w:eastAsia="ru-RU"/>
        </w:rPr>
        <w:t>(Ф.И.О.)</w:t>
      </w:r>
    </w:p>
    <w:p w:rsidR="007A5D56" w:rsidRPr="007A5D56" w:rsidRDefault="007A5D56" w:rsidP="007A5D56">
      <w:pPr>
        <w:spacing w:before="100" w:beforeAutospacing="1" w:after="119" w:line="240" w:lineRule="auto"/>
        <w:rPr>
          <w:rFonts w:ascii="Times New Roman" w:eastAsia="Times New Roman" w:hAnsi="Times New Roman" w:cs="Times New Roman"/>
          <w:color w:val="000000"/>
          <w:sz w:val="24"/>
          <w:szCs w:val="24"/>
          <w:lang w:eastAsia="ru-RU"/>
        </w:rPr>
      </w:pPr>
      <w:r w:rsidRPr="007A5D56">
        <w:rPr>
          <w:rFonts w:ascii="Times New Roman" w:eastAsia="Times New Roman" w:hAnsi="Times New Roman" w:cs="Times New Roman"/>
          <w:i/>
          <w:iCs/>
          <w:color w:val="000000"/>
          <w:lang w:eastAsia="ru-RU"/>
        </w:rPr>
        <w:t>М.П.</w:t>
      </w:r>
    </w:p>
    <w:p w:rsidR="007A5D56" w:rsidRPr="007A5D56" w:rsidRDefault="007A5D56" w:rsidP="007A5D56">
      <w:pPr>
        <w:spacing w:after="0" w:line="240" w:lineRule="auto"/>
        <w:jc w:val="right"/>
        <w:outlineLvl w:val="0"/>
        <w:rPr>
          <w:rFonts w:ascii="Times New Roman" w:eastAsia="Times New Roman" w:hAnsi="Times New Roman" w:cs="Times New Roman"/>
          <w:color w:val="000000"/>
          <w:kern w:val="36"/>
          <w:sz w:val="24"/>
          <w:szCs w:val="24"/>
          <w:lang w:eastAsia="ru-RU"/>
        </w:rPr>
      </w:pPr>
      <w:r w:rsidRPr="007A5D56">
        <w:rPr>
          <w:rFonts w:ascii="Times New Roman" w:eastAsia="Times New Roman" w:hAnsi="Times New Roman" w:cs="Times New Roman"/>
          <w:b/>
          <w:bCs/>
          <w:i/>
          <w:iCs/>
          <w:color w:val="000000"/>
          <w:kern w:val="36"/>
          <w:lang w:eastAsia="ru-RU"/>
        </w:rPr>
        <w:t>Форма № 3. Заявка на участие в аукционе</w:t>
      </w:r>
    </w:p>
    <w:p w:rsidR="007A5D56" w:rsidRPr="007A5D56" w:rsidRDefault="007A5D56" w:rsidP="007A5D56">
      <w:pPr>
        <w:spacing w:before="100" w:beforeAutospacing="1" w:after="0" w:line="240" w:lineRule="auto"/>
        <w:jc w:val="right"/>
        <w:rPr>
          <w:rFonts w:ascii="Times New Roman" w:eastAsia="Times New Roman" w:hAnsi="Times New Roman" w:cs="Times New Roman"/>
          <w:color w:val="000000"/>
          <w:sz w:val="24"/>
          <w:szCs w:val="24"/>
          <w:lang w:eastAsia="ru-RU"/>
        </w:rPr>
      </w:pPr>
      <w:r w:rsidRPr="007A5D56">
        <w:rPr>
          <w:rFonts w:ascii="Times New Roman" w:eastAsia="Times New Roman" w:hAnsi="Times New Roman" w:cs="Times New Roman"/>
          <w:color w:val="000000"/>
          <w:lang w:eastAsia="ru-RU"/>
        </w:rPr>
        <w:t>____________________</w:t>
      </w:r>
    </w:p>
    <w:p w:rsidR="007A5D56" w:rsidRPr="007A5D56" w:rsidRDefault="007A5D56" w:rsidP="007A5D56">
      <w:pPr>
        <w:spacing w:before="100" w:beforeAutospacing="1" w:after="0" w:line="240" w:lineRule="auto"/>
        <w:ind w:left="7791"/>
        <w:rPr>
          <w:rFonts w:ascii="Times New Roman" w:eastAsia="Times New Roman" w:hAnsi="Times New Roman" w:cs="Times New Roman"/>
          <w:color w:val="000000"/>
          <w:sz w:val="24"/>
          <w:szCs w:val="24"/>
          <w:lang w:eastAsia="ru-RU"/>
        </w:rPr>
      </w:pPr>
      <w:r w:rsidRPr="007A5D56">
        <w:rPr>
          <w:rFonts w:ascii="Times New Roman" w:eastAsia="Times New Roman" w:hAnsi="Times New Roman" w:cs="Times New Roman"/>
          <w:color w:val="000000"/>
          <w:lang w:eastAsia="ru-RU"/>
        </w:rPr>
        <w:t>(дата)</w:t>
      </w:r>
    </w:p>
    <w:p w:rsidR="007A5D56" w:rsidRPr="007A5D56" w:rsidRDefault="007A5D56" w:rsidP="007A5D56">
      <w:pPr>
        <w:spacing w:before="100" w:beforeAutospacing="1" w:after="0" w:line="240" w:lineRule="auto"/>
        <w:ind w:left="7791"/>
        <w:rPr>
          <w:rFonts w:ascii="Times New Roman" w:eastAsia="Times New Roman" w:hAnsi="Times New Roman" w:cs="Times New Roman"/>
          <w:color w:val="000000"/>
          <w:sz w:val="24"/>
          <w:szCs w:val="24"/>
          <w:lang w:eastAsia="ru-RU"/>
        </w:rPr>
      </w:pPr>
      <w:r w:rsidRPr="007A5D56">
        <w:rPr>
          <w:rFonts w:ascii="Times New Roman" w:eastAsia="Times New Roman" w:hAnsi="Times New Roman" w:cs="Times New Roman"/>
          <w:color w:val="000000"/>
          <w:lang w:eastAsia="ru-RU"/>
        </w:rPr>
        <w:t>____________________</w:t>
      </w:r>
    </w:p>
    <w:p w:rsidR="007A5D56" w:rsidRPr="007A5D56" w:rsidRDefault="007A5D56" w:rsidP="007A5D56">
      <w:pPr>
        <w:spacing w:before="100" w:beforeAutospacing="1" w:after="0" w:line="240" w:lineRule="auto"/>
        <w:ind w:left="7791"/>
        <w:rPr>
          <w:rFonts w:ascii="Times New Roman" w:eastAsia="Times New Roman" w:hAnsi="Times New Roman" w:cs="Times New Roman"/>
          <w:color w:val="000000"/>
          <w:sz w:val="24"/>
          <w:szCs w:val="24"/>
          <w:lang w:eastAsia="ru-RU"/>
        </w:rPr>
      </w:pPr>
      <w:r w:rsidRPr="007A5D56">
        <w:rPr>
          <w:rFonts w:ascii="Times New Roman" w:eastAsia="Times New Roman" w:hAnsi="Times New Roman" w:cs="Times New Roman"/>
          <w:color w:val="000000"/>
          <w:lang w:eastAsia="ru-RU"/>
        </w:rPr>
        <w:t>(номер лота)</w:t>
      </w:r>
    </w:p>
    <w:p w:rsidR="001E3EF7" w:rsidRDefault="001E3EF7" w:rsidP="007A5D56">
      <w:pPr>
        <w:spacing w:before="100" w:beforeAutospacing="1" w:after="0" w:line="240" w:lineRule="auto"/>
        <w:jc w:val="center"/>
        <w:rPr>
          <w:rFonts w:ascii="Times New Roman" w:eastAsia="Times New Roman" w:hAnsi="Times New Roman" w:cs="Times New Roman"/>
          <w:b/>
          <w:bCs/>
          <w:color w:val="000000"/>
          <w:lang w:eastAsia="ru-RU"/>
        </w:rPr>
      </w:pPr>
    </w:p>
    <w:p w:rsidR="001E3EF7" w:rsidRDefault="001E3EF7" w:rsidP="007A5D56">
      <w:pPr>
        <w:spacing w:before="100" w:beforeAutospacing="1" w:after="0" w:line="240" w:lineRule="auto"/>
        <w:jc w:val="center"/>
        <w:rPr>
          <w:rFonts w:ascii="Times New Roman" w:eastAsia="Times New Roman" w:hAnsi="Times New Roman" w:cs="Times New Roman"/>
          <w:b/>
          <w:bCs/>
          <w:color w:val="000000"/>
          <w:lang w:eastAsia="ru-RU"/>
        </w:rPr>
      </w:pPr>
    </w:p>
    <w:p w:rsidR="001E3EF7" w:rsidRDefault="001E3EF7" w:rsidP="007A5D56">
      <w:pPr>
        <w:spacing w:before="100" w:beforeAutospacing="1" w:after="0" w:line="240" w:lineRule="auto"/>
        <w:jc w:val="center"/>
        <w:rPr>
          <w:rFonts w:ascii="Times New Roman" w:eastAsia="Times New Roman" w:hAnsi="Times New Roman" w:cs="Times New Roman"/>
          <w:b/>
          <w:bCs/>
          <w:color w:val="000000"/>
          <w:lang w:eastAsia="ru-RU"/>
        </w:rPr>
      </w:pPr>
    </w:p>
    <w:p w:rsidR="001E3EF7" w:rsidRDefault="001E3EF7" w:rsidP="007A5D56">
      <w:pPr>
        <w:spacing w:before="100" w:beforeAutospacing="1" w:after="0" w:line="240" w:lineRule="auto"/>
        <w:jc w:val="center"/>
        <w:rPr>
          <w:rFonts w:ascii="Times New Roman" w:eastAsia="Times New Roman" w:hAnsi="Times New Roman" w:cs="Times New Roman"/>
          <w:b/>
          <w:bCs/>
          <w:color w:val="000000"/>
          <w:lang w:eastAsia="ru-RU"/>
        </w:rPr>
      </w:pPr>
    </w:p>
    <w:p w:rsidR="001E3EF7" w:rsidRDefault="001E3EF7" w:rsidP="007A5D56">
      <w:pPr>
        <w:spacing w:before="100" w:beforeAutospacing="1" w:after="0" w:line="240" w:lineRule="auto"/>
        <w:jc w:val="center"/>
        <w:rPr>
          <w:rFonts w:ascii="Times New Roman" w:eastAsia="Times New Roman" w:hAnsi="Times New Roman" w:cs="Times New Roman"/>
          <w:b/>
          <w:bCs/>
          <w:color w:val="000000"/>
          <w:lang w:eastAsia="ru-RU"/>
        </w:rPr>
      </w:pPr>
    </w:p>
    <w:p w:rsidR="001E3EF7" w:rsidRDefault="001E3EF7" w:rsidP="007A5D56">
      <w:pPr>
        <w:spacing w:before="100" w:beforeAutospacing="1" w:after="0" w:line="240" w:lineRule="auto"/>
        <w:jc w:val="center"/>
        <w:rPr>
          <w:rFonts w:ascii="Times New Roman" w:eastAsia="Times New Roman" w:hAnsi="Times New Roman" w:cs="Times New Roman"/>
          <w:b/>
          <w:bCs/>
          <w:color w:val="000000"/>
          <w:lang w:eastAsia="ru-RU"/>
        </w:rPr>
      </w:pPr>
    </w:p>
    <w:p w:rsidR="001E3EF7" w:rsidRDefault="001E3EF7" w:rsidP="007A5D56">
      <w:pPr>
        <w:spacing w:before="100" w:beforeAutospacing="1" w:after="0" w:line="240" w:lineRule="auto"/>
        <w:jc w:val="center"/>
        <w:rPr>
          <w:rFonts w:ascii="Times New Roman" w:eastAsia="Times New Roman" w:hAnsi="Times New Roman" w:cs="Times New Roman"/>
          <w:b/>
          <w:bCs/>
          <w:color w:val="000000"/>
          <w:lang w:eastAsia="ru-RU"/>
        </w:rPr>
      </w:pPr>
    </w:p>
    <w:p w:rsidR="007A5D56" w:rsidRPr="007A5D56" w:rsidRDefault="007A5D56" w:rsidP="007A5D56">
      <w:pPr>
        <w:spacing w:before="100" w:beforeAutospacing="1" w:after="0" w:line="240" w:lineRule="auto"/>
        <w:jc w:val="center"/>
        <w:rPr>
          <w:rFonts w:ascii="Times New Roman" w:eastAsia="Times New Roman" w:hAnsi="Times New Roman" w:cs="Times New Roman"/>
          <w:color w:val="000000"/>
          <w:sz w:val="24"/>
          <w:szCs w:val="24"/>
          <w:lang w:eastAsia="ru-RU"/>
        </w:rPr>
      </w:pPr>
      <w:r w:rsidRPr="007A5D56">
        <w:rPr>
          <w:rFonts w:ascii="Times New Roman" w:eastAsia="Times New Roman" w:hAnsi="Times New Roman" w:cs="Times New Roman"/>
          <w:b/>
          <w:bCs/>
          <w:color w:val="000000"/>
          <w:lang w:eastAsia="ru-RU"/>
        </w:rPr>
        <w:lastRenderedPageBreak/>
        <w:t>ЗАЯВКА НА УЧАСТИЕ В АУКЦИОНЕ</w:t>
      </w:r>
    </w:p>
    <w:p w:rsidR="007A5D56" w:rsidRPr="007A5D56" w:rsidRDefault="007A5D56" w:rsidP="007A5D56">
      <w:pPr>
        <w:spacing w:before="100" w:beforeAutospacing="1" w:after="0" w:line="240" w:lineRule="auto"/>
        <w:jc w:val="center"/>
        <w:rPr>
          <w:rFonts w:ascii="Times New Roman" w:eastAsia="Times New Roman" w:hAnsi="Times New Roman" w:cs="Times New Roman"/>
          <w:color w:val="000000"/>
          <w:sz w:val="24"/>
          <w:szCs w:val="24"/>
          <w:lang w:eastAsia="ru-RU"/>
        </w:rPr>
      </w:pPr>
    </w:p>
    <w:p w:rsidR="007A5D56" w:rsidRPr="007A5D56" w:rsidRDefault="007A5D56" w:rsidP="007A5D56">
      <w:pPr>
        <w:spacing w:before="100" w:beforeAutospacing="1" w:after="0" w:line="240" w:lineRule="auto"/>
        <w:jc w:val="center"/>
        <w:rPr>
          <w:rFonts w:ascii="Times New Roman" w:eastAsia="Times New Roman" w:hAnsi="Times New Roman" w:cs="Times New Roman"/>
          <w:color w:val="000000"/>
          <w:sz w:val="24"/>
          <w:szCs w:val="24"/>
          <w:lang w:eastAsia="ru-RU"/>
        </w:rPr>
      </w:pPr>
      <w:r w:rsidRPr="007A5D56">
        <w:rPr>
          <w:rFonts w:ascii="Times New Roman" w:eastAsia="Times New Roman" w:hAnsi="Times New Roman" w:cs="Times New Roman"/>
          <w:b/>
          <w:bCs/>
          <w:i/>
          <w:iCs/>
          <w:color w:val="000000"/>
          <w:lang w:eastAsia="ru-RU"/>
        </w:rPr>
        <w:t>на право заключения договора аренды муниципального имущества</w:t>
      </w:r>
    </w:p>
    <w:p w:rsidR="007A5D56" w:rsidRPr="007A5D56" w:rsidRDefault="007A5D56" w:rsidP="007A5D56">
      <w:pPr>
        <w:spacing w:before="100" w:beforeAutospacing="1" w:after="0" w:line="240" w:lineRule="auto"/>
        <w:ind w:firstLine="709"/>
        <w:rPr>
          <w:rFonts w:ascii="Times New Roman" w:eastAsia="Times New Roman" w:hAnsi="Times New Roman" w:cs="Times New Roman"/>
          <w:color w:val="000000"/>
          <w:sz w:val="24"/>
          <w:szCs w:val="24"/>
          <w:lang w:eastAsia="ru-RU"/>
        </w:rPr>
      </w:pPr>
      <w:r w:rsidRPr="007A5D56">
        <w:rPr>
          <w:rFonts w:ascii="Times New Roman" w:eastAsia="Times New Roman" w:hAnsi="Times New Roman" w:cs="Times New Roman"/>
          <w:color w:val="000000"/>
          <w:lang w:eastAsia="ru-RU"/>
        </w:rPr>
        <w:t>Изучив аукционную документацию</w:t>
      </w:r>
      <w:r w:rsidRPr="007A5D56">
        <w:rPr>
          <w:rFonts w:ascii="Times New Roman" w:eastAsia="Times New Roman" w:hAnsi="Times New Roman" w:cs="Times New Roman"/>
          <w:b/>
          <w:bCs/>
          <w:color w:val="000000"/>
          <w:lang w:eastAsia="ru-RU"/>
        </w:rPr>
        <w:t> </w:t>
      </w:r>
      <w:r w:rsidRPr="007A5D56">
        <w:rPr>
          <w:rFonts w:ascii="Times New Roman" w:eastAsia="Times New Roman" w:hAnsi="Times New Roman" w:cs="Times New Roman"/>
          <w:color w:val="000000"/>
          <w:lang w:eastAsia="ru-RU"/>
        </w:rPr>
        <w:t>на право заключения договора аренды муниципального имущества, а также применимые к данному аукциону законодательство и нормативные правовые акты</w:t>
      </w:r>
    </w:p>
    <w:p w:rsidR="007A5D56" w:rsidRPr="007A5D56" w:rsidRDefault="007A5D56" w:rsidP="007A5D56">
      <w:pPr>
        <w:spacing w:before="119" w:after="0" w:line="240" w:lineRule="auto"/>
        <w:rPr>
          <w:rFonts w:ascii="Times New Roman" w:eastAsia="Times New Roman" w:hAnsi="Times New Roman" w:cs="Times New Roman"/>
          <w:color w:val="000000"/>
          <w:sz w:val="24"/>
          <w:szCs w:val="24"/>
          <w:lang w:eastAsia="ru-RU"/>
        </w:rPr>
      </w:pPr>
      <w:r w:rsidRPr="007A5D56">
        <w:rPr>
          <w:rFonts w:ascii="Times New Roman" w:eastAsia="Times New Roman" w:hAnsi="Times New Roman" w:cs="Times New Roman"/>
          <w:color w:val="000000"/>
          <w:lang w:eastAsia="ru-RU"/>
        </w:rPr>
        <w:t>___________________________________________________________________________________________</w:t>
      </w:r>
    </w:p>
    <w:p w:rsidR="007A5D56" w:rsidRPr="007A5D56" w:rsidRDefault="007A5D56" w:rsidP="007A5D56">
      <w:pPr>
        <w:spacing w:before="100" w:beforeAutospacing="1" w:after="0" w:line="240" w:lineRule="auto"/>
        <w:jc w:val="center"/>
        <w:rPr>
          <w:rFonts w:ascii="Times New Roman" w:eastAsia="Times New Roman" w:hAnsi="Times New Roman" w:cs="Times New Roman"/>
          <w:color w:val="000000"/>
          <w:sz w:val="24"/>
          <w:szCs w:val="24"/>
          <w:lang w:eastAsia="ru-RU"/>
        </w:rPr>
      </w:pPr>
      <w:r w:rsidRPr="007A5D56">
        <w:rPr>
          <w:rFonts w:ascii="Times New Roman" w:eastAsia="Times New Roman" w:hAnsi="Times New Roman" w:cs="Times New Roman"/>
          <w:i/>
          <w:iCs/>
          <w:color w:val="000000"/>
          <w:lang w:eastAsia="ru-RU"/>
        </w:rPr>
        <w:t>(фирменное наименование заявителя, сведения об организационно-правовой форме - для юридического лица, ФИО - для физического лица)</w:t>
      </w:r>
    </w:p>
    <w:p w:rsidR="007A5D56" w:rsidRPr="007A5D56" w:rsidRDefault="007A5D56" w:rsidP="007A5D56">
      <w:pPr>
        <w:spacing w:before="100" w:beforeAutospacing="1" w:after="0" w:line="240" w:lineRule="auto"/>
        <w:rPr>
          <w:rFonts w:ascii="Times New Roman" w:eastAsia="Times New Roman" w:hAnsi="Times New Roman" w:cs="Times New Roman"/>
          <w:color w:val="000000"/>
          <w:sz w:val="24"/>
          <w:szCs w:val="24"/>
          <w:lang w:eastAsia="ru-RU"/>
        </w:rPr>
      </w:pPr>
      <w:r w:rsidRPr="007A5D56">
        <w:rPr>
          <w:rFonts w:ascii="Times New Roman" w:eastAsia="Times New Roman" w:hAnsi="Times New Roman" w:cs="Times New Roman"/>
          <w:color w:val="000000"/>
          <w:lang w:eastAsia="ru-RU"/>
        </w:rPr>
        <w:t>в лице, ______________________________________________________________________________</w:t>
      </w:r>
    </w:p>
    <w:p w:rsidR="007A5D56" w:rsidRPr="007A5D56" w:rsidRDefault="007A5D56" w:rsidP="007A5D56">
      <w:pPr>
        <w:spacing w:before="100" w:beforeAutospacing="1" w:after="119" w:line="240" w:lineRule="auto"/>
        <w:ind w:left="284" w:firstLine="998"/>
        <w:jc w:val="center"/>
        <w:rPr>
          <w:rFonts w:ascii="Times New Roman" w:eastAsia="Times New Roman" w:hAnsi="Times New Roman" w:cs="Times New Roman"/>
          <w:color w:val="000000"/>
          <w:sz w:val="24"/>
          <w:szCs w:val="24"/>
          <w:lang w:eastAsia="ru-RU"/>
        </w:rPr>
      </w:pPr>
      <w:r w:rsidRPr="007A5D56">
        <w:rPr>
          <w:rFonts w:ascii="Times New Roman" w:eastAsia="Times New Roman" w:hAnsi="Times New Roman" w:cs="Times New Roman"/>
          <w:i/>
          <w:iCs/>
          <w:color w:val="000000"/>
          <w:lang w:eastAsia="ru-RU"/>
        </w:rPr>
        <w:t>(наименование должности руководителя и его Ф.И.О.)</w:t>
      </w:r>
    </w:p>
    <w:p w:rsidR="007A5D56" w:rsidRPr="007A5D56" w:rsidRDefault="007A5D56" w:rsidP="007A5D56">
      <w:pPr>
        <w:spacing w:before="100" w:beforeAutospacing="1" w:after="119" w:line="240" w:lineRule="auto"/>
        <w:rPr>
          <w:rFonts w:ascii="Times New Roman" w:eastAsia="Times New Roman" w:hAnsi="Times New Roman" w:cs="Times New Roman"/>
          <w:color w:val="000000"/>
          <w:sz w:val="24"/>
          <w:szCs w:val="24"/>
          <w:lang w:eastAsia="ru-RU"/>
        </w:rPr>
      </w:pPr>
      <w:r w:rsidRPr="007A5D56">
        <w:rPr>
          <w:rFonts w:ascii="Times New Roman" w:eastAsia="Times New Roman" w:hAnsi="Times New Roman" w:cs="Times New Roman"/>
          <w:color w:val="000000"/>
          <w:lang w:eastAsia="ru-RU"/>
        </w:rPr>
        <w:t>направляет настоящую заявку на участие в аукционе и сообщает о согласии участвовать в аукционе на условиях, установленных в аукционной документации.</w:t>
      </w:r>
    </w:p>
    <w:p w:rsidR="007A5D56" w:rsidRPr="007A5D56" w:rsidRDefault="007A5D56" w:rsidP="007A5D56">
      <w:pPr>
        <w:numPr>
          <w:ilvl w:val="0"/>
          <w:numId w:val="9"/>
        </w:numPr>
        <w:spacing w:before="100" w:beforeAutospacing="1" w:after="0" w:line="240" w:lineRule="auto"/>
        <w:rPr>
          <w:rFonts w:ascii="Times New Roman" w:eastAsia="Times New Roman" w:hAnsi="Times New Roman" w:cs="Times New Roman"/>
          <w:color w:val="000000"/>
          <w:sz w:val="24"/>
          <w:szCs w:val="24"/>
          <w:lang w:eastAsia="ru-RU"/>
        </w:rPr>
      </w:pPr>
      <w:r w:rsidRPr="007A5D56">
        <w:rPr>
          <w:rFonts w:ascii="Times New Roman" w:eastAsia="Times New Roman" w:hAnsi="Times New Roman" w:cs="Times New Roman"/>
          <w:color w:val="000000"/>
          <w:lang w:eastAsia="ru-RU"/>
        </w:rPr>
        <w:t>Настоящей заявкой подтверждаем, что:</w:t>
      </w:r>
    </w:p>
    <w:p w:rsidR="007A5D56" w:rsidRPr="007A5D56" w:rsidRDefault="007A5D56" w:rsidP="007A5D56">
      <w:pPr>
        <w:spacing w:before="100" w:beforeAutospacing="1" w:after="0" w:line="240" w:lineRule="auto"/>
        <w:ind w:left="425"/>
        <w:rPr>
          <w:rFonts w:ascii="Times New Roman" w:eastAsia="Times New Roman" w:hAnsi="Times New Roman" w:cs="Times New Roman"/>
          <w:color w:val="000000"/>
          <w:sz w:val="24"/>
          <w:szCs w:val="24"/>
          <w:lang w:eastAsia="ru-RU"/>
        </w:rPr>
      </w:pPr>
      <w:r w:rsidRPr="007A5D56">
        <w:rPr>
          <w:rFonts w:ascii="Times New Roman" w:eastAsia="Times New Roman" w:hAnsi="Times New Roman" w:cs="Times New Roman"/>
          <w:color w:val="000000"/>
          <w:lang w:eastAsia="ru-RU"/>
        </w:rPr>
        <w:t>а) в отношении _________________________________________________________________________</w:t>
      </w:r>
    </w:p>
    <w:p w:rsidR="007A5D56" w:rsidRPr="007A5D56" w:rsidRDefault="007A5D56" w:rsidP="007A5D56">
      <w:pPr>
        <w:spacing w:before="100" w:beforeAutospacing="1" w:after="0" w:line="240" w:lineRule="auto"/>
        <w:jc w:val="center"/>
        <w:rPr>
          <w:rFonts w:ascii="Times New Roman" w:eastAsia="Times New Roman" w:hAnsi="Times New Roman" w:cs="Times New Roman"/>
          <w:color w:val="000000"/>
          <w:sz w:val="24"/>
          <w:szCs w:val="24"/>
          <w:lang w:eastAsia="ru-RU"/>
        </w:rPr>
      </w:pPr>
      <w:r w:rsidRPr="007A5D56">
        <w:rPr>
          <w:rFonts w:ascii="Times New Roman" w:eastAsia="Times New Roman" w:hAnsi="Times New Roman" w:cs="Times New Roman"/>
          <w:i/>
          <w:iCs/>
          <w:color w:val="000000"/>
          <w:lang w:eastAsia="ru-RU"/>
        </w:rPr>
        <w:t>(наименование заявителя)</w:t>
      </w:r>
    </w:p>
    <w:p w:rsidR="007A5D56" w:rsidRPr="007A5D56" w:rsidRDefault="007A5D56" w:rsidP="007A5D56">
      <w:pPr>
        <w:spacing w:before="100" w:beforeAutospacing="1" w:after="0" w:line="240" w:lineRule="auto"/>
        <w:rPr>
          <w:rFonts w:ascii="Times New Roman" w:eastAsia="Times New Roman" w:hAnsi="Times New Roman" w:cs="Times New Roman"/>
          <w:color w:val="000000"/>
          <w:sz w:val="24"/>
          <w:szCs w:val="24"/>
          <w:lang w:eastAsia="ru-RU"/>
        </w:rPr>
      </w:pPr>
      <w:r w:rsidRPr="007A5D56">
        <w:rPr>
          <w:rFonts w:ascii="Times New Roman" w:eastAsia="Times New Roman" w:hAnsi="Times New Roman" w:cs="Times New Roman"/>
          <w:color w:val="000000"/>
          <w:lang w:eastAsia="ru-RU"/>
        </w:rPr>
        <w:t>не проводится процедура ликвидации, банкротства, деятельность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w:t>
      </w:r>
      <w:proofErr w:type="gramStart"/>
      <w:r w:rsidRPr="007A5D56">
        <w:rPr>
          <w:rFonts w:ascii="Times New Roman" w:eastAsia="Times New Roman" w:hAnsi="Times New Roman" w:cs="Times New Roman"/>
          <w:color w:val="000000"/>
          <w:lang w:eastAsia="ru-RU"/>
        </w:rPr>
        <w:t xml:space="preserve"> _______________ (_________________________________________________________) %</w:t>
      </w:r>
      <w:proofErr w:type="gramEnd"/>
    </w:p>
    <w:p w:rsidR="007A5D56" w:rsidRPr="007A5D56" w:rsidRDefault="007A5D56" w:rsidP="007A5D56">
      <w:pPr>
        <w:spacing w:before="100" w:beforeAutospacing="1" w:after="0" w:line="240" w:lineRule="auto"/>
        <w:jc w:val="center"/>
        <w:rPr>
          <w:rFonts w:ascii="Times New Roman" w:eastAsia="Times New Roman" w:hAnsi="Times New Roman" w:cs="Times New Roman"/>
          <w:color w:val="000000"/>
          <w:sz w:val="24"/>
          <w:szCs w:val="24"/>
          <w:lang w:eastAsia="ru-RU"/>
        </w:rPr>
      </w:pPr>
      <w:r w:rsidRPr="007A5D56">
        <w:rPr>
          <w:rFonts w:ascii="Times New Roman" w:eastAsia="Times New Roman" w:hAnsi="Times New Roman" w:cs="Times New Roman"/>
          <w:i/>
          <w:iCs/>
          <w:color w:val="000000"/>
          <w:lang w:eastAsia="ru-RU"/>
        </w:rPr>
        <w:t>(значение указать цифрами и прописью)</w:t>
      </w:r>
    </w:p>
    <w:p w:rsidR="007A5D56" w:rsidRPr="007A5D56" w:rsidRDefault="007A5D56" w:rsidP="007A5D56">
      <w:pPr>
        <w:spacing w:before="100" w:beforeAutospacing="1" w:after="0" w:line="240" w:lineRule="auto"/>
        <w:rPr>
          <w:rFonts w:ascii="Times New Roman" w:eastAsia="Times New Roman" w:hAnsi="Times New Roman" w:cs="Times New Roman"/>
          <w:color w:val="000000"/>
          <w:sz w:val="24"/>
          <w:szCs w:val="24"/>
          <w:lang w:eastAsia="ru-RU"/>
        </w:rPr>
      </w:pPr>
      <w:r w:rsidRPr="007A5D56">
        <w:rPr>
          <w:rFonts w:ascii="Times New Roman" w:eastAsia="Times New Roman" w:hAnsi="Times New Roman" w:cs="Times New Roman"/>
          <w:color w:val="000000"/>
          <w:lang w:eastAsia="ru-RU"/>
        </w:rPr>
        <w:t>балансовой стоимости активов заявителя по данным бухгалтерской отчетности за последний завершенный отчетный период.</w:t>
      </w:r>
    </w:p>
    <w:p w:rsidR="007A5D56" w:rsidRPr="007A5D56" w:rsidRDefault="007A5D56" w:rsidP="007A5D56">
      <w:pPr>
        <w:numPr>
          <w:ilvl w:val="0"/>
          <w:numId w:val="10"/>
        </w:numPr>
        <w:spacing w:before="100" w:beforeAutospacing="1" w:after="0" w:line="240" w:lineRule="auto"/>
        <w:rPr>
          <w:rFonts w:ascii="Times New Roman" w:eastAsia="Times New Roman" w:hAnsi="Times New Roman" w:cs="Times New Roman"/>
          <w:color w:val="000000"/>
          <w:sz w:val="24"/>
          <w:szCs w:val="24"/>
          <w:lang w:eastAsia="ru-RU"/>
        </w:rPr>
      </w:pPr>
      <w:proofErr w:type="gramStart"/>
      <w:r w:rsidRPr="007A5D56">
        <w:rPr>
          <w:rFonts w:ascii="Times New Roman" w:eastAsia="Times New Roman" w:hAnsi="Times New Roman" w:cs="Times New Roman"/>
          <w:color w:val="000000"/>
          <w:lang w:eastAsia="ru-RU"/>
        </w:rPr>
        <w:t>Настоящей заявкой на участие в аукционе гарантируем достоверность представленных нами в заявке на участие в аукционе сведений и подтверждаем право Организатора, не противоречащее требованию формирования равных для всех участников аукциона условий, запрашивать у нас, в уполномоченных органах власти и у упомянутых в нашей заявке юридических и физических лиц информацию, уточняющую представленные нами в ней сведения.</w:t>
      </w:r>
      <w:proofErr w:type="gramEnd"/>
    </w:p>
    <w:p w:rsidR="007A5D56" w:rsidRPr="007A5D56" w:rsidRDefault="007A5D56" w:rsidP="007A5D56">
      <w:pPr>
        <w:numPr>
          <w:ilvl w:val="0"/>
          <w:numId w:val="10"/>
        </w:numPr>
        <w:spacing w:before="100" w:beforeAutospacing="1" w:after="0" w:line="240" w:lineRule="auto"/>
        <w:rPr>
          <w:rFonts w:ascii="Times New Roman" w:eastAsia="Times New Roman" w:hAnsi="Times New Roman" w:cs="Times New Roman"/>
          <w:color w:val="000000"/>
          <w:sz w:val="24"/>
          <w:szCs w:val="24"/>
          <w:lang w:eastAsia="ru-RU"/>
        </w:rPr>
      </w:pPr>
      <w:r w:rsidRPr="007A5D56">
        <w:rPr>
          <w:rFonts w:ascii="Times New Roman" w:eastAsia="Times New Roman" w:hAnsi="Times New Roman" w:cs="Times New Roman"/>
          <w:color w:val="000000"/>
          <w:lang w:eastAsia="ru-RU"/>
        </w:rPr>
        <w:t>Если по итогам аукциона мы будем признаны Победителем аукциона, мы берем на себя обязательства подписать договор аренды муниципального имущества на условиях, определенных итогами аукциона.</w:t>
      </w:r>
    </w:p>
    <w:p w:rsidR="007A5D56" w:rsidRPr="007A5D56" w:rsidRDefault="007A5D56" w:rsidP="007A5D56">
      <w:pPr>
        <w:numPr>
          <w:ilvl w:val="0"/>
          <w:numId w:val="10"/>
        </w:numPr>
        <w:spacing w:before="100" w:beforeAutospacing="1" w:after="0" w:line="240" w:lineRule="auto"/>
        <w:rPr>
          <w:rFonts w:ascii="Times New Roman" w:eastAsia="Times New Roman" w:hAnsi="Times New Roman" w:cs="Times New Roman"/>
          <w:color w:val="000000"/>
          <w:sz w:val="24"/>
          <w:szCs w:val="24"/>
          <w:lang w:eastAsia="ru-RU"/>
        </w:rPr>
      </w:pPr>
      <w:r w:rsidRPr="007A5D56">
        <w:rPr>
          <w:rFonts w:ascii="Times New Roman" w:eastAsia="Times New Roman" w:hAnsi="Times New Roman" w:cs="Times New Roman"/>
          <w:color w:val="000000"/>
          <w:lang w:eastAsia="ru-RU"/>
        </w:rPr>
        <w:t>В случае если наше предложение будет признано предпоследним, а победитель аукциона будет признан уклонившимся от заключения договора, мы обязуемся подписать данный договор в соответствии с требованиями аукционной документации и условиями нашего предложения по цене.</w:t>
      </w:r>
    </w:p>
    <w:p w:rsidR="007A5D56" w:rsidRPr="007A5D56" w:rsidRDefault="007A5D56" w:rsidP="007A5D56">
      <w:pPr>
        <w:numPr>
          <w:ilvl w:val="0"/>
          <w:numId w:val="10"/>
        </w:numPr>
        <w:spacing w:before="100" w:beforeAutospacing="1" w:after="0" w:line="240" w:lineRule="auto"/>
        <w:ind w:right="74"/>
        <w:rPr>
          <w:rFonts w:ascii="Times New Roman" w:eastAsia="Times New Roman" w:hAnsi="Times New Roman" w:cs="Times New Roman"/>
          <w:color w:val="000000"/>
          <w:sz w:val="24"/>
          <w:szCs w:val="24"/>
          <w:lang w:eastAsia="ru-RU"/>
        </w:rPr>
      </w:pPr>
      <w:r w:rsidRPr="007A5D56">
        <w:rPr>
          <w:rFonts w:ascii="Times New Roman" w:eastAsia="Times New Roman" w:hAnsi="Times New Roman" w:cs="Times New Roman"/>
          <w:color w:val="000000"/>
          <w:lang w:eastAsia="ru-RU"/>
        </w:rPr>
        <w:t xml:space="preserve">В случае если мы будем признаны единственным участником аукциона, мы обязуемся подписать договор аренды в соответствии с требованиями документации об аукционе и по </w:t>
      </w:r>
      <w:r w:rsidRPr="007A5D56">
        <w:rPr>
          <w:rFonts w:ascii="Times New Roman" w:eastAsia="Times New Roman" w:hAnsi="Times New Roman" w:cs="Times New Roman"/>
          <w:color w:val="000000"/>
          <w:lang w:eastAsia="ru-RU"/>
        </w:rPr>
        <w:lastRenderedPageBreak/>
        <w:t>начальной (минимальной) цене контракта, указанной в извещении о проведен</w:t>
      </w:r>
      <w:proofErr w:type="gramStart"/>
      <w:r w:rsidRPr="007A5D56">
        <w:rPr>
          <w:rFonts w:ascii="Times New Roman" w:eastAsia="Times New Roman" w:hAnsi="Times New Roman" w:cs="Times New Roman"/>
          <w:color w:val="000000"/>
          <w:lang w:eastAsia="ru-RU"/>
        </w:rPr>
        <w:t>ии ау</w:t>
      </w:r>
      <w:proofErr w:type="gramEnd"/>
      <w:r w:rsidRPr="007A5D56">
        <w:rPr>
          <w:rFonts w:ascii="Times New Roman" w:eastAsia="Times New Roman" w:hAnsi="Times New Roman" w:cs="Times New Roman"/>
          <w:color w:val="000000"/>
          <w:lang w:eastAsia="ru-RU"/>
        </w:rPr>
        <w:t>кциона и документации об аукционе.</w:t>
      </w:r>
    </w:p>
    <w:p w:rsidR="007A5D56" w:rsidRPr="007A5D56" w:rsidRDefault="007A5D56" w:rsidP="007A5D56">
      <w:pPr>
        <w:numPr>
          <w:ilvl w:val="0"/>
          <w:numId w:val="10"/>
        </w:numPr>
        <w:spacing w:before="100" w:beforeAutospacing="1" w:after="0" w:line="240" w:lineRule="auto"/>
        <w:ind w:right="74"/>
        <w:rPr>
          <w:rFonts w:ascii="Times New Roman" w:eastAsia="Times New Roman" w:hAnsi="Times New Roman" w:cs="Times New Roman"/>
          <w:color w:val="000000"/>
          <w:sz w:val="24"/>
          <w:szCs w:val="24"/>
          <w:lang w:eastAsia="ru-RU"/>
        </w:rPr>
      </w:pPr>
      <w:r w:rsidRPr="007A5D56">
        <w:rPr>
          <w:rFonts w:ascii="Times New Roman" w:eastAsia="Times New Roman" w:hAnsi="Times New Roman" w:cs="Times New Roman"/>
          <w:color w:val="000000"/>
          <w:lang w:eastAsia="ru-RU"/>
        </w:rPr>
        <w:t>Сообщаем, что для оперативного уведомления нас по вопросам организационного характера и взаимодействия с Организатором нами уполномоче</w:t>
      </w:r>
      <w:proofErr w:type="gramStart"/>
      <w:r w:rsidRPr="007A5D56">
        <w:rPr>
          <w:rFonts w:ascii="Times New Roman" w:eastAsia="Times New Roman" w:hAnsi="Times New Roman" w:cs="Times New Roman"/>
          <w:color w:val="000000"/>
          <w:lang w:eastAsia="ru-RU"/>
        </w:rPr>
        <w:t>н(</w:t>
      </w:r>
      <w:proofErr w:type="gramEnd"/>
      <w:r w:rsidRPr="007A5D56">
        <w:rPr>
          <w:rFonts w:ascii="Times New Roman" w:eastAsia="Times New Roman" w:hAnsi="Times New Roman" w:cs="Times New Roman"/>
          <w:color w:val="000000"/>
          <w:lang w:eastAsia="ru-RU"/>
        </w:rPr>
        <w:t>а):_________________________________________________________________________</w:t>
      </w:r>
    </w:p>
    <w:p w:rsidR="007A5D56" w:rsidRPr="007A5D56" w:rsidRDefault="007A5D56" w:rsidP="007A5D56">
      <w:pPr>
        <w:spacing w:before="100" w:beforeAutospacing="1" w:after="0" w:line="240" w:lineRule="auto"/>
        <w:ind w:left="4536"/>
        <w:rPr>
          <w:rFonts w:ascii="Times New Roman" w:eastAsia="Times New Roman" w:hAnsi="Times New Roman" w:cs="Times New Roman"/>
          <w:color w:val="000000"/>
          <w:sz w:val="24"/>
          <w:szCs w:val="24"/>
          <w:lang w:eastAsia="ru-RU"/>
        </w:rPr>
      </w:pPr>
      <w:r w:rsidRPr="007A5D56">
        <w:rPr>
          <w:rFonts w:ascii="Times New Roman" w:eastAsia="Times New Roman" w:hAnsi="Times New Roman" w:cs="Times New Roman"/>
          <w:i/>
          <w:iCs/>
          <w:color w:val="000000"/>
          <w:vertAlign w:val="superscript"/>
          <w:lang w:eastAsia="ru-RU"/>
        </w:rPr>
        <w:t>(ФИО, должность, контактный телефон, </w:t>
      </w:r>
      <w:r w:rsidRPr="007A5D56">
        <w:rPr>
          <w:rFonts w:ascii="Times New Roman" w:eastAsia="Times New Roman" w:hAnsi="Times New Roman" w:cs="Times New Roman"/>
          <w:i/>
          <w:iCs/>
          <w:color w:val="000000"/>
          <w:vertAlign w:val="superscript"/>
          <w:lang w:val="en-US" w:eastAsia="ru-RU"/>
        </w:rPr>
        <w:t>e</w:t>
      </w:r>
      <w:r w:rsidRPr="007A5D56">
        <w:rPr>
          <w:rFonts w:ascii="Times New Roman" w:eastAsia="Times New Roman" w:hAnsi="Times New Roman" w:cs="Times New Roman"/>
          <w:i/>
          <w:iCs/>
          <w:color w:val="000000"/>
          <w:vertAlign w:val="superscript"/>
          <w:lang w:eastAsia="ru-RU"/>
        </w:rPr>
        <w:t>-</w:t>
      </w:r>
      <w:r w:rsidRPr="007A5D56">
        <w:rPr>
          <w:rFonts w:ascii="Times New Roman" w:eastAsia="Times New Roman" w:hAnsi="Times New Roman" w:cs="Times New Roman"/>
          <w:i/>
          <w:iCs/>
          <w:color w:val="000000"/>
          <w:vertAlign w:val="superscript"/>
          <w:lang w:val="en-US" w:eastAsia="ru-RU"/>
        </w:rPr>
        <w:t>mail</w:t>
      </w:r>
      <w:r w:rsidRPr="007A5D56">
        <w:rPr>
          <w:rFonts w:ascii="Times New Roman" w:eastAsia="Times New Roman" w:hAnsi="Times New Roman" w:cs="Times New Roman"/>
          <w:i/>
          <w:iCs/>
          <w:color w:val="000000"/>
          <w:vertAlign w:val="superscript"/>
          <w:lang w:eastAsia="ru-RU"/>
        </w:rPr>
        <w:t> уполномоченного лица)</w:t>
      </w:r>
    </w:p>
    <w:p w:rsidR="007A5D56" w:rsidRPr="007A5D56" w:rsidRDefault="007A5D56" w:rsidP="007A5D56">
      <w:pPr>
        <w:spacing w:before="100" w:beforeAutospacing="1" w:after="119" w:line="240" w:lineRule="auto"/>
        <w:ind w:left="284" w:firstLine="720"/>
        <w:rPr>
          <w:rFonts w:ascii="Times New Roman" w:eastAsia="Times New Roman" w:hAnsi="Times New Roman" w:cs="Times New Roman"/>
          <w:color w:val="000000"/>
          <w:sz w:val="24"/>
          <w:szCs w:val="24"/>
          <w:lang w:eastAsia="ru-RU"/>
        </w:rPr>
      </w:pPr>
      <w:r w:rsidRPr="007A5D56">
        <w:rPr>
          <w:rFonts w:ascii="Times New Roman" w:eastAsia="Times New Roman" w:hAnsi="Times New Roman" w:cs="Times New Roman"/>
          <w:color w:val="000000"/>
          <w:lang w:eastAsia="ru-RU"/>
        </w:rPr>
        <w:t>Сведения о заявителе:</w:t>
      </w:r>
    </w:p>
    <w:p w:rsidR="007A5D56" w:rsidRPr="007A5D56" w:rsidRDefault="007A5D56" w:rsidP="007A5D56">
      <w:pPr>
        <w:spacing w:before="100" w:beforeAutospacing="1" w:after="119" w:line="240" w:lineRule="auto"/>
        <w:ind w:left="284"/>
        <w:rPr>
          <w:rFonts w:ascii="Times New Roman" w:eastAsia="Times New Roman" w:hAnsi="Times New Roman" w:cs="Times New Roman"/>
          <w:color w:val="000000"/>
          <w:sz w:val="24"/>
          <w:szCs w:val="24"/>
          <w:lang w:eastAsia="ru-RU"/>
        </w:rPr>
      </w:pPr>
      <w:r w:rsidRPr="007A5D56">
        <w:rPr>
          <w:rFonts w:ascii="Times New Roman" w:eastAsia="Times New Roman" w:hAnsi="Times New Roman" w:cs="Times New Roman"/>
          <w:color w:val="000000"/>
          <w:lang w:eastAsia="ru-RU"/>
        </w:rPr>
        <w:t>________________________________________________________________________________________________________________________________________________________________________________</w:t>
      </w:r>
    </w:p>
    <w:p w:rsidR="007A5D56" w:rsidRPr="007A5D56" w:rsidRDefault="007A5D56" w:rsidP="007A5D56">
      <w:pPr>
        <w:spacing w:before="100" w:beforeAutospacing="1" w:after="119" w:line="240" w:lineRule="auto"/>
        <w:ind w:left="284" w:firstLine="720"/>
        <w:jc w:val="center"/>
        <w:rPr>
          <w:rFonts w:ascii="Times New Roman" w:eastAsia="Times New Roman" w:hAnsi="Times New Roman" w:cs="Times New Roman"/>
          <w:color w:val="000000"/>
          <w:sz w:val="24"/>
          <w:szCs w:val="24"/>
          <w:lang w:eastAsia="ru-RU"/>
        </w:rPr>
      </w:pPr>
      <w:r w:rsidRPr="007A5D56">
        <w:rPr>
          <w:rFonts w:ascii="Times New Roman" w:eastAsia="Times New Roman" w:hAnsi="Times New Roman" w:cs="Times New Roman"/>
          <w:color w:val="000000"/>
          <w:lang w:eastAsia="ru-RU"/>
        </w:rPr>
        <w:t>(Фирменное наименование, сведения об организационно-правовой форме, о месте нахождения, почтовом адрес</w:t>
      </w:r>
      <w:proofErr w:type="gramStart"/>
      <w:r w:rsidRPr="007A5D56">
        <w:rPr>
          <w:rFonts w:ascii="Times New Roman" w:eastAsia="Times New Roman" w:hAnsi="Times New Roman" w:cs="Times New Roman"/>
          <w:color w:val="000000"/>
          <w:lang w:eastAsia="ru-RU"/>
        </w:rPr>
        <w:t>е-</w:t>
      </w:r>
      <w:proofErr w:type="gramEnd"/>
      <w:r w:rsidRPr="007A5D56">
        <w:rPr>
          <w:rFonts w:ascii="Times New Roman" w:eastAsia="Times New Roman" w:hAnsi="Times New Roman" w:cs="Times New Roman"/>
          <w:color w:val="000000"/>
          <w:lang w:eastAsia="ru-RU"/>
        </w:rPr>
        <w:t xml:space="preserve"> для юридического лица, ФИО, паспортные данные, адрес- для физического лица)</w:t>
      </w:r>
    </w:p>
    <w:p w:rsidR="007A5D56" w:rsidRPr="007A5D56" w:rsidRDefault="007A5D56" w:rsidP="007A5D56">
      <w:pPr>
        <w:spacing w:before="100" w:beforeAutospacing="1" w:after="240" w:line="240" w:lineRule="auto"/>
        <w:ind w:left="284" w:firstLine="720"/>
        <w:rPr>
          <w:rFonts w:ascii="Times New Roman" w:eastAsia="Times New Roman" w:hAnsi="Times New Roman" w:cs="Times New Roman"/>
          <w:color w:val="000000"/>
          <w:sz w:val="24"/>
          <w:szCs w:val="24"/>
          <w:lang w:eastAsia="ru-RU"/>
        </w:rPr>
      </w:pPr>
    </w:p>
    <w:tbl>
      <w:tblPr>
        <w:tblpPr w:leftFromText="45" w:rightFromText="45" w:vertAnchor="text"/>
        <w:tblW w:w="9285" w:type="dxa"/>
        <w:tblCellSpacing w:w="0" w:type="dxa"/>
        <w:tblBorders>
          <w:top w:val="outset" w:sz="6" w:space="0" w:color="auto"/>
          <w:left w:val="outset" w:sz="6" w:space="0" w:color="auto"/>
          <w:bottom w:val="outset" w:sz="6" w:space="0" w:color="auto"/>
          <w:right w:val="outset" w:sz="6" w:space="0" w:color="auto"/>
        </w:tblBorders>
        <w:tblCellMar>
          <w:top w:w="105" w:type="dxa"/>
          <w:left w:w="105" w:type="dxa"/>
          <w:bottom w:w="105" w:type="dxa"/>
          <w:right w:w="105" w:type="dxa"/>
        </w:tblCellMar>
        <w:tblLook w:val="04A0" w:firstRow="1" w:lastRow="0" w:firstColumn="1" w:lastColumn="0" w:noHBand="0" w:noVBand="1"/>
      </w:tblPr>
      <w:tblGrid>
        <w:gridCol w:w="3202"/>
        <w:gridCol w:w="752"/>
        <w:gridCol w:w="5331"/>
      </w:tblGrid>
      <w:tr w:rsidR="007A5D56" w:rsidRPr="007A5D56" w:rsidTr="007A5D56">
        <w:trPr>
          <w:tblCellSpacing w:w="0" w:type="dxa"/>
        </w:trPr>
        <w:tc>
          <w:tcPr>
            <w:tcW w:w="3000" w:type="dxa"/>
            <w:tcBorders>
              <w:top w:val="outset" w:sz="6" w:space="0" w:color="auto"/>
              <w:left w:val="outset" w:sz="6" w:space="0" w:color="auto"/>
              <w:bottom w:val="outset" w:sz="6" w:space="0" w:color="auto"/>
              <w:right w:val="outset" w:sz="6" w:space="0" w:color="auto"/>
            </w:tcBorders>
            <w:hideMark/>
          </w:tcPr>
          <w:p w:rsidR="007A5D56" w:rsidRPr="007A5D56" w:rsidRDefault="007A5D56" w:rsidP="007A5D56">
            <w:pPr>
              <w:spacing w:before="100" w:beforeAutospacing="1" w:after="119" w:line="240" w:lineRule="auto"/>
              <w:jc w:val="center"/>
              <w:rPr>
                <w:rFonts w:ascii="Times New Roman" w:eastAsia="Times New Roman" w:hAnsi="Times New Roman" w:cs="Times New Roman"/>
                <w:color w:val="000000"/>
                <w:sz w:val="24"/>
                <w:szCs w:val="24"/>
                <w:lang w:eastAsia="ru-RU"/>
              </w:rPr>
            </w:pPr>
          </w:p>
        </w:tc>
        <w:tc>
          <w:tcPr>
            <w:tcW w:w="660" w:type="dxa"/>
            <w:tcBorders>
              <w:top w:val="outset" w:sz="6" w:space="0" w:color="auto"/>
              <w:left w:val="outset" w:sz="6" w:space="0" w:color="auto"/>
              <w:bottom w:val="outset" w:sz="6" w:space="0" w:color="auto"/>
              <w:right w:val="outset" w:sz="6" w:space="0" w:color="auto"/>
            </w:tcBorders>
            <w:hideMark/>
          </w:tcPr>
          <w:p w:rsidR="007A5D56" w:rsidRPr="007A5D56" w:rsidRDefault="007A5D56" w:rsidP="007A5D56">
            <w:pPr>
              <w:spacing w:before="100" w:beforeAutospacing="1" w:after="119" w:line="240" w:lineRule="auto"/>
              <w:rPr>
                <w:rFonts w:ascii="Times New Roman" w:eastAsia="Times New Roman" w:hAnsi="Times New Roman" w:cs="Times New Roman"/>
                <w:color w:val="000000"/>
                <w:sz w:val="24"/>
                <w:szCs w:val="24"/>
                <w:lang w:eastAsia="ru-RU"/>
              </w:rPr>
            </w:pPr>
          </w:p>
        </w:tc>
        <w:tc>
          <w:tcPr>
            <w:tcW w:w="4995" w:type="dxa"/>
            <w:tcBorders>
              <w:top w:val="outset" w:sz="6" w:space="0" w:color="auto"/>
              <w:left w:val="outset" w:sz="6" w:space="0" w:color="auto"/>
              <w:bottom w:val="outset" w:sz="6" w:space="0" w:color="auto"/>
              <w:right w:val="outset" w:sz="6" w:space="0" w:color="auto"/>
            </w:tcBorders>
            <w:hideMark/>
          </w:tcPr>
          <w:p w:rsidR="007A5D56" w:rsidRPr="007A5D56" w:rsidRDefault="007A5D56" w:rsidP="007A5D56">
            <w:pPr>
              <w:spacing w:before="100" w:beforeAutospacing="1" w:after="119" w:line="240" w:lineRule="auto"/>
              <w:rPr>
                <w:rFonts w:ascii="Times New Roman" w:eastAsia="Times New Roman" w:hAnsi="Times New Roman" w:cs="Times New Roman"/>
                <w:color w:val="000000"/>
                <w:sz w:val="24"/>
                <w:szCs w:val="24"/>
                <w:lang w:eastAsia="ru-RU"/>
              </w:rPr>
            </w:pPr>
          </w:p>
        </w:tc>
      </w:tr>
      <w:tr w:rsidR="007A5D56" w:rsidRPr="007A5D56" w:rsidTr="007A5D56">
        <w:trPr>
          <w:tblCellSpacing w:w="0" w:type="dxa"/>
        </w:trPr>
        <w:tc>
          <w:tcPr>
            <w:tcW w:w="3000" w:type="dxa"/>
            <w:tcBorders>
              <w:top w:val="outset" w:sz="6" w:space="0" w:color="auto"/>
              <w:left w:val="outset" w:sz="6" w:space="0" w:color="auto"/>
              <w:bottom w:val="outset" w:sz="6" w:space="0" w:color="auto"/>
              <w:right w:val="outset" w:sz="6" w:space="0" w:color="auto"/>
            </w:tcBorders>
            <w:hideMark/>
          </w:tcPr>
          <w:p w:rsidR="007A5D56" w:rsidRPr="007A5D56" w:rsidRDefault="007A5D56" w:rsidP="007A5D56">
            <w:pPr>
              <w:spacing w:before="100" w:beforeAutospacing="1" w:after="119" w:line="240" w:lineRule="auto"/>
              <w:jc w:val="center"/>
              <w:rPr>
                <w:rFonts w:ascii="Times New Roman" w:eastAsia="Times New Roman" w:hAnsi="Times New Roman" w:cs="Times New Roman"/>
                <w:color w:val="000000"/>
                <w:sz w:val="24"/>
                <w:szCs w:val="24"/>
                <w:lang w:eastAsia="ru-RU"/>
              </w:rPr>
            </w:pPr>
            <w:r w:rsidRPr="007A5D56">
              <w:rPr>
                <w:rFonts w:ascii="Times New Roman" w:eastAsia="Times New Roman" w:hAnsi="Times New Roman" w:cs="Times New Roman"/>
                <w:i/>
                <w:iCs/>
                <w:color w:val="000000"/>
                <w:lang w:eastAsia="ru-RU"/>
              </w:rPr>
              <w:t>(подпись)</w:t>
            </w:r>
          </w:p>
        </w:tc>
        <w:tc>
          <w:tcPr>
            <w:tcW w:w="660" w:type="dxa"/>
            <w:tcBorders>
              <w:top w:val="outset" w:sz="6" w:space="0" w:color="auto"/>
              <w:left w:val="outset" w:sz="6" w:space="0" w:color="auto"/>
              <w:bottom w:val="outset" w:sz="6" w:space="0" w:color="auto"/>
              <w:right w:val="outset" w:sz="6" w:space="0" w:color="auto"/>
            </w:tcBorders>
            <w:hideMark/>
          </w:tcPr>
          <w:p w:rsidR="007A5D56" w:rsidRPr="007A5D56" w:rsidRDefault="007A5D56" w:rsidP="007A5D56">
            <w:pPr>
              <w:spacing w:before="100" w:beforeAutospacing="1" w:after="119" w:line="240" w:lineRule="auto"/>
              <w:jc w:val="center"/>
              <w:rPr>
                <w:rFonts w:ascii="Times New Roman" w:eastAsia="Times New Roman" w:hAnsi="Times New Roman" w:cs="Times New Roman"/>
                <w:color w:val="000000"/>
                <w:sz w:val="24"/>
                <w:szCs w:val="24"/>
                <w:lang w:eastAsia="ru-RU"/>
              </w:rPr>
            </w:pPr>
          </w:p>
        </w:tc>
        <w:tc>
          <w:tcPr>
            <w:tcW w:w="4995" w:type="dxa"/>
            <w:tcBorders>
              <w:top w:val="outset" w:sz="6" w:space="0" w:color="auto"/>
              <w:left w:val="outset" w:sz="6" w:space="0" w:color="auto"/>
              <w:bottom w:val="outset" w:sz="6" w:space="0" w:color="auto"/>
              <w:right w:val="outset" w:sz="6" w:space="0" w:color="auto"/>
            </w:tcBorders>
            <w:hideMark/>
          </w:tcPr>
          <w:p w:rsidR="007A5D56" w:rsidRPr="007A5D56" w:rsidRDefault="007A5D56" w:rsidP="007A5D56">
            <w:pPr>
              <w:spacing w:before="100" w:beforeAutospacing="1" w:after="0" w:line="240" w:lineRule="auto"/>
              <w:jc w:val="center"/>
              <w:rPr>
                <w:rFonts w:ascii="Times New Roman" w:eastAsia="Times New Roman" w:hAnsi="Times New Roman" w:cs="Times New Roman"/>
                <w:color w:val="000000"/>
                <w:sz w:val="24"/>
                <w:szCs w:val="24"/>
                <w:lang w:eastAsia="ru-RU"/>
              </w:rPr>
            </w:pPr>
            <w:r w:rsidRPr="007A5D56">
              <w:rPr>
                <w:rFonts w:ascii="Times New Roman" w:eastAsia="Times New Roman" w:hAnsi="Times New Roman" w:cs="Times New Roman"/>
                <w:i/>
                <w:iCs/>
                <w:color w:val="000000"/>
                <w:lang w:eastAsia="ru-RU"/>
              </w:rPr>
              <w:t xml:space="preserve">(фамилия, имя, отчество </w:t>
            </w:r>
            <w:proofErr w:type="gramStart"/>
            <w:r w:rsidRPr="007A5D56">
              <w:rPr>
                <w:rFonts w:ascii="Times New Roman" w:eastAsia="Times New Roman" w:hAnsi="Times New Roman" w:cs="Times New Roman"/>
                <w:i/>
                <w:iCs/>
                <w:color w:val="000000"/>
                <w:lang w:eastAsia="ru-RU"/>
              </w:rPr>
              <w:t>подписавшего</w:t>
            </w:r>
            <w:proofErr w:type="gramEnd"/>
            <w:r w:rsidRPr="007A5D56">
              <w:rPr>
                <w:rFonts w:ascii="Times New Roman" w:eastAsia="Times New Roman" w:hAnsi="Times New Roman" w:cs="Times New Roman"/>
                <w:i/>
                <w:iCs/>
                <w:color w:val="000000"/>
                <w:lang w:eastAsia="ru-RU"/>
              </w:rPr>
              <w:t>, должность)</w:t>
            </w:r>
          </w:p>
          <w:p w:rsidR="007A5D56" w:rsidRPr="007A5D56" w:rsidRDefault="007A5D56" w:rsidP="007A5D56">
            <w:pPr>
              <w:spacing w:before="100" w:beforeAutospacing="1" w:after="119" w:line="240" w:lineRule="auto"/>
              <w:jc w:val="center"/>
              <w:rPr>
                <w:rFonts w:ascii="Times New Roman" w:eastAsia="Times New Roman" w:hAnsi="Times New Roman" w:cs="Times New Roman"/>
                <w:color w:val="000000"/>
                <w:sz w:val="24"/>
                <w:szCs w:val="24"/>
                <w:lang w:eastAsia="ru-RU"/>
              </w:rPr>
            </w:pPr>
          </w:p>
        </w:tc>
      </w:tr>
      <w:tr w:rsidR="007A5D56" w:rsidRPr="007A5D56" w:rsidTr="007A5D56">
        <w:trPr>
          <w:tblCellSpacing w:w="0" w:type="dxa"/>
        </w:trPr>
        <w:tc>
          <w:tcPr>
            <w:tcW w:w="3000" w:type="dxa"/>
            <w:tcBorders>
              <w:top w:val="outset" w:sz="6" w:space="0" w:color="auto"/>
              <w:left w:val="outset" w:sz="6" w:space="0" w:color="auto"/>
              <w:bottom w:val="outset" w:sz="6" w:space="0" w:color="auto"/>
              <w:right w:val="outset" w:sz="6" w:space="0" w:color="auto"/>
            </w:tcBorders>
            <w:hideMark/>
          </w:tcPr>
          <w:p w:rsidR="007A5D56" w:rsidRPr="007A5D56" w:rsidRDefault="007A5D56" w:rsidP="007A5D56">
            <w:pPr>
              <w:spacing w:before="100" w:beforeAutospacing="1" w:after="119" w:line="240" w:lineRule="auto"/>
              <w:jc w:val="center"/>
              <w:rPr>
                <w:rFonts w:ascii="Times New Roman" w:eastAsia="Times New Roman" w:hAnsi="Times New Roman" w:cs="Times New Roman"/>
                <w:color w:val="000000"/>
                <w:sz w:val="24"/>
                <w:szCs w:val="24"/>
                <w:lang w:eastAsia="ru-RU"/>
              </w:rPr>
            </w:pPr>
          </w:p>
        </w:tc>
        <w:tc>
          <w:tcPr>
            <w:tcW w:w="660" w:type="dxa"/>
            <w:tcBorders>
              <w:top w:val="outset" w:sz="6" w:space="0" w:color="auto"/>
              <w:left w:val="outset" w:sz="6" w:space="0" w:color="auto"/>
              <w:bottom w:val="outset" w:sz="6" w:space="0" w:color="auto"/>
              <w:right w:val="outset" w:sz="6" w:space="0" w:color="auto"/>
            </w:tcBorders>
            <w:hideMark/>
          </w:tcPr>
          <w:p w:rsidR="007A5D56" w:rsidRPr="007A5D56" w:rsidRDefault="007A5D56" w:rsidP="007A5D56">
            <w:pPr>
              <w:spacing w:before="100" w:beforeAutospacing="1" w:after="119" w:line="240" w:lineRule="auto"/>
              <w:jc w:val="center"/>
              <w:rPr>
                <w:rFonts w:ascii="Times New Roman" w:eastAsia="Times New Roman" w:hAnsi="Times New Roman" w:cs="Times New Roman"/>
                <w:color w:val="000000"/>
                <w:sz w:val="24"/>
                <w:szCs w:val="24"/>
                <w:lang w:eastAsia="ru-RU"/>
              </w:rPr>
            </w:pPr>
            <w:r w:rsidRPr="007A5D56">
              <w:rPr>
                <w:rFonts w:ascii="Times New Roman" w:eastAsia="Times New Roman" w:hAnsi="Times New Roman" w:cs="Times New Roman"/>
                <w:color w:val="000000"/>
                <w:lang w:eastAsia="ru-RU"/>
              </w:rPr>
              <w:t>М.П.</w:t>
            </w:r>
          </w:p>
        </w:tc>
        <w:tc>
          <w:tcPr>
            <w:tcW w:w="4995" w:type="dxa"/>
            <w:tcBorders>
              <w:top w:val="outset" w:sz="6" w:space="0" w:color="auto"/>
              <w:left w:val="outset" w:sz="6" w:space="0" w:color="auto"/>
              <w:bottom w:val="outset" w:sz="6" w:space="0" w:color="auto"/>
              <w:right w:val="outset" w:sz="6" w:space="0" w:color="auto"/>
            </w:tcBorders>
            <w:hideMark/>
          </w:tcPr>
          <w:p w:rsidR="007A5D56" w:rsidRPr="007A5D56" w:rsidRDefault="007A5D56" w:rsidP="007A5D56">
            <w:pPr>
              <w:spacing w:before="100" w:beforeAutospacing="1" w:after="119" w:line="240" w:lineRule="auto"/>
              <w:ind w:right="34"/>
              <w:jc w:val="center"/>
              <w:rPr>
                <w:rFonts w:ascii="Times New Roman" w:eastAsia="Times New Roman" w:hAnsi="Times New Roman" w:cs="Times New Roman"/>
                <w:color w:val="000000"/>
                <w:sz w:val="24"/>
                <w:szCs w:val="24"/>
                <w:lang w:eastAsia="ru-RU"/>
              </w:rPr>
            </w:pPr>
          </w:p>
        </w:tc>
      </w:tr>
    </w:tbl>
    <w:p w:rsidR="007A5D56" w:rsidRPr="007A5D56" w:rsidRDefault="007A5D56" w:rsidP="007A5D56">
      <w:pPr>
        <w:spacing w:before="100" w:beforeAutospacing="1" w:after="0" w:line="240" w:lineRule="auto"/>
        <w:ind w:right="-85"/>
        <w:rPr>
          <w:rFonts w:ascii="Times New Roman" w:eastAsia="Times New Roman" w:hAnsi="Times New Roman" w:cs="Times New Roman"/>
          <w:color w:val="000000"/>
          <w:sz w:val="24"/>
          <w:szCs w:val="24"/>
          <w:lang w:eastAsia="ru-RU"/>
        </w:rPr>
      </w:pPr>
    </w:p>
    <w:p w:rsidR="007A5D56" w:rsidRPr="007A5D56" w:rsidRDefault="007A5D56" w:rsidP="007A5D56">
      <w:pPr>
        <w:spacing w:before="100" w:beforeAutospacing="1" w:after="0" w:line="240" w:lineRule="auto"/>
        <w:ind w:right="-85"/>
        <w:rPr>
          <w:rFonts w:ascii="Times New Roman" w:eastAsia="Times New Roman" w:hAnsi="Times New Roman" w:cs="Times New Roman"/>
          <w:color w:val="000000"/>
          <w:sz w:val="24"/>
          <w:szCs w:val="24"/>
          <w:lang w:eastAsia="ru-RU"/>
        </w:rPr>
      </w:pPr>
    </w:p>
    <w:p w:rsidR="007A5D56" w:rsidRPr="007A5D56" w:rsidRDefault="000801ED" w:rsidP="000801ED">
      <w:pPr>
        <w:spacing w:after="0" w:line="240" w:lineRule="auto"/>
        <w:outlineLvl w:val="0"/>
        <w:rPr>
          <w:rFonts w:ascii="Times New Roman" w:eastAsia="Times New Roman" w:hAnsi="Times New Roman" w:cs="Times New Roman"/>
          <w:color w:val="000000"/>
          <w:kern w:val="36"/>
          <w:sz w:val="24"/>
          <w:szCs w:val="24"/>
          <w:lang w:eastAsia="ru-RU"/>
        </w:rPr>
      </w:pPr>
      <w:r>
        <w:rPr>
          <w:rFonts w:ascii="Times New Roman" w:eastAsia="Times New Roman" w:hAnsi="Times New Roman" w:cs="Times New Roman"/>
          <w:color w:val="000000"/>
          <w:sz w:val="24"/>
          <w:szCs w:val="24"/>
          <w:lang w:eastAsia="ru-RU"/>
        </w:rPr>
        <w:t xml:space="preserve">                                      </w:t>
      </w:r>
      <w:r w:rsidR="007A5D56" w:rsidRPr="007A5D56">
        <w:rPr>
          <w:rFonts w:ascii="Times New Roman" w:eastAsia="Times New Roman" w:hAnsi="Times New Roman" w:cs="Times New Roman"/>
          <w:b/>
          <w:bCs/>
          <w:i/>
          <w:iCs/>
          <w:color w:val="000000"/>
          <w:kern w:val="36"/>
          <w:lang w:eastAsia="ru-RU"/>
        </w:rPr>
        <w:t>Форма № 4. Анкета заявителя</w:t>
      </w:r>
    </w:p>
    <w:p w:rsidR="007A5D56" w:rsidRPr="007A5D56" w:rsidRDefault="007A5D56" w:rsidP="007A5D56">
      <w:pPr>
        <w:shd w:val="clear" w:color="auto" w:fill="FFFFFF"/>
        <w:spacing w:before="100" w:beforeAutospacing="1" w:after="0" w:line="346" w:lineRule="atLeast"/>
        <w:ind w:right="6"/>
        <w:jc w:val="center"/>
        <w:rPr>
          <w:rFonts w:ascii="Times New Roman" w:eastAsia="Times New Roman" w:hAnsi="Times New Roman" w:cs="Times New Roman"/>
          <w:color w:val="000000"/>
          <w:sz w:val="24"/>
          <w:szCs w:val="24"/>
          <w:lang w:eastAsia="ru-RU"/>
        </w:rPr>
      </w:pPr>
    </w:p>
    <w:tbl>
      <w:tblPr>
        <w:tblW w:w="10260" w:type="dxa"/>
        <w:tblCellSpacing w:w="0" w:type="dxa"/>
        <w:tblBorders>
          <w:top w:val="outset" w:sz="6" w:space="0" w:color="000000"/>
          <w:left w:val="outset" w:sz="6" w:space="0" w:color="000000"/>
          <w:bottom w:val="outset" w:sz="6" w:space="0" w:color="000000"/>
          <w:right w:val="outset" w:sz="6" w:space="0" w:color="000000"/>
        </w:tblBorders>
        <w:tblCellMar>
          <w:top w:w="105" w:type="dxa"/>
          <w:left w:w="105" w:type="dxa"/>
          <w:bottom w:w="105" w:type="dxa"/>
          <w:right w:w="105" w:type="dxa"/>
        </w:tblCellMar>
        <w:tblLook w:val="04A0" w:firstRow="1" w:lastRow="0" w:firstColumn="1" w:lastColumn="0" w:noHBand="0" w:noVBand="1"/>
      </w:tblPr>
      <w:tblGrid>
        <w:gridCol w:w="855"/>
        <w:gridCol w:w="4780"/>
        <w:gridCol w:w="4625"/>
      </w:tblGrid>
      <w:tr w:rsidR="007A5D56" w:rsidRPr="007A5D56" w:rsidTr="007A5D56">
        <w:trPr>
          <w:trHeight w:val="330"/>
          <w:tblCellSpacing w:w="0" w:type="dxa"/>
        </w:trPr>
        <w:tc>
          <w:tcPr>
            <w:tcW w:w="495" w:type="dxa"/>
            <w:tcBorders>
              <w:top w:val="outset" w:sz="6" w:space="0" w:color="000000"/>
              <w:left w:val="outset" w:sz="6" w:space="0" w:color="000000"/>
              <w:bottom w:val="outset" w:sz="6" w:space="0" w:color="000000"/>
              <w:right w:val="outset" w:sz="6" w:space="0" w:color="000000"/>
            </w:tcBorders>
            <w:vAlign w:val="center"/>
            <w:hideMark/>
          </w:tcPr>
          <w:p w:rsidR="007A5D56" w:rsidRPr="007A5D56" w:rsidRDefault="007A5D56" w:rsidP="007A5D56">
            <w:pPr>
              <w:spacing w:before="100" w:beforeAutospacing="1" w:after="119" w:line="240" w:lineRule="auto"/>
              <w:jc w:val="center"/>
              <w:rPr>
                <w:rFonts w:ascii="Times New Roman" w:eastAsia="Times New Roman" w:hAnsi="Times New Roman" w:cs="Times New Roman"/>
                <w:color w:val="000000"/>
                <w:sz w:val="24"/>
                <w:szCs w:val="24"/>
                <w:lang w:eastAsia="ru-RU"/>
              </w:rPr>
            </w:pPr>
            <w:r w:rsidRPr="007A5D56">
              <w:rPr>
                <w:rFonts w:ascii="Times New Roman" w:eastAsia="Times New Roman" w:hAnsi="Times New Roman" w:cs="Times New Roman"/>
                <w:color w:val="000000"/>
                <w:sz w:val="24"/>
                <w:szCs w:val="24"/>
                <w:lang w:eastAsia="ru-RU"/>
              </w:rPr>
              <w:t>№ </w:t>
            </w:r>
            <w:proofErr w:type="gramStart"/>
            <w:r w:rsidRPr="007A5D56">
              <w:rPr>
                <w:rFonts w:ascii="Times New Roman" w:eastAsia="Times New Roman" w:hAnsi="Times New Roman" w:cs="Times New Roman"/>
                <w:color w:val="000000"/>
                <w:lang w:eastAsia="ru-RU"/>
              </w:rPr>
              <w:t>п</w:t>
            </w:r>
            <w:proofErr w:type="gramEnd"/>
            <w:r w:rsidRPr="007A5D56">
              <w:rPr>
                <w:rFonts w:ascii="Times New Roman" w:eastAsia="Times New Roman" w:hAnsi="Times New Roman" w:cs="Times New Roman"/>
                <w:color w:val="000000"/>
                <w:lang w:eastAsia="ru-RU"/>
              </w:rPr>
              <w:t>/п</w:t>
            </w:r>
          </w:p>
        </w:tc>
        <w:tc>
          <w:tcPr>
            <w:tcW w:w="4620" w:type="dxa"/>
            <w:tcBorders>
              <w:top w:val="outset" w:sz="6" w:space="0" w:color="000000"/>
              <w:left w:val="outset" w:sz="6" w:space="0" w:color="000000"/>
              <w:bottom w:val="outset" w:sz="6" w:space="0" w:color="000000"/>
              <w:right w:val="outset" w:sz="6" w:space="0" w:color="000000"/>
            </w:tcBorders>
            <w:vAlign w:val="center"/>
            <w:hideMark/>
          </w:tcPr>
          <w:p w:rsidR="007A5D56" w:rsidRPr="007A5D56" w:rsidRDefault="007A5D56" w:rsidP="007A5D56">
            <w:pPr>
              <w:spacing w:before="100" w:beforeAutospacing="1" w:after="119" w:line="240" w:lineRule="auto"/>
              <w:ind w:left="284"/>
              <w:jc w:val="center"/>
              <w:rPr>
                <w:rFonts w:ascii="Times New Roman" w:eastAsia="Times New Roman" w:hAnsi="Times New Roman" w:cs="Times New Roman"/>
                <w:color w:val="000000"/>
                <w:sz w:val="24"/>
                <w:szCs w:val="24"/>
                <w:lang w:eastAsia="ru-RU"/>
              </w:rPr>
            </w:pPr>
            <w:r w:rsidRPr="007A5D56">
              <w:rPr>
                <w:rFonts w:ascii="Times New Roman" w:eastAsia="Times New Roman" w:hAnsi="Times New Roman" w:cs="Times New Roman"/>
                <w:color w:val="000000"/>
                <w:lang w:eastAsia="ru-RU"/>
              </w:rPr>
              <w:t>Наименование</w:t>
            </w:r>
          </w:p>
        </w:tc>
        <w:tc>
          <w:tcPr>
            <w:tcW w:w="4470" w:type="dxa"/>
            <w:tcBorders>
              <w:top w:val="outset" w:sz="6" w:space="0" w:color="000000"/>
              <w:left w:val="outset" w:sz="6" w:space="0" w:color="000000"/>
              <w:bottom w:val="outset" w:sz="6" w:space="0" w:color="000000"/>
              <w:right w:val="outset" w:sz="6" w:space="0" w:color="000000"/>
            </w:tcBorders>
            <w:vAlign w:val="center"/>
            <w:hideMark/>
          </w:tcPr>
          <w:p w:rsidR="007A5D56" w:rsidRPr="007A5D56" w:rsidRDefault="007A5D56" w:rsidP="007A5D56">
            <w:pPr>
              <w:spacing w:before="100" w:beforeAutospacing="1" w:after="119" w:line="240" w:lineRule="auto"/>
              <w:ind w:left="284"/>
              <w:jc w:val="center"/>
              <w:rPr>
                <w:rFonts w:ascii="Times New Roman" w:eastAsia="Times New Roman" w:hAnsi="Times New Roman" w:cs="Times New Roman"/>
                <w:color w:val="000000"/>
                <w:sz w:val="24"/>
                <w:szCs w:val="24"/>
                <w:lang w:eastAsia="ru-RU"/>
              </w:rPr>
            </w:pPr>
            <w:r w:rsidRPr="007A5D56">
              <w:rPr>
                <w:rFonts w:ascii="Times New Roman" w:eastAsia="Times New Roman" w:hAnsi="Times New Roman" w:cs="Times New Roman"/>
                <w:color w:val="000000"/>
                <w:lang w:eastAsia="ru-RU"/>
              </w:rPr>
              <w:t>Сведения о заявителе</w:t>
            </w:r>
          </w:p>
        </w:tc>
      </w:tr>
      <w:tr w:rsidR="007A5D56" w:rsidRPr="007A5D56" w:rsidTr="007A5D56">
        <w:trPr>
          <w:trHeight w:val="435"/>
          <w:tblCellSpacing w:w="0" w:type="dxa"/>
        </w:trPr>
        <w:tc>
          <w:tcPr>
            <w:tcW w:w="495" w:type="dxa"/>
            <w:tcBorders>
              <w:top w:val="outset" w:sz="6" w:space="0" w:color="000000"/>
              <w:left w:val="outset" w:sz="6" w:space="0" w:color="000000"/>
              <w:bottom w:val="outset" w:sz="6" w:space="0" w:color="000000"/>
              <w:right w:val="outset" w:sz="6" w:space="0" w:color="000000"/>
            </w:tcBorders>
            <w:hideMark/>
          </w:tcPr>
          <w:p w:rsidR="007A5D56" w:rsidRPr="007A5D56" w:rsidRDefault="007A5D56" w:rsidP="007A5D56">
            <w:pPr>
              <w:numPr>
                <w:ilvl w:val="0"/>
                <w:numId w:val="11"/>
              </w:numPr>
              <w:spacing w:beforeAutospacing="1" w:after="0" w:afterAutospacing="1" w:line="240" w:lineRule="auto"/>
              <w:rPr>
                <w:rFonts w:ascii="Times New Roman" w:eastAsia="Times New Roman" w:hAnsi="Times New Roman" w:cs="Times New Roman"/>
                <w:sz w:val="24"/>
                <w:szCs w:val="24"/>
                <w:lang w:eastAsia="ru-RU"/>
              </w:rPr>
            </w:pPr>
          </w:p>
        </w:tc>
        <w:tc>
          <w:tcPr>
            <w:tcW w:w="4620" w:type="dxa"/>
            <w:tcBorders>
              <w:top w:val="outset" w:sz="6" w:space="0" w:color="000000"/>
              <w:left w:val="outset" w:sz="6" w:space="0" w:color="000000"/>
              <w:bottom w:val="outset" w:sz="6" w:space="0" w:color="000000"/>
              <w:right w:val="outset" w:sz="6" w:space="0" w:color="000000"/>
            </w:tcBorders>
            <w:hideMark/>
          </w:tcPr>
          <w:p w:rsidR="007A5D56" w:rsidRPr="007A5D56" w:rsidRDefault="007A5D56" w:rsidP="007A5D56">
            <w:pPr>
              <w:spacing w:before="100" w:beforeAutospacing="1" w:after="119" w:line="240" w:lineRule="auto"/>
              <w:rPr>
                <w:rFonts w:ascii="Times New Roman" w:eastAsia="Times New Roman" w:hAnsi="Times New Roman" w:cs="Times New Roman"/>
                <w:color w:val="000000"/>
                <w:sz w:val="24"/>
                <w:szCs w:val="24"/>
                <w:lang w:eastAsia="ru-RU"/>
              </w:rPr>
            </w:pPr>
            <w:r w:rsidRPr="007A5D56">
              <w:rPr>
                <w:rFonts w:ascii="Times New Roman" w:eastAsia="Times New Roman" w:hAnsi="Times New Roman" w:cs="Times New Roman"/>
                <w:color w:val="000000"/>
                <w:lang w:eastAsia="ru-RU"/>
              </w:rPr>
              <w:t>Наименование участника</w:t>
            </w:r>
          </w:p>
        </w:tc>
        <w:tc>
          <w:tcPr>
            <w:tcW w:w="4470" w:type="dxa"/>
            <w:tcBorders>
              <w:top w:val="outset" w:sz="6" w:space="0" w:color="000000"/>
              <w:left w:val="outset" w:sz="6" w:space="0" w:color="000000"/>
              <w:bottom w:val="outset" w:sz="6" w:space="0" w:color="000000"/>
              <w:right w:val="outset" w:sz="6" w:space="0" w:color="000000"/>
            </w:tcBorders>
            <w:hideMark/>
          </w:tcPr>
          <w:p w:rsidR="007A5D56" w:rsidRPr="007A5D56" w:rsidRDefault="007A5D56" w:rsidP="007A5D56">
            <w:pPr>
              <w:spacing w:before="100" w:beforeAutospacing="1" w:after="119" w:line="240" w:lineRule="auto"/>
              <w:ind w:left="284"/>
              <w:rPr>
                <w:rFonts w:ascii="Times New Roman" w:eastAsia="Times New Roman" w:hAnsi="Times New Roman" w:cs="Times New Roman"/>
                <w:color w:val="000000"/>
                <w:sz w:val="24"/>
                <w:szCs w:val="24"/>
                <w:lang w:eastAsia="ru-RU"/>
              </w:rPr>
            </w:pPr>
          </w:p>
        </w:tc>
      </w:tr>
      <w:tr w:rsidR="007A5D56" w:rsidRPr="007A5D56" w:rsidTr="007A5D56">
        <w:trPr>
          <w:trHeight w:val="480"/>
          <w:tblCellSpacing w:w="0" w:type="dxa"/>
        </w:trPr>
        <w:tc>
          <w:tcPr>
            <w:tcW w:w="495" w:type="dxa"/>
            <w:tcBorders>
              <w:top w:val="outset" w:sz="6" w:space="0" w:color="000000"/>
              <w:left w:val="outset" w:sz="6" w:space="0" w:color="000000"/>
              <w:bottom w:val="outset" w:sz="6" w:space="0" w:color="000000"/>
              <w:right w:val="outset" w:sz="6" w:space="0" w:color="000000"/>
            </w:tcBorders>
            <w:hideMark/>
          </w:tcPr>
          <w:p w:rsidR="007A5D56" w:rsidRPr="007A5D56" w:rsidRDefault="007A5D56" w:rsidP="007A5D56">
            <w:pPr>
              <w:numPr>
                <w:ilvl w:val="0"/>
                <w:numId w:val="12"/>
              </w:numPr>
              <w:spacing w:beforeAutospacing="1" w:after="0" w:afterAutospacing="1" w:line="240" w:lineRule="auto"/>
              <w:rPr>
                <w:rFonts w:ascii="Times New Roman" w:eastAsia="Times New Roman" w:hAnsi="Times New Roman" w:cs="Times New Roman"/>
                <w:sz w:val="24"/>
                <w:szCs w:val="24"/>
                <w:lang w:eastAsia="ru-RU"/>
              </w:rPr>
            </w:pPr>
          </w:p>
        </w:tc>
        <w:tc>
          <w:tcPr>
            <w:tcW w:w="4620" w:type="dxa"/>
            <w:tcBorders>
              <w:top w:val="outset" w:sz="6" w:space="0" w:color="000000"/>
              <w:left w:val="outset" w:sz="6" w:space="0" w:color="000000"/>
              <w:bottom w:val="outset" w:sz="6" w:space="0" w:color="000000"/>
              <w:right w:val="outset" w:sz="6" w:space="0" w:color="000000"/>
            </w:tcBorders>
            <w:hideMark/>
          </w:tcPr>
          <w:p w:rsidR="007A5D56" w:rsidRPr="007A5D56" w:rsidRDefault="007A5D56" w:rsidP="007A5D56">
            <w:pPr>
              <w:spacing w:before="100" w:beforeAutospacing="1" w:after="0" w:line="240" w:lineRule="auto"/>
              <w:rPr>
                <w:rFonts w:ascii="Times New Roman" w:eastAsia="Times New Roman" w:hAnsi="Times New Roman" w:cs="Times New Roman"/>
                <w:color w:val="000000"/>
                <w:sz w:val="24"/>
                <w:szCs w:val="24"/>
                <w:lang w:eastAsia="ru-RU"/>
              </w:rPr>
            </w:pPr>
            <w:r w:rsidRPr="007A5D56">
              <w:rPr>
                <w:rFonts w:ascii="Times New Roman" w:eastAsia="Times New Roman" w:hAnsi="Times New Roman" w:cs="Times New Roman"/>
                <w:color w:val="000000"/>
                <w:lang w:eastAsia="ru-RU"/>
              </w:rPr>
              <w:t>Организационно-правовая форма</w:t>
            </w:r>
          </w:p>
          <w:p w:rsidR="007A5D56" w:rsidRPr="007A5D56" w:rsidRDefault="007A5D56" w:rsidP="007A5D56">
            <w:pPr>
              <w:spacing w:before="100" w:beforeAutospacing="1" w:after="119" w:line="240" w:lineRule="auto"/>
              <w:rPr>
                <w:rFonts w:ascii="Times New Roman" w:eastAsia="Times New Roman" w:hAnsi="Times New Roman" w:cs="Times New Roman"/>
                <w:color w:val="000000"/>
                <w:sz w:val="24"/>
                <w:szCs w:val="24"/>
                <w:lang w:eastAsia="ru-RU"/>
              </w:rPr>
            </w:pPr>
            <w:r w:rsidRPr="007A5D56">
              <w:rPr>
                <w:rFonts w:ascii="Times New Roman" w:eastAsia="Times New Roman" w:hAnsi="Times New Roman" w:cs="Times New Roman"/>
                <w:i/>
                <w:iCs/>
                <w:color w:val="000000"/>
                <w:lang w:eastAsia="ru-RU"/>
              </w:rPr>
              <w:t>(на основании Учредительных документов установленной формы (устав, положение, учредительный договор), свидетельства о государственной регистрации, свидетельства о внесении записи в единый государственный реестр юридических лиц)</w:t>
            </w:r>
          </w:p>
        </w:tc>
        <w:tc>
          <w:tcPr>
            <w:tcW w:w="4470" w:type="dxa"/>
            <w:tcBorders>
              <w:top w:val="outset" w:sz="6" w:space="0" w:color="000000"/>
              <w:left w:val="outset" w:sz="6" w:space="0" w:color="000000"/>
              <w:bottom w:val="outset" w:sz="6" w:space="0" w:color="000000"/>
              <w:right w:val="outset" w:sz="6" w:space="0" w:color="000000"/>
            </w:tcBorders>
            <w:hideMark/>
          </w:tcPr>
          <w:p w:rsidR="007A5D56" w:rsidRPr="007A5D56" w:rsidRDefault="007A5D56" w:rsidP="007A5D56">
            <w:pPr>
              <w:spacing w:before="100" w:beforeAutospacing="1" w:after="119" w:line="240" w:lineRule="auto"/>
              <w:ind w:left="284"/>
              <w:rPr>
                <w:rFonts w:ascii="Times New Roman" w:eastAsia="Times New Roman" w:hAnsi="Times New Roman" w:cs="Times New Roman"/>
                <w:color w:val="000000"/>
                <w:sz w:val="24"/>
                <w:szCs w:val="24"/>
                <w:lang w:eastAsia="ru-RU"/>
              </w:rPr>
            </w:pPr>
          </w:p>
        </w:tc>
      </w:tr>
      <w:tr w:rsidR="007A5D56" w:rsidRPr="007A5D56" w:rsidTr="007A5D56">
        <w:trPr>
          <w:trHeight w:val="630"/>
          <w:tblCellSpacing w:w="0" w:type="dxa"/>
        </w:trPr>
        <w:tc>
          <w:tcPr>
            <w:tcW w:w="495" w:type="dxa"/>
            <w:tcBorders>
              <w:top w:val="outset" w:sz="6" w:space="0" w:color="000000"/>
              <w:left w:val="outset" w:sz="6" w:space="0" w:color="000000"/>
              <w:bottom w:val="outset" w:sz="6" w:space="0" w:color="000000"/>
              <w:right w:val="outset" w:sz="6" w:space="0" w:color="000000"/>
            </w:tcBorders>
            <w:hideMark/>
          </w:tcPr>
          <w:p w:rsidR="007A5D56" w:rsidRPr="007A5D56" w:rsidRDefault="007A5D56" w:rsidP="007A5D56">
            <w:pPr>
              <w:numPr>
                <w:ilvl w:val="0"/>
                <w:numId w:val="13"/>
              </w:numPr>
              <w:spacing w:beforeAutospacing="1" w:after="0" w:afterAutospacing="1" w:line="240" w:lineRule="auto"/>
              <w:rPr>
                <w:rFonts w:ascii="Times New Roman" w:eastAsia="Times New Roman" w:hAnsi="Times New Roman" w:cs="Times New Roman"/>
                <w:sz w:val="24"/>
                <w:szCs w:val="24"/>
                <w:lang w:eastAsia="ru-RU"/>
              </w:rPr>
            </w:pPr>
          </w:p>
        </w:tc>
        <w:tc>
          <w:tcPr>
            <w:tcW w:w="4620" w:type="dxa"/>
            <w:tcBorders>
              <w:top w:val="outset" w:sz="6" w:space="0" w:color="000000"/>
              <w:left w:val="outset" w:sz="6" w:space="0" w:color="000000"/>
              <w:bottom w:val="outset" w:sz="6" w:space="0" w:color="000000"/>
              <w:right w:val="outset" w:sz="6" w:space="0" w:color="000000"/>
            </w:tcBorders>
            <w:hideMark/>
          </w:tcPr>
          <w:p w:rsidR="007A5D56" w:rsidRPr="007A5D56" w:rsidRDefault="007A5D56" w:rsidP="007A5D56">
            <w:pPr>
              <w:spacing w:before="100" w:beforeAutospacing="1" w:after="119" w:line="240" w:lineRule="auto"/>
              <w:ind w:left="74"/>
              <w:rPr>
                <w:rFonts w:ascii="Times New Roman" w:eastAsia="Times New Roman" w:hAnsi="Times New Roman" w:cs="Times New Roman"/>
                <w:color w:val="000000"/>
                <w:sz w:val="24"/>
                <w:szCs w:val="24"/>
                <w:lang w:eastAsia="ru-RU"/>
              </w:rPr>
            </w:pPr>
            <w:r w:rsidRPr="007A5D56">
              <w:rPr>
                <w:rFonts w:ascii="Times New Roman" w:eastAsia="Times New Roman" w:hAnsi="Times New Roman" w:cs="Times New Roman"/>
                <w:color w:val="000000"/>
                <w:lang w:eastAsia="ru-RU"/>
              </w:rPr>
              <w:t>ИНН, КПП</w:t>
            </w:r>
          </w:p>
        </w:tc>
        <w:tc>
          <w:tcPr>
            <w:tcW w:w="4470" w:type="dxa"/>
            <w:tcBorders>
              <w:top w:val="outset" w:sz="6" w:space="0" w:color="000000"/>
              <w:left w:val="outset" w:sz="6" w:space="0" w:color="000000"/>
              <w:bottom w:val="outset" w:sz="6" w:space="0" w:color="000000"/>
              <w:right w:val="outset" w:sz="6" w:space="0" w:color="000000"/>
            </w:tcBorders>
            <w:hideMark/>
          </w:tcPr>
          <w:p w:rsidR="007A5D56" w:rsidRPr="007A5D56" w:rsidRDefault="007A5D56" w:rsidP="007A5D56">
            <w:pPr>
              <w:spacing w:before="100" w:beforeAutospacing="1" w:after="119" w:line="240" w:lineRule="auto"/>
              <w:ind w:left="284"/>
              <w:rPr>
                <w:rFonts w:ascii="Times New Roman" w:eastAsia="Times New Roman" w:hAnsi="Times New Roman" w:cs="Times New Roman"/>
                <w:color w:val="000000"/>
                <w:sz w:val="24"/>
                <w:szCs w:val="24"/>
                <w:lang w:eastAsia="ru-RU"/>
              </w:rPr>
            </w:pPr>
          </w:p>
        </w:tc>
      </w:tr>
      <w:tr w:rsidR="007A5D56" w:rsidRPr="007A5D56" w:rsidTr="007A5D56">
        <w:trPr>
          <w:trHeight w:val="720"/>
          <w:tblCellSpacing w:w="0" w:type="dxa"/>
        </w:trPr>
        <w:tc>
          <w:tcPr>
            <w:tcW w:w="495" w:type="dxa"/>
            <w:tcBorders>
              <w:top w:val="outset" w:sz="6" w:space="0" w:color="000000"/>
              <w:left w:val="outset" w:sz="6" w:space="0" w:color="000000"/>
              <w:bottom w:val="outset" w:sz="6" w:space="0" w:color="000000"/>
              <w:right w:val="outset" w:sz="6" w:space="0" w:color="000000"/>
            </w:tcBorders>
            <w:hideMark/>
          </w:tcPr>
          <w:p w:rsidR="007A5D56" w:rsidRPr="007A5D56" w:rsidRDefault="007A5D56" w:rsidP="007A5D56">
            <w:pPr>
              <w:numPr>
                <w:ilvl w:val="0"/>
                <w:numId w:val="14"/>
              </w:numPr>
              <w:spacing w:beforeAutospacing="1" w:after="0" w:afterAutospacing="1" w:line="240" w:lineRule="auto"/>
              <w:rPr>
                <w:rFonts w:ascii="Times New Roman" w:eastAsia="Times New Roman" w:hAnsi="Times New Roman" w:cs="Times New Roman"/>
                <w:sz w:val="24"/>
                <w:szCs w:val="24"/>
                <w:lang w:eastAsia="ru-RU"/>
              </w:rPr>
            </w:pPr>
          </w:p>
        </w:tc>
        <w:tc>
          <w:tcPr>
            <w:tcW w:w="4620" w:type="dxa"/>
            <w:tcBorders>
              <w:top w:val="outset" w:sz="6" w:space="0" w:color="000000"/>
              <w:left w:val="outset" w:sz="6" w:space="0" w:color="000000"/>
              <w:bottom w:val="outset" w:sz="6" w:space="0" w:color="000000"/>
              <w:right w:val="outset" w:sz="6" w:space="0" w:color="000000"/>
            </w:tcBorders>
            <w:hideMark/>
          </w:tcPr>
          <w:p w:rsidR="007A5D56" w:rsidRPr="007A5D56" w:rsidRDefault="007A5D56" w:rsidP="007A5D56">
            <w:pPr>
              <w:spacing w:before="100" w:beforeAutospacing="1" w:after="119" w:line="240" w:lineRule="auto"/>
              <w:rPr>
                <w:rFonts w:ascii="Times New Roman" w:eastAsia="Times New Roman" w:hAnsi="Times New Roman" w:cs="Times New Roman"/>
                <w:color w:val="000000"/>
                <w:sz w:val="24"/>
                <w:szCs w:val="24"/>
                <w:lang w:eastAsia="ru-RU"/>
              </w:rPr>
            </w:pPr>
            <w:r w:rsidRPr="007A5D56">
              <w:rPr>
                <w:rFonts w:ascii="Times New Roman" w:eastAsia="Times New Roman" w:hAnsi="Times New Roman" w:cs="Times New Roman"/>
                <w:color w:val="000000"/>
                <w:lang w:eastAsia="ru-RU"/>
              </w:rPr>
              <w:t>Место нахождения</w:t>
            </w:r>
          </w:p>
        </w:tc>
        <w:tc>
          <w:tcPr>
            <w:tcW w:w="4470" w:type="dxa"/>
            <w:tcBorders>
              <w:top w:val="outset" w:sz="6" w:space="0" w:color="000000"/>
              <w:left w:val="outset" w:sz="6" w:space="0" w:color="000000"/>
              <w:bottom w:val="outset" w:sz="6" w:space="0" w:color="000000"/>
              <w:right w:val="outset" w:sz="6" w:space="0" w:color="000000"/>
            </w:tcBorders>
            <w:hideMark/>
          </w:tcPr>
          <w:p w:rsidR="007A5D56" w:rsidRPr="007A5D56" w:rsidRDefault="007A5D56" w:rsidP="007A5D56">
            <w:pPr>
              <w:spacing w:before="100" w:beforeAutospacing="1" w:after="119" w:line="240" w:lineRule="auto"/>
              <w:rPr>
                <w:rFonts w:ascii="Times New Roman" w:eastAsia="Times New Roman" w:hAnsi="Times New Roman" w:cs="Times New Roman"/>
                <w:color w:val="000000"/>
                <w:sz w:val="24"/>
                <w:szCs w:val="24"/>
                <w:lang w:eastAsia="ru-RU"/>
              </w:rPr>
            </w:pPr>
          </w:p>
        </w:tc>
      </w:tr>
      <w:tr w:rsidR="007A5D56" w:rsidRPr="007A5D56" w:rsidTr="007A5D56">
        <w:trPr>
          <w:trHeight w:val="855"/>
          <w:tblCellSpacing w:w="0" w:type="dxa"/>
        </w:trPr>
        <w:tc>
          <w:tcPr>
            <w:tcW w:w="495" w:type="dxa"/>
            <w:tcBorders>
              <w:top w:val="outset" w:sz="6" w:space="0" w:color="000000"/>
              <w:left w:val="outset" w:sz="6" w:space="0" w:color="000000"/>
              <w:bottom w:val="outset" w:sz="6" w:space="0" w:color="000000"/>
              <w:right w:val="outset" w:sz="6" w:space="0" w:color="000000"/>
            </w:tcBorders>
            <w:hideMark/>
          </w:tcPr>
          <w:p w:rsidR="007A5D56" w:rsidRPr="007A5D56" w:rsidRDefault="007A5D56" w:rsidP="007A5D56">
            <w:pPr>
              <w:numPr>
                <w:ilvl w:val="0"/>
                <w:numId w:val="15"/>
              </w:numPr>
              <w:spacing w:beforeAutospacing="1" w:after="0" w:afterAutospacing="1" w:line="240" w:lineRule="auto"/>
              <w:rPr>
                <w:rFonts w:ascii="Times New Roman" w:eastAsia="Times New Roman" w:hAnsi="Times New Roman" w:cs="Times New Roman"/>
                <w:sz w:val="24"/>
                <w:szCs w:val="24"/>
                <w:lang w:eastAsia="ru-RU"/>
              </w:rPr>
            </w:pPr>
          </w:p>
        </w:tc>
        <w:tc>
          <w:tcPr>
            <w:tcW w:w="4620" w:type="dxa"/>
            <w:tcBorders>
              <w:top w:val="outset" w:sz="6" w:space="0" w:color="000000"/>
              <w:left w:val="outset" w:sz="6" w:space="0" w:color="000000"/>
              <w:bottom w:val="outset" w:sz="6" w:space="0" w:color="000000"/>
              <w:right w:val="outset" w:sz="6" w:space="0" w:color="000000"/>
            </w:tcBorders>
            <w:hideMark/>
          </w:tcPr>
          <w:p w:rsidR="007A5D56" w:rsidRPr="007A5D56" w:rsidRDefault="007A5D56" w:rsidP="007A5D56">
            <w:pPr>
              <w:spacing w:before="100" w:beforeAutospacing="1" w:after="119" w:line="240" w:lineRule="auto"/>
              <w:rPr>
                <w:rFonts w:ascii="Times New Roman" w:eastAsia="Times New Roman" w:hAnsi="Times New Roman" w:cs="Times New Roman"/>
                <w:color w:val="000000"/>
                <w:sz w:val="24"/>
                <w:szCs w:val="24"/>
                <w:lang w:eastAsia="ru-RU"/>
              </w:rPr>
            </w:pPr>
            <w:r w:rsidRPr="007A5D56">
              <w:rPr>
                <w:rFonts w:ascii="Times New Roman" w:eastAsia="Times New Roman" w:hAnsi="Times New Roman" w:cs="Times New Roman"/>
                <w:color w:val="000000"/>
                <w:lang w:eastAsia="ru-RU"/>
              </w:rPr>
              <w:t>Почтовый адрес</w:t>
            </w:r>
          </w:p>
        </w:tc>
        <w:tc>
          <w:tcPr>
            <w:tcW w:w="4470" w:type="dxa"/>
            <w:tcBorders>
              <w:top w:val="outset" w:sz="6" w:space="0" w:color="000000"/>
              <w:left w:val="outset" w:sz="6" w:space="0" w:color="000000"/>
              <w:bottom w:val="outset" w:sz="6" w:space="0" w:color="000000"/>
              <w:right w:val="outset" w:sz="6" w:space="0" w:color="000000"/>
            </w:tcBorders>
            <w:hideMark/>
          </w:tcPr>
          <w:p w:rsidR="007A5D56" w:rsidRPr="007A5D56" w:rsidRDefault="007A5D56" w:rsidP="007A5D56">
            <w:pPr>
              <w:spacing w:before="100" w:beforeAutospacing="1" w:after="119" w:line="240" w:lineRule="auto"/>
              <w:rPr>
                <w:rFonts w:ascii="Times New Roman" w:eastAsia="Times New Roman" w:hAnsi="Times New Roman" w:cs="Times New Roman"/>
                <w:color w:val="000000"/>
                <w:sz w:val="24"/>
                <w:szCs w:val="24"/>
                <w:lang w:eastAsia="ru-RU"/>
              </w:rPr>
            </w:pPr>
          </w:p>
        </w:tc>
      </w:tr>
      <w:tr w:rsidR="007A5D56" w:rsidRPr="007A5D56" w:rsidTr="007A5D56">
        <w:trPr>
          <w:trHeight w:val="855"/>
          <w:tblCellSpacing w:w="0" w:type="dxa"/>
        </w:trPr>
        <w:tc>
          <w:tcPr>
            <w:tcW w:w="495" w:type="dxa"/>
            <w:tcBorders>
              <w:top w:val="outset" w:sz="6" w:space="0" w:color="000000"/>
              <w:left w:val="outset" w:sz="6" w:space="0" w:color="000000"/>
              <w:bottom w:val="outset" w:sz="6" w:space="0" w:color="000000"/>
              <w:right w:val="outset" w:sz="6" w:space="0" w:color="000000"/>
            </w:tcBorders>
            <w:hideMark/>
          </w:tcPr>
          <w:p w:rsidR="007A5D56" w:rsidRPr="007A5D56" w:rsidRDefault="007A5D56" w:rsidP="007A5D56">
            <w:pPr>
              <w:numPr>
                <w:ilvl w:val="0"/>
                <w:numId w:val="16"/>
              </w:numPr>
              <w:spacing w:beforeAutospacing="1" w:after="0" w:afterAutospacing="1" w:line="240" w:lineRule="auto"/>
              <w:rPr>
                <w:rFonts w:ascii="Times New Roman" w:eastAsia="Times New Roman" w:hAnsi="Times New Roman" w:cs="Times New Roman"/>
                <w:sz w:val="24"/>
                <w:szCs w:val="24"/>
                <w:lang w:eastAsia="ru-RU"/>
              </w:rPr>
            </w:pPr>
          </w:p>
        </w:tc>
        <w:tc>
          <w:tcPr>
            <w:tcW w:w="4620" w:type="dxa"/>
            <w:tcBorders>
              <w:top w:val="outset" w:sz="6" w:space="0" w:color="000000"/>
              <w:left w:val="outset" w:sz="6" w:space="0" w:color="000000"/>
              <w:bottom w:val="outset" w:sz="6" w:space="0" w:color="000000"/>
              <w:right w:val="outset" w:sz="6" w:space="0" w:color="000000"/>
            </w:tcBorders>
            <w:hideMark/>
          </w:tcPr>
          <w:p w:rsidR="007A5D56" w:rsidRPr="007A5D56" w:rsidRDefault="007A5D56" w:rsidP="007A5D56">
            <w:pPr>
              <w:spacing w:before="100" w:beforeAutospacing="1" w:after="0" w:line="240" w:lineRule="auto"/>
              <w:rPr>
                <w:rFonts w:ascii="Times New Roman" w:eastAsia="Times New Roman" w:hAnsi="Times New Roman" w:cs="Times New Roman"/>
                <w:color w:val="000000"/>
                <w:sz w:val="24"/>
                <w:szCs w:val="24"/>
                <w:lang w:eastAsia="ru-RU"/>
              </w:rPr>
            </w:pPr>
            <w:r w:rsidRPr="007A5D56">
              <w:rPr>
                <w:rFonts w:ascii="Times New Roman" w:eastAsia="Times New Roman" w:hAnsi="Times New Roman" w:cs="Times New Roman"/>
                <w:color w:val="000000"/>
                <w:lang w:eastAsia="ru-RU"/>
              </w:rPr>
              <w:t>ФИО и должность руководителя (полностью)</w:t>
            </w:r>
          </w:p>
          <w:p w:rsidR="007A5D56" w:rsidRPr="007A5D56" w:rsidRDefault="007A5D56" w:rsidP="007A5D56">
            <w:pPr>
              <w:spacing w:before="100" w:beforeAutospacing="1" w:after="0" w:line="240" w:lineRule="auto"/>
              <w:rPr>
                <w:rFonts w:ascii="Times New Roman" w:eastAsia="Times New Roman" w:hAnsi="Times New Roman" w:cs="Times New Roman"/>
                <w:color w:val="000000"/>
                <w:sz w:val="24"/>
                <w:szCs w:val="24"/>
                <w:lang w:eastAsia="ru-RU"/>
              </w:rPr>
            </w:pPr>
            <w:r w:rsidRPr="007A5D56">
              <w:rPr>
                <w:rFonts w:ascii="Times New Roman" w:eastAsia="Times New Roman" w:hAnsi="Times New Roman" w:cs="Times New Roman"/>
                <w:i/>
                <w:iCs/>
                <w:color w:val="000000"/>
                <w:lang w:eastAsia="ru-RU"/>
              </w:rPr>
              <w:t>(для юридического лица)</w:t>
            </w:r>
          </w:p>
          <w:p w:rsidR="007A5D56" w:rsidRPr="007A5D56" w:rsidRDefault="007A5D56" w:rsidP="007A5D56">
            <w:pPr>
              <w:spacing w:before="100" w:beforeAutospacing="1" w:after="0" w:line="240" w:lineRule="auto"/>
              <w:rPr>
                <w:rFonts w:ascii="Times New Roman" w:eastAsia="Times New Roman" w:hAnsi="Times New Roman" w:cs="Times New Roman"/>
                <w:color w:val="000000"/>
                <w:sz w:val="24"/>
                <w:szCs w:val="24"/>
                <w:lang w:eastAsia="ru-RU"/>
              </w:rPr>
            </w:pPr>
          </w:p>
          <w:p w:rsidR="007A5D56" w:rsidRPr="007A5D56" w:rsidRDefault="007A5D56" w:rsidP="007A5D56">
            <w:pPr>
              <w:spacing w:before="100" w:beforeAutospacing="1" w:after="119" w:line="240" w:lineRule="auto"/>
              <w:rPr>
                <w:rFonts w:ascii="Times New Roman" w:eastAsia="Times New Roman" w:hAnsi="Times New Roman" w:cs="Times New Roman"/>
                <w:color w:val="000000"/>
                <w:sz w:val="24"/>
                <w:szCs w:val="24"/>
                <w:lang w:eastAsia="ru-RU"/>
              </w:rPr>
            </w:pPr>
            <w:r w:rsidRPr="007A5D56">
              <w:rPr>
                <w:rFonts w:ascii="Times New Roman" w:eastAsia="Times New Roman" w:hAnsi="Times New Roman" w:cs="Times New Roman"/>
                <w:color w:val="000000"/>
                <w:lang w:eastAsia="ru-RU"/>
              </w:rPr>
              <w:t>ФИО и паспортные данные </w:t>
            </w:r>
            <w:r w:rsidRPr="007A5D56">
              <w:rPr>
                <w:rFonts w:ascii="Times New Roman" w:eastAsia="Times New Roman" w:hAnsi="Times New Roman" w:cs="Times New Roman"/>
                <w:i/>
                <w:iCs/>
                <w:color w:val="000000"/>
                <w:lang w:eastAsia="ru-RU"/>
              </w:rPr>
              <w:t>(для физического лица)</w:t>
            </w:r>
          </w:p>
        </w:tc>
        <w:tc>
          <w:tcPr>
            <w:tcW w:w="4470" w:type="dxa"/>
            <w:tcBorders>
              <w:top w:val="outset" w:sz="6" w:space="0" w:color="000000"/>
              <w:left w:val="outset" w:sz="6" w:space="0" w:color="000000"/>
              <w:bottom w:val="outset" w:sz="6" w:space="0" w:color="000000"/>
              <w:right w:val="outset" w:sz="6" w:space="0" w:color="000000"/>
            </w:tcBorders>
            <w:hideMark/>
          </w:tcPr>
          <w:p w:rsidR="007A5D56" w:rsidRPr="007A5D56" w:rsidRDefault="007A5D56" w:rsidP="007A5D56">
            <w:pPr>
              <w:spacing w:before="100" w:beforeAutospacing="1" w:after="119" w:line="240" w:lineRule="auto"/>
              <w:rPr>
                <w:rFonts w:ascii="Times New Roman" w:eastAsia="Times New Roman" w:hAnsi="Times New Roman" w:cs="Times New Roman"/>
                <w:color w:val="000000"/>
                <w:sz w:val="24"/>
                <w:szCs w:val="24"/>
                <w:lang w:eastAsia="ru-RU"/>
              </w:rPr>
            </w:pPr>
          </w:p>
        </w:tc>
      </w:tr>
      <w:tr w:rsidR="007A5D56" w:rsidRPr="007A5D56" w:rsidTr="007A5D56">
        <w:trPr>
          <w:trHeight w:val="675"/>
          <w:tblCellSpacing w:w="0" w:type="dxa"/>
        </w:trPr>
        <w:tc>
          <w:tcPr>
            <w:tcW w:w="495" w:type="dxa"/>
            <w:tcBorders>
              <w:top w:val="outset" w:sz="6" w:space="0" w:color="000000"/>
              <w:left w:val="outset" w:sz="6" w:space="0" w:color="000000"/>
              <w:bottom w:val="outset" w:sz="6" w:space="0" w:color="000000"/>
              <w:right w:val="outset" w:sz="6" w:space="0" w:color="000000"/>
            </w:tcBorders>
            <w:hideMark/>
          </w:tcPr>
          <w:p w:rsidR="007A5D56" w:rsidRPr="007A5D56" w:rsidRDefault="007A5D56" w:rsidP="007A5D56">
            <w:pPr>
              <w:numPr>
                <w:ilvl w:val="0"/>
                <w:numId w:val="17"/>
              </w:numPr>
              <w:spacing w:beforeAutospacing="1" w:after="0" w:afterAutospacing="1" w:line="240" w:lineRule="auto"/>
              <w:rPr>
                <w:rFonts w:ascii="Times New Roman" w:eastAsia="Times New Roman" w:hAnsi="Times New Roman" w:cs="Times New Roman"/>
                <w:sz w:val="24"/>
                <w:szCs w:val="24"/>
                <w:lang w:eastAsia="ru-RU"/>
              </w:rPr>
            </w:pPr>
          </w:p>
        </w:tc>
        <w:tc>
          <w:tcPr>
            <w:tcW w:w="4620" w:type="dxa"/>
            <w:tcBorders>
              <w:top w:val="outset" w:sz="6" w:space="0" w:color="000000"/>
              <w:left w:val="outset" w:sz="6" w:space="0" w:color="000000"/>
              <w:bottom w:val="outset" w:sz="6" w:space="0" w:color="000000"/>
              <w:right w:val="outset" w:sz="6" w:space="0" w:color="000000"/>
            </w:tcBorders>
            <w:hideMark/>
          </w:tcPr>
          <w:p w:rsidR="007A5D56" w:rsidRPr="007A5D56" w:rsidRDefault="007A5D56" w:rsidP="007A5D56">
            <w:pPr>
              <w:spacing w:before="100" w:beforeAutospacing="1" w:after="119" w:line="240" w:lineRule="auto"/>
              <w:rPr>
                <w:rFonts w:ascii="Times New Roman" w:eastAsia="Times New Roman" w:hAnsi="Times New Roman" w:cs="Times New Roman"/>
                <w:color w:val="000000"/>
                <w:sz w:val="24"/>
                <w:szCs w:val="24"/>
                <w:lang w:eastAsia="ru-RU"/>
              </w:rPr>
            </w:pPr>
            <w:r w:rsidRPr="007A5D56">
              <w:rPr>
                <w:rFonts w:ascii="Times New Roman" w:eastAsia="Times New Roman" w:hAnsi="Times New Roman" w:cs="Times New Roman"/>
                <w:color w:val="000000"/>
                <w:lang w:eastAsia="ru-RU"/>
              </w:rPr>
              <w:t>Телефоны Участника (с указанием кода города)</w:t>
            </w:r>
          </w:p>
        </w:tc>
        <w:tc>
          <w:tcPr>
            <w:tcW w:w="4470" w:type="dxa"/>
            <w:tcBorders>
              <w:top w:val="outset" w:sz="6" w:space="0" w:color="000000"/>
              <w:left w:val="outset" w:sz="6" w:space="0" w:color="000000"/>
              <w:bottom w:val="outset" w:sz="6" w:space="0" w:color="000000"/>
              <w:right w:val="outset" w:sz="6" w:space="0" w:color="000000"/>
            </w:tcBorders>
            <w:hideMark/>
          </w:tcPr>
          <w:p w:rsidR="007A5D56" w:rsidRPr="007A5D56" w:rsidRDefault="007A5D56" w:rsidP="007A5D56">
            <w:pPr>
              <w:spacing w:before="100" w:beforeAutospacing="1" w:after="119" w:line="240" w:lineRule="auto"/>
              <w:rPr>
                <w:rFonts w:ascii="Times New Roman" w:eastAsia="Times New Roman" w:hAnsi="Times New Roman" w:cs="Times New Roman"/>
                <w:color w:val="000000"/>
                <w:sz w:val="24"/>
                <w:szCs w:val="24"/>
                <w:lang w:eastAsia="ru-RU"/>
              </w:rPr>
            </w:pPr>
          </w:p>
        </w:tc>
      </w:tr>
      <w:tr w:rsidR="007A5D56" w:rsidRPr="007A5D56" w:rsidTr="007A5D56">
        <w:trPr>
          <w:trHeight w:val="495"/>
          <w:tblCellSpacing w:w="0" w:type="dxa"/>
        </w:trPr>
        <w:tc>
          <w:tcPr>
            <w:tcW w:w="495" w:type="dxa"/>
            <w:tcBorders>
              <w:top w:val="outset" w:sz="6" w:space="0" w:color="000000"/>
              <w:left w:val="outset" w:sz="6" w:space="0" w:color="000000"/>
              <w:bottom w:val="outset" w:sz="6" w:space="0" w:color="000000"/>
              <w:right w:val="outset" w:sz="6" w:space="0" w:color="000000"/>
            </w:tcBorders>
            <w:hideMark/>
          </w:tcPr>
          <w:p w:rsidR="007A5D56" w:rsidRPr="007A5D56" w:rsidRDefault="007A5D56" w:rsidP="007A5D56">
            <w:pPr>
              <w:numPr>
                <w:ilvl w:val="0"/>
                <w:numId w:val="18"/>
              </w:numPr>
              <w:spacing w:beforeAutospacing="1" w:after="0" w:afterAutospacing="1" w:line="240" w:lineRule="auto"/>
              <w:rPr>
                <w:rFonts w:ascii="Times New Roman" w:eastAsia="Times New Roman" w:hAnsi="Times New Roman" w:cs="Times New Roman"/>
                <w:sz w:val="24"/>
                <w:szCs w:val="24"/>
                <w:lang w:eastAsia="ru-RU"/>
              </w:rPr>
            </w:pPr>
          </w:p>
        </w:tc>
        <w:tc>
          <w:tcPr>
            <w:tcW w:w="4620" w:type="dxa"/>
            <w:tcBorders>
              <w:top w:val="outset" w:sz="6" w:space="0" w:color="000000"/>
              <w:left w:val="outset" w:sz="6" w:space="0" w:color="000000"/>
              <w:bottom w:val="outset" w:sz="6" w:space="0" w:color="000000"/>
              <w:right w:val="outset" w:sz="6" w:space="0" w:color="000000"/>
            </w:tcBorders>
            <w:hideMark/>
          </w:tcPr>
          <w:p w:rsidR="007A5D56" w:rsidRPr="007A5D56" w:rsidRDefault="007A5D56" w:rsidP="007A5D56">
            <w:pPr>
              <w:spacing w:before="100" w:beforeAutospacing="1" w:after="119" w:line="240" w:lineRule="auto"/>
              <w:rPr>
                <w:rFonts w:ascii="Times New Roman" w:eastAsia="Times New Roman" w:hAnsi="Times New Roman" w:cs="Times New Roman"/>
                <w:color w:val="000000"/>
                <w:sz w:val="24"/>
                <w:szCs w:val="24"/>
                <w:lang w:eastAsia="ru-RU"/>
              </w:rPr>
            </w:pPr>
            <w:r w:rsidRPr="007A5D56">
              <w:rPr>
                <w:rFonts w:ascii="Times New Roman" w:eastAsia="Times New Roman" w:hAnsi="Times New Roman" w:cs="Times New Roman"/>
                <w:color w:val="000000"/>
                <w:lang w:eastAsia="ru-RU"/>
              </w:rPr>
              <w:t>Факс Участника (с указанием кода города)</w:t>
            </w:r>
          </w:p>
        </w:tc>
        <w:tc>
          <w:tcPr>
            <w:tcW w:w="4470" w:type="dxa"/>
            <w:tcBorders>
              <w:top w:val="outset" w:sz="6" w:space="0" w:color="000000"/>
              <w:left w:val="outset" w:sz="6" w:space="0" w:color="000000"/>
              <w:bottom w:val="outset" w:sz="6" w:space="0" w:color="000000"/>
              <w:right w:val="outset" w:sz="6" w:space="0" w:color="000000"/>
            </w:tcBorders>
            <w:hideMark/>
          </w:tcPr>
          <w:p w:rsidR="007A5D56" w:rsidRPr="007A5D56" w:rsidRDefault="007A5D56" w:rsidP="007A5D56">
            <w:pPr>
              <w:spacing w:before="100" w:beforeAutospacing="1" w:after="119" w:line="240" w:lineRule="auto"/>
              <w:rPr>
                <w:rFonts w:ascii="Times New Roman" w:eastAsia="Times New Roman" w:hAnsi="Times New Roman" w:cs="Times New Roman"/>
                <w:color w:val="000000"/>
                <w:sz w:val="24"/>
                <w:szCs w:val="24"/>
                <w:lang w:eastAsia="ru-RU"/>
              </w:rPr>
            </w:pPr>
          </w:p>
        </w:tc>
      </w:tr>
      <w:tr w:rsidR="007A5D56" w:rsidRPr="007A5D56" w:rsidTr="007A5D56">
        <w:trPr>
          <w:trHeight w:val="495"/>
          <w:tblCellSpacing w:w="0" w:type="dxa"/>
        </w:trPr>
        <w:tc>
          <w:tcPr>
            <w:tcW w:w="495" w:type="dxa"/>
            <w:tcBorders>
              <w:top w:val="outset" w:sz="6" w:space="0" w:color="000000"/>
              <w:left w:val="outset" w:sz="6" w:space="0" w:color="000000"/>
              <w:bottom w:val="outset" w:sz="6" w:space="0" w:color="000000"/>
              <w:right w:val="outset" w:sz="6" w:space="0" w:color="000000"/>
            </w:tcBorders>
            <w:hideMark/>
          </w:tcPr>
          <w:p w:rsidR="007A5D56" w:rsidRPr="007A5D56" w:rsidRDefault="007A5D56" w:rsidP="007A5D56">
            <w:pPr>
              <w:numPr>
                <w:ilvl w:val="0"/>
                <w:numId w:val="19"/>
              </w:numPr>
              <w:spacing w:beforeAutospacing="1" w:after="0" w:afterAutospacing="1" w:line="240" w:lineRule="auto"/>
              <w:rPr>
                <w:rFonts w:ascii="Times New Roman" w:eastAsia="Times New Roman" w:hAnsi="Times New Roman" w:cs="Times New Roman"/>
                <w:sz w:val="24"/>
                <w:szCs w:val="24"/>
                <w:lang w:eastAsia="ru-RU"/>
              </w:rPr>
            </w:pPr>
          </w:p>
        </w:tc>
        <w:tc>
          <w:tcPr>
            <w:tcW w:w="4620" w:type="dxa"/>
            <w:tcBorders>
              <w:top w:val="outset" w:sz="6" w:space="0" w:color="000000"/>
              <w:left w:val="outset" w:sz="6" w:space="0" w:color="000000"/>
              <w:bottom w:val="outset" w:sz="6" w:space="0" w:color="000000"/>
              <w:right w:val="outset" w:sz="6" w:space="0" w:color="000000"/>
            </w:tcBorders>
            <w:hideMark/>
          </w:tcPr>
          <w:p w:rsidR="007A5D56" w:rsidRPr="007A5D56" w:rsidRDefault="007A5D56" w:rsidP="007A5D56">
            <w:pPr>
              <w:spacing w:before="100" w:beforeAutospacing="1" w:after="119" w:line="240" w:lineRule="auto"/>
              <w:rPr>
                <w:rFonts w:ascii="Times New Roman" w:eastAsia="Times New Roman" w:hAnsi="Times New Roman" w:cs="Times New Roman"/>
                <w:color w:val="000000"/>
                <w:sz w:val="24"/>
                <w:szCs w:val="24"/>
                <w:lang w:eastAsia="ru-RU"/>
              </w:rPr>
            </w:pPr>
            <w:r w:rsidRPr="007A5D56">
              <w:rPr>
                <w:rFonts w:ascii="Times New Roman" w:eastAsia="Times New Roman" w:hAnsi="Times New Roman" w:cs="Times New Roman"/>
                <w:color w:val="000000"/>
                <w:lang w:eastAsia="ru-RU"/>
              </w:rPr>
              <w:t>Адрес электронной почты Участника</w:t>
            </w:r>
          </w:p>
        </w:tc>
        <w:tc>
          <w:tcPr>
            <w:tcW w:w="4470" w:type="dxa"/>
            <w:tcBorders>
              <w:top w:val="outset" w:sz="6" w:space="0" w:color="000000"/>
              <w:left w:val="outset" w:sz="6" w:space="0" w:color="000000"/>
              <w:bottom w:val="outset" w:sz="6" w:space="0" w:color="000000"/>
              <w:right w:val="outset" w:sz="6" w:space="0" w:color="000000"/>
            </w:tcBorders>
            <w:hideMark/>
          </w:tcPr>
          <w:p w:rsidR="007A5D56" w:rsidRPr="007A5D56" w:rsidRDefault="007A5D56" w:rsidP="007A5D56">
            <w:pPr>
              <w:spacing w:before="100" w:beforeAutospacing="1" w:after="119" w:line="240" w:lineRule="auto"/>
              <w:rPr>
                <w:rFonts w:ascii="Times New Roman" w:eastAsia="Times New Roman" w:hAnsi="Times New Roman" w:cs="Times New Roman"/>
                <w:color w:val="000000"/>
                <w:sz w:val="24"/>
                <w:szCs w:val="24"/>
                <w:lang w:eastAsia="ru-RU"/>
              </w:rPr>
            </w:pPr>
          </w:p>
        </w:tc>
      </w:tr>
      <w:tr w:rsidR="007A5D56" w:rsidRPr="007A5D56" w:rsidTr="007A5D56">
        <w:trPr>
          <w:trHeight w:val="480"/>
          <w:tblCellSpacing w:w="0" w:type="dxa"/>
        </w:trPr>
        <w:tc>
          <w:tcPr>
            <w:tcW w:w="495" w:type="dxa"/>
            <w:tcBorders>
              <w:top w:val="outset" w:sz="6" w:space="0" w:color="000000"/>
              <w:left w:val="outset" w:sz="6" w:space="0" w:color="000000"/>
              <w:bottom w:val="outset" w:sz="6" w:space="0" w:color="000000"/>
              <w:right w:val="outset" w:sz="6" w:space="0" w:color="000000"/>
            </w:tcBorders>
            <w:hideMark/>
          </w:tcPr>
          <w:p w:rsidR="007A5D56" w:rsidRPr="007A5D56" w:rsidRDefault="007A5D56" w:rsidP="007A5D56">
            <w:pPr>
              <w:numPr>
                <w:ilvl w:val="0"/>
                <w:numId w:val="20"/>
              </w:numPr>
              <w:spacing w:beforeAutospacing="1" w:after="0" w:afterAutospacing="1" w:line="240" w:lineRule="auto"/>
              <w:rPr>
                <w:rFonts w:ascii="Times New Roman" w:eastAsia="Times New Roman" w:hAnsi="Times New Roman" w:cs="Times New Roman"/>
                <w:sz w:val="24"/>
                <w:szCs w:val="24"/>
                <w:lang w:eastAsia="ru-RU"/>
              </w:rPr>
            </w:pPr>
          </w:p>
        </w:tc>
        <w:tc>
          <w:tcPr>
            <w:tcW w:w="4620" w:type="dxa"/>
            <w:tcBorders>
              <w:top w:val="outset" w:sz="6" w:space="0" w:color="000000"/>
              <w:left w:val="outset" w:sz="6" w:space="0" w:color="000000"/>
              <w:bottom w:val="outset" w:sz="6" w:space="0" w:color="000000"/>
              <w:right w:val="outset" w:sz="6" w:space="0" w:color="000000"/>
            </w:tcBorders>
            <w:hideMark/>
          </w:tcPr>
          <w:p w:rsidR="007A5D56" w:rsidRPr="007A5D56" w:rsidRDefault="007A5D56" w:rsidP="007A5D56">
            <w:pPr>
              <w:spacing w:before="100" w:beforeAutospacing="1" w:after="0" w:line="240" w:lineRule="auto"/>
              <w:rPr>
                <w:rFonts w:ascii="Times New Roman" w:eastAsia="Times New Roman" w:hAnsi="Times New Roman" w:cs="Times New Roman"/>
                <w:color w:val="000000"/>
                <w:sz w:val="24"/>
                <w:szCs w:val="24"/>
                <w:lang w:eastAsia="ru-RU"/>
              </w:rPr>
            </w:pPr>
            <w:r w:rsidRPr="007A5D56">
              <w:rPr>
                <w:rFonts w:ascii="Times New Roman" w:eastAsia="Times New Roman" w:hAnsi="Times New Roman" w:cs="Times New Roman"/>
                <w:color w:val="000000"/>
                <w:lang w:eastAsia="ru-RU"/>
              </w:rPr>
              <w:t>Данная сделка является для нас крупной сделкой</w:t>
            </w:r>
          </w:p>
          <w:p w:rsidR="007A5D56" w:rsidRPr="007A5D56" w:rsidRDefault="007A5D56" w:rsidP="007A5D56">
            <w:pPr>
              <w:spacing w:before="100" w:beforeAutospacing="1" w:after="119" w:line="240" w:lineRule="auto"/>
              <w:rPr>
                <w:rFonts w:ascii="Times New Roman" w:eastAsia="Times New Roman" w:hAnsi="Times New Roman" w:cs="Times New Roman"/>
                <w:color w:val="000000"/>
                <w:sz w:val="24"/>
                <w:szCs w:val="24"/>
                <w:lang w:eastAsia="ru-RU"/>
              </w:rPr>
            </w:pPr>
            <w:r w:rsidRPr="007A5D56">
              <w:rPr>
                <w:rFonts w:ascii="Times New Roman" w:eastAsia="Times New Roman" w:hAnsi="Times New Roman" w:cs="Times New Roman"/>
                <w:color w:val="000000"/>
                <w:lang w:eastAsia="ru-RU"/>
              </w:rPr>
              <w:t>(да/нет)</w:t>
            </w:r>
          </w:p>
        </w:tc>
        <w:tc>
          <w:tcPr>
            <w:tcW w:w="4470" w:type="dxa"/>
            <w:tcBorders>
              <w:top w:val="outset" w:sz="6" w:space="0" w:color="000000"/>
              <w:left w:val="outset" w:sz="6" w:space="0" w:color="000000"/>
              <w:bottom w:val="outset" w:sz="6" w:space="0" w:color="000000"/>
              <w:right w:val="outset" w:sz="6" w:space="0" w:color="000000"/>
            </w:tcBorders>
            <w:hideMark/>
          </w:tcPr>
          <w:p w:rsidR="007A5D56" w:rsidRPr="007A5D56" w:rsidRDefault="007A5D56" w:rsidP="007A5D56">
            <w:pPr>
              <w:spacing w:before="100" w:beforeAutospacing="1" w:after="119" w:line="240" w:lineRule="auto"/>
              <w:rPr>
                <w:rFonts w:ascii="Times New Roman" w:eastAsia="Times New Roman" w:hAnsi="Times New Roman" w:cs="Times New Roman"/>
                <w:color w:val="000000"/>
                <w:sz w:val="24"/>
                <w:szCs w:val="24"/>
                <w:lang w:eastAsia="ru-RU"/>
              </w:rPr>
            </w:pPr>
          </w:p>
        </w:tc>
      </w:tr>
    </w:tbl>
    <w:p w:rsidR="007A5D56" w:rsidRPr="007A5D56" w:rsidRDefault="007A5D56" w:rsidP="007A5D56">
      <w:pPr>
        <w:spacing w:before="100" w:beforeAutospacing="1" w:after="0" w:line="240" w:lineRule="auto"/>
        <w:rPr>
          <w:rFonts w:ascii="Times New Roman" w:eastAsia="Times New Roman" w:hAnsi="Times New Roman" w:cs="Times New Roman"/>
          <w:color w:val="000000"/>
          <w:sz w:val="24"/>
          <w:szCs w:val="24"/>
          <w:lang w:eastAsia="ru-RU"/>
        </w:rPr>
      </w:pPr>
    </w:p>
    <w:p w:rsidR="007A5D56" w:rsidRPr="007A5D56" w:rsidRDefault="007A5D56" w:rsidP="007A5D56">
      <w:pPr>
        <w:spacing w:before="100" w:beforeAutospacing="1" w:after="0" w:line="240" w:lineRule="auto"/>
        <w:rPr>
          <w:rFonts w:ascii="Times New Roman" w:eastAsia="Times New Roman" w:hAnsi="Times New Roman" w:cs="Times New Roman"/>
          <w:color w:val="000000"/>
          <w:sz w:val="24"/>
          <w:szCs w:val="24"/>
          <w:lang w:eastAsia="ru-RU"/>
        </w:rPr>
      </w:pPr>
    </w:p>
    <w:p w:rsidR="007A5D56" w:rsidRPr="007A5D56" w:rsidRDefault="007A5D56" w:rsidP="007A5D56">
      <w:pPr>
        <w:spacing w:before="100" w:beforeAutospacing="1" w:after="0" w:line="240" w:lineRule="auto"/>
        <w:rPr>
          <w:rFonts w:ascii="Times New Roman" w:eastAsia="Times New Roman" w:hAnsi="Times New Roman" w:cs="Times New Roman"/>
          <w:color w:val="000000"/>
          <w:sz w:val="24"/>
          <w:szCs w:val="24"/>
          <w:lang w:eastAsia="ru-RU"/>
        </w:rPr>
      </w:pPr>
    </w:p>
    <w:p w:rsidR="007A5D56" w:rsidRPr="007A5D56" w:rsidRDefault="007A5D56" w:rsidP="007A5D56">
      <w:pPr>
        <w:spacing w:before="100" w:beforeAutospacing="1" w:after="0" w:line="240" w:lineRule="auto"/>
        <w:rPr>
          <w:rFonts w:ascii="Times New Roman" w:eastAsia="Times New Roman" w:hAnsi="Times New Roman" w:cs="Times New Roman"/>
          <w:color w:val="000000"/>
          <w:sz w:val="24"/>
          <w:szCs w:val="24"/>
          <w:lang w:eastAsia="ru-RU"/>
        </w:rPr>
      </w:pPr>
    </w:p>
    <w:p w:rsidR="007A5D56" w:rsidRPr="007A5D56" w:rsidRDefault="007A5D56" w:rsidP="007A5D56">
      <w:pPr>
        <w:spacing w:before="100" w:beforeAutospacing="1" w:after="0" w:line="240" w:lineRule="auto"/>
        <w:rPr>
          <w:rFonts w:ascii="Times New Roman" w:eastAsia="Times New Roman" w:hAnsi="Times New Roman" w:cs="Times New Roman"/>
          <w:color w:val="000000"/>
          <w:sz w:val="24"/>
          <w:szCs w:val="24"/>
          <w:lang w:eastAsia="ru-RU"/>
        </w:rPr>
      </w:pPr>
    </w:p>
    <w:tbl>
      <w:tblPr>
        <w:tblpPr w:leftFromText="45" w:rightFromText="45" w:vertAnchor="text"/>
        <w:tblW w:w="9285" w:type="dxa"/>
        <w:tblCellSpacing w:w="0" w:type="dxa"/>
        <w:tblBorders>
          <w:top w:val="outset" w:sz="6" w:space="0" w:color="auto"/>
          <w:left w:val="outset" w:sz="6" w:space="0" w:color="auto"/>
          <w:bottom w:val="outset" w:sz="6" w:space="0" w:color="auto"/>
          <w:right w:val="outset" w:sz="6" w:space="0" w:color="auto"/>
        </w:tblBorders>
        <w:tblCellMar>
          <w:top w:w="105" w:type="dxa"/>
          <w:left w:w="105" w:type="dxa"/>
          <w:bottom w:w="105" w:type="dxa"/>
          <w:right w:w="105" w:type="dxa"/>
        </w:tblCellMar>
        <w:tblLook w:val="04A0" w:firstRow="1" w:lastRow="0" w:firstColumn="1" w:lastColumn="0" w:noHBand="0" w:noVBand="1"/>
      </w:tblPr>
      <w:tblGrid>
        <w:gridCol w:w="3202"/>
        <w:gridCol w:w="752"/>
        <w:gridCol w:w="5331"/>
      </w:tblGrid>
      <w:tr w:rsidR="007A5D56" w:rsidRPr="007A5D56" w:rsidTr="007A5D56">
        <w:trPr>
          <w:tblCellSpacing w:w="0" w:type="dxa"/>
        </w:trPr>
        <w:tc>
          <w:tcPr>
            <w:tcW w:w="3000" w:type="dxa"/>
            <w:tcBorders>
              <w:top w:val="outset" w:sz="6" w:space="0" w:color="auto"/>
              <w:left w:val="outset" w:sz="6" w:space="0" w:color="auto"/>
              <w:bottom w:val="outset" w:sz="6" w:space="0" w:color="auto"/>
              <w:right w:val="outset" w:sz="6" w:space="0" w:color="auto"/>
            </w:tcBorders>
            <w:hideMark/>
          </w:tcPr>
          <w:p w:rsidR="007A5D56" w:rsidRPr="007A5D56" w:rsidRDefault="007A5D56" w:rsidP="007A5D56">
            <w:pPr>
              <w:spacing w:before="100" w:beforeAutospacing="1" w:after="119" w:line="240" w:lineRule="auto"/>
              <w:jc w:val="center"/>
              <w:rPr>
                <w:rFonts w:ascii="Times New Roman" w:eastAsia="Times New Roman" w:hAnsi="Times New Roman" w:cs="Times New Roman"/>
                <w:color w:val="000000"/>
                <w:sz w:val="24"/>
                <w:szCs w:val="24"/>
                <w:lang w:eastAsia="ru-RU"/>
              </w:rPr>
            </w:pPr>
          </w:p>
        </w:tc>
        <w:tc>
          <w:tcPr>
            <w:tcW w:w="660" w:type="dxa"/>
            <w:tcBorders>
              <w:top w:val="outset" w:sz="6" w:space="0" w:color="auto"/>
              <w:left w:val="outset" w:sz="6" w:space="0" w:color="auto"/>
              <w:bottom w:val="outset" w:sz="6" w:space="0" w:color="auto"/>
              <w:right w:val="outset" w:sz="6" w:space="0" w:color="auto"/>
            </w:tcBorders>
            <w:hideMark/>
          </w:tcPr>
          <w:p w:rsidR="007A5D56" w:rsidRPr="007A5D56" w:rsidRDefault="007A5D56" w:rsidP="007A5D56">
            <w:pPr>
              <w:spacing w:before="100" w:beforeAutospacing="1" w:after="119" w:line="240" w:lineRule="auto"/>
              <w:rPr>
                <w:rFonts w:ascii="Times New Roman" w:eastAsia="Times New Roman" w:hAnsi="Times New Roman" w:cs="Times New Roman"/>
                <w:color w:val="000000"/>
                <w:sz w:val="24"/>
                <w:szCs w:val="24"/>
                <w:lang w:eastAsia="ru-RU"/>
              </w:rPr>
            </w:pPr>
          </w:p>
        </w:tc>
        <w:tc>
          <w:tcPr>
            <w:tcW w:w="4995" w:type="dxa"/>
            <w:tcBorders>
              <w:top w:val="outset" w:sz="6" w:space="0" w:color="auto"/>
              <w:left w:val="outset" w:sz="6" w:space="0" w:color="auto"/>
              <w:bottom w:val="outset" w:sz="6" w:space="0" w:color="auto"/>
              <w:right w:val="outset" w:sz="6" w:space="0" w:color="auto"/>
            </w:tcBorders>
            <w:hideMark/>
          </w:tcPr>
          <w:p w:rsidR="007A5D56" w:rsidRPr="007A5D56" w:rsidRDefault="007A5D56" w:rsidP="007A5D56">
            <w:pPr>
              <w:spacing w:before="100" w:beforeAutospacing="1" w:after="119" w:line="240" w:lineRule="auto"/>
              <w:rPr>
                <w:rFonts w:ascii="Times New Roman" w:eastAsia="Times New Roman" w:hAnsi="Times New Roman" w:cs="Times New Roman"/>
                <w:color w:val="000000"/>
                <w:sz w:val="24"/>
                <w:szCs w:val="24"/>
                <w:lang w:eastAsia="ru-RU"/>
              </w:rPr>
            </w:pPr>
          </w:p>
        </w:tc>
      </w:tr>
      <w:tr w:rsidR="007A5D56" w:rsidRPr="007A5D56" w:rsidTr="007A5D56">
        <w:trPr>
          <w:trHeight w:val="225"/>
          <w:tblCellSpacing w:w="0" w:type="dxa"/>
        </w:trPr>
        <w:tc>
          <w:tcPr>
            <w:tcW w:w="3000" w:type="dxa"/>
            <w:tcBorders>
              <w:top w:val="outset" w:sz="6" w:space="0" w:color="auto"/>
              <w:left w:val="outset" w:sz="6" w:space="0" w:color="auto"/>
              <w:bottom w:val="outset" w:sz="6" w:space="0" w:color="auto"/>
              <w:right w:val="outset" w:sz="6" w:space="0" w:color="auto"/>
            </w:tcBorders>
            <w:hideMark/>
          </w:tcPr>
          <w:p w:rsidR="007A5D56" w:rsidRPr="007A5D56" w:rsidRDefault="007A5D56" w:rsidP="007A5D56">
            <w:pPr>
              <w:spacing w:before="100" w:beforeAutospacing="1" w:after="119" w:line="225" w:lineRule="atLeast"/>
              <w:jc w:val="center"/>
              <w:rPr>
                <w:rFonts w:ascii="Times New Roman" w:eastAsia="Times New Roman" w:hAnsi="Times New Roman" w:cs="Times New Roman"/>
                <w:color w:val="000000"/>
                <w:sz w:val="24"/>
                <w:szCs w:val="24"/>
                <w:lang w:eastAsia="ru-RU"/>
              </w:rPr>
            </w:pPr>
            <w:r w:rsidRPr="007A5D56">
              <w:rPr>
                <w:rFonts w:ascii="Times New Roman" w:eastAsia="Times New Roman" w:hAnsi="Times New Roman" w:cs="Times New Roman"/>
                <w:i/>
                <w:iCs/>
                <w:color w:val="000000"/>
                <w:lang w:eastAsia="ru-RU"/>
              </w:rPr>
              <w:t>(подпись)</w:t>
            </w:r>
          </w:p>
        </w:tc>
        <w:tc>
          <w:tcPr>
            <w:tcW w:w="660" w:type="dxa"/>
            <w:tcBorders>
              <w:top w:val="outset" w:sz="6" w:space="0" w:color="auto"/>
              <w:left w:val="outset" w:sz="6" w:space="0" w:color="auto"/>
              <w:bottom w:val="outset" w:sz="6" w:space="0" w:color="auto"/>
              <w:right w:val="outset" w:sz="6" w:space="0" w:color="auto"/>
            </w:tcBorders>
            <w:hideMark/>
          </w:tcPr>
          <w:p w:rsidR="007A5D56" w:rsidRPr="007A5D56" w:rsidRDefault="007A5D56" w:rsidP="007A5D56">
            <w:pPr>
              <w:spacing w:before="100" w:beforeAutospacing="1" w:after="119" w:line="240" w:lineRule="auto"/>
              <w:jc w:val="center"/>
              <w:rPr>
                <w:rFonts w:ascii="Times New Roman" w:eastAsia="Times New Roman" w:hAnsi="Times New Roman" w:cs="Times New Roman"/>
                <w:color w:val="000000"/>
                <w:szCs w:val="24"/>
                <w:lang w:eastAsia="ru-RU"/>
              </w:rPr>
            </w:pPr>
          </w:p>
        </w:tc>
        <w:tc>
          <w:tcPr>
            <w:tcW w:w="4995" w:type="dxa"/>
            <w:tcBorders>
              <w:top w:val="outset" w:sz="6" w:space="0" w:color="auto"/>
              <w:left w:val="outset" w:sz="6" w:space="0" w:color="auto"/>
              <w:bottom w:val="outset" w:sz="6" w:space="0" w:color="auto"/>
              <w:right w:val="outset" w:sz="6" w:space="0" w:color="auto"/>
            </w:tcBorders>
            <w:hideMark/>
          </w:tcPr>
          <w:p w:rsidR="007A5D56" w:rsidRPr="007A5D56" w:rsidRDefault="007A5D56" w:rsidP="007A5D56">
            <w:pPr>
              <w:spacing w:before="100" w:beforeAutospacing="1" w:after="119" w:line="225" w:lineRule="atLeast"/>
              <w:jc w:val="center"/>
              <w:rPr>
                <w:rFonts w:ascii="Times New Roman" w:eastAsia="Times New Roman" w:hAnsi="Times New Roman" w:cs="Times New Roman"/>
                <w:color w:val="000000"/>
                <w:sz w:val="24"/>
                <w:szCs w:val="24"/>
                <w:lang w:eastAsia="ru-RU"/>
              </w:rPr>
            </w:pPr>
            <w:r w:rsidRPr="007A5D56">
              <w:rPr>
                <w:rFonts w:ascii="Times New Roman" w:eastAsia="Times New Roman" w:hAnsi="Times New Roman" w:cs="Times New Roman"/>
                <w:i/>
                <w:iCs/>
                <w:color w:val="000000"/>
                <w:lang w:eastAsia="ru-RU"/>
              </w:rPr>
              <w:t xml:space="preserve">(фамилия, имя, отчество </w:t>
            </w:r>
            <w:proofErr w:type="gramStart"/>
            <w:r w:rsidRPr="007A5D56">
              <w:rPr>
                <w:rFonts w:ascii="Times New Roman" w:eastAsia="Times New Roman" w:hAnsi="Times New Roman" w:cs="Times New Roman"/>
                <w:i/>
                <w:iCs/>
                <w:color w:val="000000"/>
                <w:lang w:eastAsia="ru-RU"/>
              </w:rPr>
              <w:t>подписавшего</w:t>
            </w:r>
            <w:proofErr w:type="gramEnd"/>
            <w:r w:rsidRPr="007A5D56">
              <w:rPr>
                <w:rFonts w:ascii="Times New Roman" w:eastAsia="Times New Roman" w:hAnsi="Times New Roman" w:cs="Times New Roman"/>
                <w:i/>
                <w:iCs/>
                <w:color w:val="000000"/>
                <w:lang w:eastAsia="ru-RU"/>
              </w:rPr>
              <w:t>, должность)</w:t>
            </w:r>
          </w:p>
        </w:tc>
      </w:tr>
      <w:tr w:rsidR="007A5D56" w:rsidRPr="007A5D56" w:rsidTr="007A5D56">
        <w:trPr>
          <w:tblCellSpacing w:w="0" w:type="dxa"/>
        </w:trPr>
        <w:tc>
          <w:tcPr>
            <w:tcW w:w="3000" w:type="dxa"/>
            <w:tcBorders>
              <w:top w:val="outset" w:sz="6" w:space="0" w:color="auto"/>
              <w:left w:val="outset" w:sz="6" w:space="0" w:color="auto"/>
              <w:bottom w:val="outset" w:sz="6" w:space="0" w:color="auto"/>
              <w:right w:val="outset" w:sz="6" w:space="0" w:color="auto"/>
            </w:tcBorders>
            <w:hideMark/>
          </w:tcPr>
          <w:p w:rsidR="007A5D56" w:rsidRPr="007A5D56" w:rsidRDefault="007A5D56" w:rsidP="007A5D56">
            <w:pPr>
              <w:spacing w:before="100" w:beforeAutospacing="1" w:after="119" w:line="240" w:lineRule="auto"/>
              <w:jc w:val="center"/>
              <w:rPr>
                <w:rFonts w:ascii="Times New Roman" w:eastAsia="Times New Roman" w:hAnsi="Times New Roman" w:cs="Times New Roman"/>
                <w:color w:val="000000"/>
                <w:sz w:val="24"/>
                <w:szCs w:val="24"/>
                <w:lang w:eastAsia="ru-RU"/>
              </w:rPr>
            </w:pPr>
          </w:p>
        </w:tc>
        <w:tc>
          <w:tcPr>
            <w:tcW w:w="660" w:type="dxa"/>
            <w:tcBorders>
              <w:top w:val="outset" w:sz="6" w:space="0" w:color="auto"/>
              <w:left w:val="outset" w:sz="6" w:space="0" w:color="auto"/>
              <w:bottom w:val="outset" w:sz="6" w:space="0" w:color="auto"/>
              <w:right w:val="outset" w:sz="6" w:space="0" w:color="auto"/>
            </w:tcBorders>
            <w:hideMark/>
          </w:tcPr>
          <w:p w:rsidR="007A5D56" w:rsidRPr="007A5D56" w:rsidRDefault="007A5D56" w:rsidP="007A5D56">
            <w:pPr>
              <w:spacing w:before="100" w:beforeAutospacing="1" w:after="119" w:line="240" w:lineRule="auto"/>
              <w:jc w:val="center"/>
              <w:rPr>
                <w:rFonts w:ascii="Times New Roman" w:eastAsia="Times New Roman" w:hAnsi="Times New Roman" w:cs="Times New Roman"/>
                <w:color w:val="000000"/>
                <w:sz w:val="24"/>
                <w:szCs w:val="24"/>
                <w:lang w:eastAsia="ru-RU"/>
              </w:rPr>
            </w:pPr>
            <w:r w:rsidRPr="007A5D56">
              <w:rPr>
                <w:rFonts w:ascii="Times New Roman" w:eastAsia="Times New Roman" w:hAnsi="Times New Roman" w:cs="Times New Roman"/>
                <w:color w:val="000000"/>
                <w:lang w:eastAsia="ru-RU"/>
              </w:rPr>
              <w:t>М.П.</w:t>
            </w:r>
          </w:p>
        </w:tc>
        <w:tc>
          <w:tcPr>
            <w:tcW w:w="4995" w:type="dxa"/>
            <w:tcBorders>
              <w:top w:val="outset" w:sz="6" w:space="0" w:color="auto"/>
              <w:left w:val="outset" w:sz="6" w:space="0" w:color="auto"/>
              <w:bottom w:val="outset" w:sz="6" w:space="0" w:color="auto"/>
              <w:right w:val="outset" w:sz="6" w:space="0" w:color="auto"/>
            </w:tcBorders>
            <w:hideMark/>
          </w:tcPr>
          <w:p w:rsidR="007A5D56" w:rsidRPr="007A5D56" w:rsidRDefault="007A5D56" w:rsidP="007A5D56">
            <w:pPr>
              <w:spacing w:before="100" w:beforeAutospacing="1" w:after="119" w:line="240" w:lineRule="auto"/>
              <w:ind w:right="34"/>
              <w:jc w:val="center"/>
              <w:rPr>
                <w:rFonts w:ascii="Times New Roman" w:eastAsia="Times New Roman" w:hAnsi="Times New Roman" w:cs="Times New Roman"/>
                <w:color w:val="000000"/>
                <w:sz w:val="24"/>
                <w:szCs w:val="24"/>
                <w:lang w:eastAsia="ru-RU"/>
              </w:rPr>
            </w:pPr>
          </w:p>
        </w:tc>
      </w:tr>
    </w:tbl>
    <w:p w:rsidR="007A5D56" w:rsidRPr="007A5D56" w:rsidRDefault="007A5D56" w:rsidP="007A5D56">
      <w:pPr>
        <w:spacing w:before="100" w:beforeAutospacing="1" w:after="0" w:line="240" w:lineRule="auto"/>
        <w:rPr>
          <w:rFonts w:ascii="Times New Roman" w:eastAsia="Times New Roman" w:hAnsi="Times New Roman" w:cs="Times New Roman"/>
          <w:color w:val="000000"/>
          <w:sz w:val="24"/>
          <w:szCs w:val="24"/>
          <w:lang w:eastAsia="ru-RU"/>
        </w:rPr>
      </w:pPr>
    </w:p>
    <w:p w:rsidR="007A5D56" w:rsidRPr="007A5D56" w:rsidRDefault="007A5D56" w:rsidP="007A5D56">
      <w:pPr>
        <w:pageBreakBefore/>
        <w:spacing w:after="0" w:line="240" w:lineRule="auto"/>
        <w:jc w:val="right"/>
        <w:outlineLvl w:val="0"/>
        <w:rPr>
          <w:rFonts w:ascii="Times New Roman" w:eastAsia="Times New Roman" w:hAnsi="Times New Roman" w:cs="Times New Roman"/>
          <w:color w:val="000000"/>
          <w:kern w:val="36"/>
          <w:sz w:val="24"/>
          <w:szCs w:val="24"/>
          <w:lang w:eastAsia="ru-RU"/>
        </w:rPr>
      </w:pPr>
      <w:r w:rsidRPr="007A5D56">
        <w:rPr>
          <w:rFonts w:ascii="Times New Roman" w:eastAsia="Times New Roman" w:hAnsi="Times New Roman" w:cs="Times New Roman"/>
          <w:b/>
          <w:bCs/>
          <w:i/>
          <w:iCs/>
          <w:color w:val="000000"/>
          <w:kern w:val="36"/>
          <w:lang w:eastAsia="ru-RU"/>
        </w:rPr>
        <w:lastRenderedPageBreak/>
        <w:t>Форма № 5. Форма описи документов, предоставляемых для участия в аукционе</w:t>
      </w:r>
    </w:p>
    <w:p w:rsidR="007A5D56" w:rsidRPr="007A5D56" w:rsidRDefault="007A5D56" w:rsidP="007A5D56">
      <w:pPr>
        <w:spacing w:before="100" w:beforeAutospacing="1" w:after="0" w:line="240" w:lineRule="auto"/>
        <w:jc w:val="center"/>
        <w:rPr>
          <w:rFonts w:ascii="Times New Roman" w:eastAsia="Times New Roman" w:hAnsi="Times New Roman" w:cs="Times New Roman"/>
          <w:color w:val="000000"/>
          <w:sz w:val="24"/>
          <w:szCs w:val="24"/>
          <w:lang w:eastAsia="ru-RU"/>
        </w:rPr>
      </w:pPr>
    </w:p>
    <w:p w:rsidR="007A5D56" w:rsidRPr="007A5D56" w:rsidRDefault="007A5D56" w:rsidP="007A5D56">
      <w:pPr>
        <w:spacing w:before="100" w:beforeAutospacing="1" w:after="0" w:line="240" w:lineRule="auto"/>
        <w:jc w:val="center"/>
        <w:rPr>
          <w:rFonts w:ascii="Times New Roman" w:eastAsia="Times New Roman" w:hAnsi="Times New Roman" w:cs="Times New Roman"/>
          <w:color w:val="000000"/>
          <w:sz w:val="24"/>
          <w:szCs w:val="24"/>
          <w:lang w:eastAsia="ru-RU"/>
        </w:rPr>
      </w:pPr>
      <w:r w:rsidRPr="007A5D56">
        <w:rPr>
          <w:rFonts w:ascii="Times New Roman" w:eastAsia="Times New Roman" w:hAnsi="Times New Roman" w:cs="Times New Roman"/>
          <w:b/>
          <w:bCs/>
          <w:color w:val="000000"/>
          <w:lang w:eastAsia="ru-RU"/>
        </w:rPr>
        <w:t>ОПИСЬ ДОКУМЕНТОВ</w:t>
      </w:r>
    </w:p>
    <w:p w:rsidR="007A5D56" w:rsidRPr="007A5D56" w:rsidRDefault="007A5D56" w:rsidP="007A5D56">
      <w:pPr>
        <w:spacing w:before="100" w:beforeAutospacing="1" w:after="0" w:line="240" w:lineRule="auto"/>
        <w:jc w:val="center"/>
        <w:rPr>
          <w:rFonts w:ascii="Times New Roman" w:eastAsia="Times New Roman" w:hAnsi="Times New Roman" w:cs="Times New Roman"/>
          <w:color w:val="000000"/>
          <w:sz w:val="24"/>
          <w:szCs w:val="24"/>
          <w:lang w:eastAsia="ru-RU"/>
        </w:rPr>
      </w:pPr>
      <w:r w:rsidRPr="007A5D56">
        <w:rPr>
          <w:rFonts w:ascii="Times New Roman" w:eastAsia="Times New Roman" w:hAnsi="Times New Roman" w:cs="Times New Roman"/>
          <w:b/>
          <w:bCs/>
          <w:color w:val="000000"/>
          <w:lang w:eastAsia="ru-RU"/>
        </w:rPr>
        <w:t>Лот №_______________________________________________________</w:t>
      </w:r>
    </w:p>
    <w:p w:rsidR="007A5D56" w:rsidRPr="007A5D56" w:rsidRDefault="007A5D56" w:rsidP="007A5D56">
      <w:pPr>
        <w:spacing w:before="100" w:beforeAutospacing="1" w:after="0" w:line="240" w:lineRule="auto"/>
        <w:jc w:val="center"/>
        <w:rPr>
          <w:rFonts w:ascii="Times New Roman" w:eastAsia="Times New Roman" w:hAnsi="Times New Roman" w:cs="Times New Roman"/>
          <w:color w:val="000000"/>
          <w:sz w:val="24"/>
          <w:szCs w:val="24"/>
          <w:lang w:eastAsia="ru-RU"/>
        </w:rPr>
      </w:pPr>
    </w:p>
    <w:p w:rsidR="007A5D56" w:rsidRPr="007A5D56" w:rsidRDefault="007A5D56" w:rsidP="007A5D56">
      <w:pPr>
        <w:spacing w:before="100" w:beforeAutospacing="1" w:after="0" w:line="240" w:lineRule="auto"/>
        <w:ind w:firstLine="709"/>
        <w:rPr>
          <w:rFonts w:ascii="Times New Roman" w:eastAsia="Times New Roman" w:hAnsi="Times New Roman" w:cs="Times New Roman"/>
          <w:color w:val="000000"/>
          <w:sz w:val="24"/>
          <w:szCs w:val="24"/>
          <w:lang w:eastAsia="ru-RU"/>
        </w:rPr>
      </w:pPr>
      <w:r w:rsidRPr="007A5D56">
        <w:rPr>
          <w:rFonts w:ascii="Times New Roman" w:eastAsia="Times New Roman" w:hAnsi="Times New Roman" w:cs="Times New Roman"/>
          <w:color w:val="000000"/>
          <w:lang w:eastAsia="ru-RU"/>
        </w:rPr>
        <w:t>Настоящим ___________________________________________________________ подтверждает, что</w:t>
      </w:r>
    </w:p>
    <w:p w:rsidR="007A5D56" w:rsidRPr="007A5D56" w:rsidRDefault="007A5D56" w:rsidP="007A5D56">
      <w:pPr>
        <w:spacing w:before="100" w:beforeAutospacing="1" w:after="0" w:line="360" w:lineRule="atLeast"/>
        <w:ind w:firstLine="709"/>
        <w:jc w:val="center"/>
        <w:rPr>
          <w:rFonts w:ascii="Times New Roman" w:eastAsia="Times New Roman" w:hAnsi="Times New Roman" w:cs="Times New Roman"/>
          <w:color w:val="000000"/>
          <w:sz w:val="24"/>
          <w:szCs w:val="24"/>
          <w:lang w:eastAsia="ru-RU"/>
        </w:rPr>
      </w:pPr>
      <w:r w:rsidRPr="007A5D56">
        <w:rPr>
          <w:rFonts w:ascii="Times New Roman" w:eastAsia="Times New Roman" w:hAnsi="Times New Roman" w:cs="Times New Roman"/>
          <w:i/>
          <w:iCs/>
          <w:color w:val="000000"/>
          <w:lang w:eastAsia="ru-RU"/>
        </w:rPr>
        <w:t>(наименование организации</w:t>
      </w:r>
      <w:proofErr w:type="gramStart"/>
      <w:r w:rsidRPr="007A5D56">
        <w:rPr>
          <w:rFonts w:ascii="Times New Roman" w:eastAsia="Times New Roman" w:hAnsi="Times New Roman" w:cs="Times New Roman"/>
          <w:i/>
          <w:iCs/>
          <w:color w:val="000000"/>
          <w:lang w:eastAsia="ru-RU"/>
        </w:rPr>
        <w:t xml:space="preserve"> ,</w:t>
      </w:r>
      <w:proofErr w:type="gramEnd"/>
      <w:r w:rsidRPr="007A5D56">
        <w:rPr>
          <w:rFonts w:ascii="Times New Roman" w:eastAsia="Times New Roman" w:hAnsi="Times New Roman" w:cs="Times New Roman"/>
          <w:i/>
          <w:iCs/>
          <w:color w:val="000000"/>
          <w:lang w:eastAsia="ru-RU"/>
        </w:rPr>
        <w:t xml:space="preserve"> ФИО физического лица)</w:t>
      </w:r>
    </w:p>
    <w:p w:rsidR="007A5D56" w:rsidRPr="007A5D56" w:rsidRDefault="007A5D56" w:rsidP="007A5D56">
      <w:pPr>
        <w:spacing w:before="100" w:beforeAutospacing="1" w:after="0" w:line="360" w:lineRule="atLeast"/>
        <w:ind w:right="-108"/>
        <w:rPr>
          <w:rFonts w:ascii="Times New Roman" w:eastAsia="Times New Roman" w:hAnsi="Times New Roman" w:cs="Times New Roman"/>
          <w:color w:val="000000"/>
          <w:sz w:val="24"/>
          <w:szCs w:val="24"/>
          <w:lang w:eastAsia="ru-RU"/>
        </w:rPr>
      </w:pPr>
      <w:r w:rsidRPr="007A5D56">
        <w:rPr>
          <w:rFonts w:ascii="Times New Roman" w:eastAsia="Times New Roman" w:hAnsi="Times New Roman" w:cs="Times New Roman"/>
          <w:color w:val="000000"/>
          <w:lang w:eastAsia="ru-RU"/>
        </w:rPr>
        <w:t>в составе Заявки для участия в аукционе нами направляются ниже перечисленные документы:</w:t>
      </w:r>
    </w:p>
    <w:p w:rsidR="007A5D56" w:rsidRPr="007A5D56" w:rsidRDefault="007A5D56" w:rsidP="007A5D56">
      <w:pPr>
        <w:spacing w:before="100" w:beforeAutospacing="1" w:after="0" w:line="240" w:lineRule="auto"/>
        <w:rPr>
          <w:rFonts w:ascii="Times New Roman" w:eastAsia="Times New Roman" w:hAnsi="Times New Roman" w:cs="Times New Roman"/>
          <w:color w:val="000000"/>
          <w:sz w:val="24"/>
          <w:szCs w:val="24"/>
          <w:lang w:eastAsia="ru-RU"/>
        </w:rPr>
      </w:pPr>
    </w:p>
    <w:tbl>
      <w:tblPr>
        <w:tblW w:w="10080" w:type="dxa"/>
        <w:tblCellSpacing w:w="0" w:type="dxa"/>
        <w:tblBorders>
          <w:top w:val="outset" w:sz="6" w:space="0" w:color="000000"/>
          <w:left w:val="outset" w:sz="6" w:space="0" w:color="000000"/>
          <w:bottom w:val="outset" w:sz="6" w:space="0" w:color="000000"/>
          <w:right w:val="outset" w:sz="6" w:space="0" w:color="000000"/>
        </w:tblBorders>
        <w:tblCellMar>
          <w:top w:w="105" w:type="dxa"/>
          <w:left w:w="105" w:type="dxa"/>
          <w:bottom w:w="105" w:type="dxa"/>
          <w:right w:w="105" w:type="dxa"/>
        </w:tblCellMar>
        <w:tblLook w:val="04A0" w:firstRow="1" w:lastRow="0" w:firstColumn="1" w:lastColumn="0" w:noHBand="0" w:noVBand="1"/>
      </w:tblPr>
      <w:tblGrid>
        <w:gridCol w:w="785"/>
        <w:gridCol w:w="7313"/>
        <w:gridCol w:w="1982"/>
      </w:tblGrid>
      <w:tr w:rsidR="007A5D56" w:rsidRPr="007A5D56" w:rsidTr="000801ED">
        <w:trPr>
          <w:trHeight w:val="15"/>
          <w:tblHeader/>
          <w:tblCellSpacing w:w="0" w:type="dxa"/>
        </w:trPr>
        <w:tc>
          <w:tcPr>
            <w:tcW w:w="785" w:type="dxa"/>
            <w:tcBorders>
              <w:top w:val="outset" w:sz="6" w:space="0" w:color="000000"/>
              <w:left w:val="outset" w:sz="6" w:space="0" w:color="000000"/>
              <w:bottom w:val="outset" w:sz="6" w:space="0" w:color="000000"/>
              <w:right w:val="outset" w:sz="6" w:space="0" w:color="000000"/>
            </w:tcBorders>
            <w:hideMark/>
          </w:tcPr>
          <w:p w:rsidR="007A5D56" w:rsidRPr="007A5D56" w:rsidRDefault="007A5D56" w:rsidP="007A5D56">
            <w:pPr>
              <w:spacing w:before="100" w:beforeAutospacing="1" w:after="119" w:line="15" w:lineRule="atLeast"/>
              <w:jc w:val="center"/>
              <w:rPr>
                <w:rFonts w:ascii="Times New Roman" w:eastAsia="Times New Roman" w:hAnsi="Times New Roman" w:cs="Times New Roman"/>
                <w:color w:val="000000"/>
                <w:sz w:val="24"/>
                <w:szCs w:val="24"/>
                <w:lang w:eastAsia="ru-RU"/>
              </w:rPr>
            </w:pPr>
            <w:r w:rsidRPr="007A5D56">
              <w:rPr>
                <w:rFonts w:ascii="Times New Roman" w:eastAsia="Times New Roman" w:hAnsi="Times New Roman" w:cs="Times New Roman"/>
                <w:color w:val="000000"/>
                <w:sz w:val="24"/>
                <w:szCs w:val="24"/>
                <w:lang w:eastAsia="ru-RU"/>
              </w:rPr>
              <w:t>№</w:t>
            </w:r>
            <w:proofErr w:type="gramStart"/>
            <w:r w:rsidRPr="007A5D56">
              <w:rPr>
                <w:rFonts w:ascii="Times New Roman" w:eastAsia="Times New Roman" w:hAnsi="Times New Roman" w:cs="Times New Roman"/>
                <w:color w:val="000000"/>
                <w:lang w:eastAsia="ru-RU"/>
              </w:rPr>
              <w:t>п</w:t>
            </w:r>
            <w:proofErr w:type="gramEnd"/>
            <w:r w:rsidRPr="007A5D56">
              <w:rPr>
                <w:rFonts w:ascii="Times New Roman" w:eastAsia="Times New Roman" w:hAnsi="Times New Roman" w:cs="Times New Roman"/>
                <w:color w:val="000000"/>
                <w:lang w:eastAsia="ru-RU"/>
              </w:rPr>
              <w:t>/п</w:t>
            </w:r>
          </w:p>
        </w:tc>
        <w:tc>
          <w:tcPr>
            <w:tcW w:w="7313" w:type="dxa"/>
            <w:tcBorders>
              <w:top w:val="outset" w:sz="6" w:space="0" w:color="000000"/>
              <w:left w:val="outset" w:sz="6" w:space="0" w:color="000000"/>
              <w:bottom w:val="outset" w:sz="6" w:space="0" w:color="000000"/>
              <w:right w:val="outset" w:sz="6" w:space="0" w:color="000000"/>
            </w:tcBorders>
            <w:hideMark/>
          </w:tcPr>
          <w:p w:rsidR="007A5D56" w:rsidRPr="007A5D56" w:rsidRDefault="007A5D56" w:rsidP="007A5D56">
            <w:pPr>
              <w:spacing w:before="100" w:beforeAutospacing="1" w:after="119" w:line="15" w:lineRule="atLeast"/>
              <w:jc w:val="center"/>
              <w:rPr>
                <w:rFonts w:ascii="Times New Roman" w:eastAsia="Times New Roman" w:hAnsi="Times New Roman" w:cs="Times New Roman"/>
                <w:color w:val="000000"/>
                <w:sz w:val="24"/>
                <w:szCs w:val="24"/>
                <w:lang w:eastAsia="ru-RU"/>
              </w:rPr>
            </w:pPr>
            <w:r w:rsidRPr="007A5D56">
              <w:rPr>
                <w:rFonts w:ascii="Times New Roman" w:eastAsia="Times New Roman" w:hAnsi="Times New Roman" w:cs="Times New Roman"/>
                <w:color w:val="000000"/>
                <w:lang w:eastAsia="ru-RU"/>
              </w:rPr>
              <w:t>Наименование</w:t>
            </w:r>
          </w:p>
        </w:tc>
        <w:tc>
          <w:tcPr>
            <w:tcW w:w="1982" w:type="dxa"/>
            <w:tcBorders>
              <w:top w:val="outset" w:sz="6" w:space="0" w:color="000000"/>
              <w:left w:val="outset" w:sz="6" w:space="0" w:color="000000"/>
              <w:bottom w:val="outset" w:sz="6" w:space="0" w:color="000000"/>
              <w:right w:val="outset" w:sz="6" w:space="0" w:color="000000"/>
            </w:tcBorders>
            <w:hideMark/>
          </w:tcPr>
          <w:p w:rsidR="007A5D56" w:rsidRPr="007A5D56" w:rsidRDefault="007A5D56" w:rsidP="007A5D56">
            <w:pPr>
              <w:spacing w:before="100" w:beforeAutospacing="1" w:after="119" w:line="15" w:lineRule="atLeast"/>
              <w:jc w:val="center"/>
              <w:rPr>
                <w:rFonts w:ascii="Times New Roman" w:eastAsia="Times New Roman" w:hAnsi="Times New Roman" w:cs="Times New Roman"/>
                <w:color w:val="000000"/>
                <w:sz w:val="24"/>
                <w:szCs w:val="24"/>
                <w:lang w:eastAsia="ru-RU"/>
              </w:rPr>
            </w:pPr>
            <w:r w:rsidRPr="007A5D56">
              <w:rPr>
                <w:rFonts w:ascii="Times New Roman" w:eastAsia="Times New Roman" w:hAnsi="Times New Roman" w:cs="Times New Roman"/>
                <w:color w:val="000000"/>
                <w:lang w:eastAsia="ru-RU"/>
              </w:rPr>
              <w:t>Количество страниц</w:t>
            </w:r>
          </w:p>
        </w:tc>
      </w:tr>
      <w:tr w:rsidR="007A5D56" w:rsidRPr="007A5D56" w:rsidTr="000801ED">
        <w:trPr>
          <w:trHeight w:val="375"/>
          <w:tblCellSpacing w:w="0" w:type="dxa"/>
        </w:trPr>
        <w:tc>
          <w:tcPr>
            <w:tcW w:w="785" w:type="dxa"/>
            <w:tcBorders>
              <w:top w:val="outset" w:sz="6" w:space="0" w:color="000000"/>
              <w:left w:val="outset" w:sz="6" w:space="0" w:color="000000"/>
              <w:bottom w:val="outset" w:sz="6" w:space="0" w:color="000000"/>
              <w:right w:val="outset" w:sz="6" w:space="0" w:color="000000"/>
            </w:tcBorders>
            <w:hideMark/>
          </w:tcPr>
          <w:p w:rsidR="007A5D56" w:rsidRPr="007A5D56" w:rsidRDefault="007A5D56" w:rsidP="007A5D56">
            <w:pPr>
              <w:spacing w:before="100" w:beforeAutospacing="1" w:after="119" w:line="240" w:lineRule="auto"/>
              <w:rPr>
                <w:rFonts w:ascii="Times New Roman" w:eastAsia="Times New Roman" w:hAnsi="Times New Roman" w:cs="Times New Roman"/>
                <w:color w:val="000000"/>
                <w:sz w:val="24"/>
                <w:szCs w:val="24"/>
                <w:lang w:eastAsia="ru-RU"/>
              </w:rPr>
            </w:pPr>
          </w:p>
        </w:tc>
        <w:tc>
          <w:tcPr>
            <w:tcW w:w="7313" w:type="dxa"/>
            <w:tcBorders>
              <w:top w:val="outset" w:sz="6" w:space="0" w:color="000000"/>
              <w:left w:val="outset" w:sz="6" w:space="0" w:color="000000"/>
              <w:bottom w:val="outset" w:sz="6" w:space="0" w:color="000000"/>
              <w:right w:val="outset" w:sz="6" w:space="0" w:color="000000"/>
            </w:tcBorders>
            <w:hideMark/>
          </w:tcPr>
          <w:p w:rsidR="007A5D56" w:rsidRPr="007A5D56" w:rsidRDefault="007A5D56" w:rsidP="007A5D56">
            <w:pPr>
              <w:spacing w:before="100" w:beforeAutospacing="1" w:after="119" w:line="240" w:lineRule="auto"/>
              <w:rPr>
                <w:rFonts w:ascii="Times New Roman" w:eastAsia="Times New Roman" w:hAnsi="Times New Roman" w:cs="Times New Roman"/>
                <w:color w:val="000000"/>
                <w:sz w:val="24"/>
                <w:szCs w:val="24"/>
                <w:lang w:eastAsia="ru-RU"/>
              </w:rPr>
            </w:pPr>
          </w:p>
        </w:tc>
        <w:tc>
          <w:tcPr>
            <w:tcW w:w="1982" w:type="dxa"/>
            <w:tcBorders>
              <w:top w:val="outset" w:sz="6" w:space="0" w:color="000000"/>
              <w:left w:val="outset" w:sz="6" w:space="0" w:color="000000"/>
              <w:bottom w:val="outset" w:sz="6" w:space="0" w:color="000000"/>
              <w:right w:val="outset" w:sz="6" w:space="0" w:color="000000"/>
            </w:tcBorders>
            <w:hideMark/>
          </w:tcPr>
          <w:p w:rsidR="007A5D56" w:rsidRPr="007A5D56" w:rsidRDefault="007A5D56" w:rsidP="007A5D56">
            <w:pPr>
              <w:spacing w:before="100" w:beforeAutospacing="1" w:after="119" w:line="240" w:lineRule="auto"/>
              <w:rPr>
                <w:rFonts w:ascii="Times New Roman" w:eastAsia="Times New Roman" w:hAnsi="Times New Roman" w:cs="Times New Roman"/>
                <w:color w:val="000000"/>
                <w:sz w:val="24"/>
                <w:szCs w:val="24"/>
                <w:lang w:eastAsia="ru-RU"/>
              </w:rPr>
            </w:pPr>
          </w:p>
        </w:tc>
      </w:tr>
      <w:tr w:rsidR="007A5D56" w:rsidRPr="007A5D56" w:rsidTr="000801ED">
        <w:trPr>
          <w:trHeight w:val="375"/>
          <w:tblCellSpacing w:w="0" w:type="dxa"/>
        </w:trPr>
        <w:tc>
          <w:tcPr>
            <w:tcW w:w="785" w:type="dxa"/>
            <w:tcBorders>
              <w:top w:val="outset" w:sz="6" w:space="0" w:color="000000"/>
              <w:left w:val="outset" w:sz="6" w:space="0" w:color="000000"/>
              <w:bottom w:val="outset" w:sz="6" w:space="0" w:color="000000"/>
              <w:right w:val="outset" w:sz="6" w:space="0" w:color="000000"/>
            </w:tcBorders>
            <w:hideMark/>
          </w:tcPr>
          <w:p w:rsidR="007A5D56" w:rsidRPr="007A5D56" w:rsidRDefault="007A5D56" w:rsidP="007A5D56">
            <w:pPr>
              <w:spacing w:before="100" w:beforeAutospacing="1" w:after="119" w:line="240" w:lineRule="auto"/>
              <w:rPr>
                <w:rFonts w:ascii="Times New Roman" w:eastAsia="Times New Roman" w:hAnsi="Times New Roman" w:cs="Times New Roman"/>
                <w:color w:val="000000"/>
                <w:sz w:val="24"/>
                <w:szCs w:val="24"/>
                <w:lang w:eastAsia="ru-RU"/>
              </w:rPr>
            </w:pPr>
          </w:p>
        </w:tc>
        <w:tc>
          <w:tcPr>
            <w:tcW w:w="7313" w:type="dxa"/>
            <w:tcBorders>
              <w:top w:val="outset" w:sz="6" w:space="0" w:color="000000"/>
              <w:left w:val="outset" w:sz="6" w:space="0" w:color="000000"/>
              <w:bottom w:val="outset" w:sz="6" w:space="0" w:color="000000"/>
              <w:right w:val="outset" w:sz="6" w:space="0" w:color="000000"/>
            </w:tcBorders>
            <w:hideMark/>
          </w:tcPr>
          <w:p w:rsidR="007A5D56" w:rsidRPr="007A5D56" w:rsidRDefault="007A5D56" w:rsidP="007A5D56">
            <w:pPr>
              <w:spacing w:before="100" w:beforeAutospacing="1" w:after="119" w:line="240" w:lineRule="auto"/>
              <w:rPr>
                <w:rFonts w:ascii="Times New Roman" w:eastAsia="Times New Roman" w:hAnsi="Times New Roman" w:cs="Times New Roman"/>
                <w:color w:val="000000"/>
                <w:sz w:val="24"/>
                <w:szCs w:val="24"/>
                <w:lang w:eastAsia="ru-RU"/>
              </w:rPr>
            </w:pPr>
          </w:p>
        </w:tc>
        <w:tc>
          <w:tcPr>
            <w:tcW w:w="1982" w:type="dxa"/>
            <w:tcBorders>
              <w:top w:val="outset" w:sz="6" w:space="0" w:color="000000"/>
              <w:left w:val="outset" w:sz="6" w:space="0" w:color="000000"/>
              <w:bottom w:val="outset" w:sz="6" w:space="0" w:color="000000"/>
              <w:right w:val="outset" w:sz="6" w:space="0" w:color="000000"/>
            </w:tcBorders>
            <w:hideMark/>
          </w:tcPr>
          <w:p w:rsidR="007A5D56" w:rsidRPr="007A5D56" w:rsidRDefault="007A5D56" w:rsidP="007A5D56">
            <w:pPr>
              <w:spacing w:before="100" w:beforeAutospacing="1" w:after="119" w:line="240" w:lineRule="auto"/>
              <w:rPr>
                <w:rFonts w:ascii="Times New Roman" w:eastAsia="Times New Roman" w:hAnsi="Times New Roman" w:cs="Times New Roman"/>
                <w:color w:val="000000"/>
                <w:sz w:val="24"/>
                <w:szCs w:val="24"/>
                <w:lang w:eastAsia="ru-RU"/>
              </w:rPr>
            </w:pPr>
          </w:p>
        </w:tc>
      </w:tr>
      <w:tr w:rsidR="007A5D56" w:rsidRPr="007A5D56" w:rsidTr="000801ED">
        <w:trPr>
          <w:trHeight w:val="375"/>
          <w:tblCellSpacing w:w="0" w:type="dxa"/>
        </w:trPr>
        <w:tc>
          <w:tcPr>
            <w:tcW w:w="785" w:type="dxa"/>
            <w:tcBorders>
              <w:top w:val="outset" w:sz="6" w:space="0" w:color="000000"/>
              <w:left w:val="outset" w:sz="6" w:space="0" w:color="000000"/>
              <w:bottom w:val="outset" w:sz="6" w:space="0" w:color="000000"/>
              <w:right w:val="outset" w:sz="6" w:space="0" w:color="000000"/>
            </w:tcBorders>
            <w:hideMark/>
          </w:tcPr>
          <w:p w:rsidR="007A5D56" w:rsidRPr="007A5D56" w:rsidRDefault="007A5D56" w:rsidP="007A5D56">
            <w:pPr>
              <w:spacing w:before="100" w:beforeAutospacing="1" w:after="119" w:line="240" w:lineRule="auto"/>
              <w:rPr>
                <w:rFonts w:ascii="Times New Roman" w:eastAsia="Times New Roman" w:hAnsi="Times New Roman" w:cs="Times New Roman"/>
                <w:color w:val="000000"/>
                <w:sz w:val="24"/>
                <w:szCs w:val="24"/>
                <w:lang w:eastAsia="ru-RU"/>
              </w:rPr>
            </w:pPr>
          </w:p>
        </w:tc>
        <w:tc>
          <w:tcPr>
            <w:tcW w:w="7313" w:type="dxa"/>
            <w:tcBorders>
              <w:top w:val="outset" w:sz="6" w:space="0" w:color="000000"/>
              <w:left w:val="outset" w:sz="6" w:space="0" w:color="000000"/>
              <w:bottom w:val="outset" w:sz="6" w:space="0" w:color="000000"/>
              <w:right w:val="outset" w:sz="6" w:space="0" w:color="000000"/>
            </w:tcBorders>
            <w:hideMark/>
          </w:tcPr>
          <w:p w:rsidR="007A5D56" w:rsidRPr="007A5D56" w:rsidRDefault="007A5D56" w:rsidP="007A5D56">
            <w:pPr>
              <w:spacing w:before="100" w:beforeAutospacing="1" w:after="119" w:line="240" w:lineRule="auto"/>
              <w:rPr>
                <w:rFonts w:ascii="Times New Roman" w:eastAsia="Times New Roman" w:hAnsi="Times New Roman" w:cs="Times New Roman"/>
                <w:color w:val="000000"/>
                <w:sz w:val="24"/>
                <w:szCs w:val="24"/>
                <w:lang w:eastAsia="ru-RU"/>
              </w:rPr>
            </w:pPr>
          </w:p>
        </w:tc>
        <w:tc>
          <w:tcPr>
            <w:tcW w:w="1982" w:type="dxa"/>
            <w:tcBorders>
              <w:top w:val="outset" w:sz="6" w:space="0" w:color="000000"/>
              <w:left w:val="outset" w:sz="6" w:space="0" w:color="000000"/>
              <w:bottom w:val="outset" w:sz="6" w:space="0" w:color="000000"/>
              <w:right w:val="outset" w:sz="6" w:space="0" w:color="000000"/>
            </w:tcBorders>
            <w:hideMark/>
          </w:tcPr>
          <w:p w:rsidR="007A5D56" w:rsidRPr="007A5D56" w:rsidRDefault="007A5D56" w:rsidP="007A5D56">
            <w:pPr>
              <w:spacing w:before="100" w:beforeAutospacing="1" w:after="119" w:line="240" w:lineRule="auto"/>
              <w:rPr>
                <w:rFonts w:ascii="Times New Roman" w:eastAsia="Times New Roman" w:hAnsi="Times New Roman" w:cs="Times New Roman"/>
                <w:color w:val="000000"/>
                <w:sz w:val="24"/>
                <w:szCs w:val="24"/>
                <w:lang w:eastAsia="ru-RU"/>
              </w:rPr>
            </w:pPr>
          </w:p>
        </w:tc>
      </w:tr>
      <w:tr w:rsidR="007A5D56" w:rsidRPr="007A5D56" w:rsidTr="000801ED">
        <w:trPr>
          <w:trHeight w:val="375"/>
          <w:tblCellSpacing w:w="0" w:type="dxa"/>
        </w:trPr>
        <w:tc>
          <w:tcPr>
            <w:tcW w:w="785" w:type="dxa"/>
            <w:tcBorders>
              <w:top w:val="outset" w:sz="6" w:space="0" w:color="000000"/>
              <w:left w:val="outset" w:sz="6" w:space="0" w:color="000000"/>
              <w:bottom w:val="outset" w:sz="6" w:space="0" w:color="000000"/>
              <w:right w:val="outset" w:sz="6" w:space="0" w:color="000000"/>
            </w:tcBorders>
            <w:hideMark/>
          </w:tcPr>
          <w:p w:rsidR="007A5D56" w:rsidRPr="007A5D56" w:rsidRDefault="007A5D56" w:rsidP="007A5D56">
            <w:pPr>
              <w:spacing w:before="100" w:beforeAutospacing="1" w:after="119" w:line="240" w:lineRule="auto"/>
              <w:rPr>
                <w:rFonts w:ascii="Times New Roman" w:eastAsia="Times New Roman" w:hAnsi="Times New Roman" w:cs="Times New Roman"/>
                <w:color w:val="000000"/>
                <w:sz w:val="24"/>
                <w:szCs w:val="24"/>
                <w:lang w:eastAsia="ru-RU"/>
              </w:rPr>
            </w:pPr>
          </w:p>
        </w:tc>
        <w:tc>
          <w:tcPr>
            <w:tcW w:w="7313" w:type="dxa"/>
            <w:tcBorders>
              <w:top w:val="outset" w:sz="6" w:space="0" w:color="000000"/>
              <w:left w:val="outset" w:sz="6" w:space="0" w:color="000000"/>
              <w:bottom w:val="outset" w:sz="6" w:space="0" w:color="000000"/>
              <w:right w:val="outset" w:sz="6" w:space="0" w:color="000000"/>
            </w:tcBorders>
            <w:hideMark/>
          </w:tcPr>
          <w:p w:rsidR="007A5D56" w:rsidRPr="007A5D56" w:rsidRDefault="007A5D56" w:rsidP="007A5D56">
            <w:pPr>
              <w:spacing w:before="100" w:beforeAutospacing="1" w:after="119" w:line="240" w:lineRule="auto"/>
              <w:rPr>
                <w:rFonts w:ascii="Times New Roman" w:eastAsia="Times New Roman" w:hAnsi="Times New Roman" w:cs="Times New Roman"/>
                <w:color w:val="000000"/>
                <w:sz w:val="24"/>
                <w:szCs w:val="24"/>
                <w:lang w:eastAsia="ru-RU"/>
              </w:rPr>
            </w:pPr>
          </w:p>
        </w:tc>
        <w:tc>
          <w:tcPr>
            <w:tcW w:w="1982" w:type="dxa"/>
            <w:tcBorders>
              <w:top w:val="outset" w:sz="6" w:space="0" w:color="000000"/>
              <w:left w:val="outset" w:sz="6" w:space="0" w:color="000000"/>
              <w:bottom w:val="outset" w:sz="6" w:space="0" w:color="000000"/>
              <w:right w:val="outset" w:sz="6" w:space="0" w:color="000000"/>
            </w:tcBorders>
            <w:hideMark/>
          </w:tcPr>
          <w:p w:rsidR="007A5D56" w:rsidRPr="007A5D56" w:rsidRDefault="007A5D56" w:rsidP="007A5D56">
            <w:pPr>
              <w:spacing w:before="100" w:beforeAutospacing="1" w:after="119" w:line="240" w:lineRule="auto"/>
              <w:rPr>
                <w:rFonts w:ascii="Times New Roman" w:eastAsia="Times New Roman" w:hAnsi="Times New Roman" w:cs="Times New Roman"/>
                <w:color w:val="000000"/>
                <w:sz w:val="24"/>
                <w:szCs w:val="24"/>
                <w:lang w:eastAsia="ru-RU"/>
              </w:rPr>
            </w:pPr>
          </w:p>
        </w:tc>
      </w:tr>
      <w:tr w:rsidR="007A5D56" w:rsidRPr="007A5D56" w:rsidTr="000801ED">
        <w:trPr>
          <w:trHeight w:val="375"/>
          <w:tblCellSpacing w:w="0" w:type="dxa"/>
        </w:trPr>
        <w:tc>
          <w:tcPr>
            <w:tcW w:w="785" w:type="dxa"/>
            <w:tcBorders>
              <w:top w:val="outset" w:sz="6" w:space="0" w:color="000000"/>
              <w:left w:val="outset" w:sz="6" w:space="0" w:color="000000"/>
              <w:bottom w:val="outset" w:sz="6" w:space="0" w:color="000000"/>
              <w:right w:val="outset" w:sz="6" w:space="0" w:color="000000"/>
            </w:tcBorders>
            <w:hideMark/>
          </w:tcPr>
          <w:p w:rsidR="007A5D56" w:rsidRPr="007A5D56" w:rsidRDefault="007A5D56" w:rsidP="007A5D56">
            <w:pPr>
              <w:spacing w:before="100" w:beforeAutospacing="1" w:after="119" w:line="240" w:lineRule="auto"/>
              <w:rPr>
                <w:rFonts w:ascii="Times New Roman" w:eastAsia="Times New Roman" w:hAnsi="Times New Roman" w:cs="Times New Roman"/>
                <w:color w:val="000000"/>
                <w:sz w:val="24"/>
                <w:szCs w:val="24"/>
                <w:lang w:eastAsia="ru-RU"/>
              </w:rPr>
            </w:pPr>
          </w:p>
        </w:tc>
        <w:tc>
          <w:tcPr>
            <w:tcW w:w="7313" w:type="dxa"/>
            <w:tcBorders>
              <w:top w:val="outset" w:sz="6" w:space="0" w:color="000000"/>
              <w:left w:val="outset" w:sz="6" w:space="0" w:color="000000"/>
              <w:bottom w:val="outset" w:sz="6" w:space="0" w:color="000000"/>
              <w:right w:val="outset" w:sz="6" w:space="0" w:color="000000"/>
            </w:tcBorders>
            <w:hideMark/>
          </w:tcPr>
          <w:p w:rsidR="007A5D56" w:rsidRPr="007A5D56" w:rsidRDefault="007A5D56" w:rsidP="007A5D56">
            <w:pPr>
              <w:spacing w:before="100" w:beforeAutospacing="1" w:after="119" w:line="240" w:lineRule="auto"/>
              <w:rPr>
                <w:rFonts w:ascii="Times New Roman" w:eastAsia="Times New Roman" w:hAnsi="Times New Roman" w:cs="Times New Roman"/>
                <w:color w:val="000000"/>
                <w:sz w:val="24"/>
                <w:szCs w:val="24"/>
                <w:lang w:eastAsia="ru-RU"/>
              </w:rPr>
            </w:pPr>
          </w:p>
        </w:tc>
        <w:tc>
          <w:tcPr>
            <w:tcW w:w="1982" w:type="dxa"/>
            <w:tcBorders>
              <w:top w:val="outset" w:sz="6" w:space="0" w:color="000000"/>
              <w:left w:val="outset" w:sz="6" w:space="0" w:color="000000"/>
              <w:bottom w:val="outset" w:sz="6" w:space="0" w:color="000000"/>
              <w:right w:val="outset" w:sz="6" w:space="0" w:color="000000"/>
            </w:tcBorders>
            <w:hideMark/>
          </w:tcPr>
          <w:p w:rsidR="007A5D56" w:rsidRPr="007A5D56" w:rsidRDefault="007A5D56" w:rsidP="007A5D56">
            <w:pPr>
              <w:spacing w:before="100" w:beforeAutospacing="1" w:after="119" w:line="240" w:lineRule="auto"/>
              <w:rPr>
                <w:rFonts w:ascii="Times New Roman" w:eastAsia="Times New Roman" w:hAnsi="Times New Roman" w:cs="Times New Roman"/>
                <w:color w:val="000000"/>
                <w:sz w:val="24"/>
                <w:szCs w:val="24"/>
                <w:lang w:eastAsia="ru-RU"/>
              </w:rPr>
            </w:pPr>
          </w:p>
        </w:tc>
      </w:tr>
      <w:tr w:rsidR="007A5D56" w:rsidRPr="007A5D56" w:rsidTr="000801ED">
        <w:trPr>
          <w:trHeight w:val="375"/>
          <w:tblCellSpacing w:w="0" w:type="dxa"/>
        </w:trPr>
        <w:tc>
          <w:tcPr>
            <w:tcW w:w="785" w:type="dxa"/>
            <w:tcBorders>
              <w:top w:val="outset" w:sz="6" w:space="0" w:color="000000"/>
              <w:left w:val="outset" w:sz="6" w:space="0" w:color="000000"/>
              <w:bottom w:val="outset" w:sz="6" w:space="0" w:color="000000"/>
              <w:right w:val="outset" w:sz="6" w:space="0" w:color="000000"/>
            </w:tcBorders>
            <w:hideMark/>
          </w:tcPr>
          <w:p w:rsidR="007A5D56" w:rsidRPr="007A5D56" w:rsidRDefault="007A5D56" w:rsidP="007A5D56">
            <w:pPr>
              <w:spacing w:before="100" w:beforeAutospacing="1" w:after="119" w:line="240" w:lineRule="auto"/>
              <w:rPr>
                <w:rFonts w:ascii="Times New Roman" w:eastAsia="Times New Roman" w:hAnsi="Times New Roman" w:cs="Times New Roman"/>
                <w:color w:val="000000"/>
                <w:sz w:val="24"/>
                <w:szCs w:val="24"/>
                <w:lang w:eastAsia="ru-RU"/>
              </w:rPr>
            </w:pPr>
          </w:p>
        </w:tc>
        <w:tc>
          <w:tcPr>
            <w:tcW w:w="7313" w:type="dxa"/>
            <w:tcBorders>
              <w:top w:val="outset" w:sz="6" w:space="0" w:color="000000"/>
              <w:left w:val="outset" w:sz="6" w:space="0" w:color="000000"/>
              <w:bottom w:val="outset" w:sz="6" w:space="0" w:color="000000"/>
              <w:right w:val="outset" w:sz="6" w:space="0" w:color="000000"/>
            </w:tcBorders>
            <w:hideMark/>
          </w:tcPr>
          <w:p w:rsidR="007A5D56" w:rsidRPr="007A5D56" w:rsidRDefault="007A5D56" w:rsidP="007A5D56">
            <w:pPr>
              <w:spacing w:before="100" w:beforeAutospacing="1" w:after="119" w:line="240" w:lineRule="auto"/>
              <w:rPr>
                <w:rFonts w:ascii="Times New Roman" w:eastAsia="Times New Roman" w:hAnsi="Times New Roman" w:cs="Times New Roman"/>
                <w:color w:val="000000"/>
                <w:sz w:val="24"/>
                <w:szCs w:val="24"/>
                <w:lang w:eastAsia="ru-RU"/>
              </w:rPr>
            </w:pPr>
          </w:p>
        </w:tc>
        <w:tc>
          <w:tcPr>
            <w:tcW w:w="1982" w:type="dxa"/>
            <w:tcBorders>
              <w:top w:val="outset" w:sz="6" w:space="0" w:color="000000"/>
              <w:left w:val="outset" w:sz="6" w:space="0" w:color="000000"/>
              <w:bottom w:val="outset" w:sz="6" w:space="0" w:color="000000"/>
              <w:right w:val="outset" w:sz="6" w:space="0" w:color="000000"/>
            </w:tcBorders>
            <w:hideMark/>
          </w:tcPr>
          <w:p w:rsidR="007A5D56" w:rsidRPr="007A5D56" w:rsidRDefault="007A5D56" w:rsidP="007A5D56">
            <w:pPr>
              <w:spacing w:before="100" w:beforeAutospacing="1" w:after="119" w:line="240" w:lineRule="auto"/>
              <w:rPr>
                <w:rFonts w:ascii="Times New Roman" w:eastAsia="Times New Roman" w:hAnsi="Times New Roman" w:cs="Times New Roman"/>
                <w:color w:val="000000"/>
                <w:sz w:val="24"/>
                <w:szCs w:val="24"/>
                <w:lang w:eastAsia="ru-RU"/>
              </w:rPr>
            </w:pPr>
          </w:p>
        </w:tc>
      </w:tr>
      <w:tr w:rsidR="007A5D56" w:rsidRPr="007A5D56" w:rsidTr="000801ED">
        <w:trPr>
          <w:trHeight w:val="375"/>
          <w:tblCellSpacing w:w="0" w:type="dxa"/>
        </w:trPr>
        <w:tc>
          <w:tcPr>
            <w:tcW w:w="785" w:type="dxa"/>
            <w:tcBorders>
              <w:top w:val="outset" w:sz="6" w:space="0" w:color="000000"/>
              <w:left w:val="outset" w:sz="6" w:space="0" w:color="000000"/>
              <w:bottom w:val="outset" w:sz="6" w:space="0" w:color="000000"/>
              <w:right w:val="outset" w:sz="6" w:space="0" w:color="000000"/>
            </w:tcBorders>
            <w:hideMark/>
          </w:tcPr>
          <w:p w:rsidR="007A5D56" w:rsidRPr="007A5D56" w:rsidRDefault="007A5D56" w:rsidP="007A5D56">
            <w:pPr>
              <w:spacing w:before="100" w:beforeAutospacing="1" w:after="119" w:line="240" w:lineRule="auto"/>
              <w:rPr>
                <w:rFonts w:ascii="Times New Roman" w:eastAsia="Times New Roman" w:hAnsi="Times New Roman" w:cs="Times New Roman"/>
                <w:color w:val="000000"/>
                <w:sz w:val="24"/>
                <w:szCs w:val="24"/>
                <w:lang w:eastAsia="ru-RU"/>
              </w:rPr>
            </w:pPr>
          </w:p>
        </w:tc>
        <w:tc>
          <w:tcPr>
            <w:tcW w:w="7313" w:type="dxa"/>
            <w:tcBorders>
              <w:top w:val="outset" w:sz="6" w:space="0" w:color="000000"/>
              <w:left w:val="outset" w:sz="6" w:space="0" w:color="000000"/>
              <w:bottom w:val="outset" w:sz="6" w:space="0" w:color="000000"/>
              <w:right w:val="outset" w:sz="6" w:space="0" w:color="000000"/>
            </w:tcBorders>
            <w:hideMark/>
          </w:tcPr>
          <w:p w:rsidR="007A5D56" w:rsidRPr="007A5D56" w:rsidRDefault="007A5D56" w:rsidP="007A5D56">
            <w:pPr>
              <w:spacing w:before="100" w:beforeAutospacing="1" w:after="119" w:line="240" w:lineRule="auto"/>
              <w:rPr>
                <w:rFonts w:ascii="Times New Roman" w:eastAsia="Times New Roman" w:hAnsi="Times New Roman" w:cs="Times New Roman"/>
                <w:color w:val="000000"/>
                <w:sz w:val="24"/>
                <w:szCs w:val="24"/>
                <w:lang w:eastAsia="ru-RU"/>
              </w:rPr>
            </w:pPr>
          </w:p>
        </w:tc>
        <w:tc>
          <w:tcPr>
            <w:tcW w:w="1982" w:type="dxa"/>
            <w:tcBorders>
              <w:top w:val="outset" w:sz="6" w:space="0" w:color="000000"/>
              <w:left w:val="outset" w:sz="6" w:space="0" w:color="000000"/>
              <w:bottom w:val="outset" w:sz="6" w:space="0" w:color="000000"/>
              <w:right w:val="outset" w:sz="6" w:space="0" w:color="000000"/>
            </w:tcBorders>
            <w:hideMark/>
          </w:tcPr>
          <w:p w:rsidR="007A5D56" w:rsidRPr="007A5D56" w:rsidRDefault="007A5D56" w:rsidP="007A5D56">
            <w:pPr>
              <w:spacing w:before="100" w:beforeAutospacing="1" w:after="119" w:line="240" w:lineRule="auto"/>
              <w:rPr>
                <w:rFonts w:ascii="Times New Roman" w:eastAsia="Times New Roman" w:hAnsi="Times New Roman" w:cs="Times New Roman"/>
                <w:color w:val="000000"/>
                <w:sz w:val="24"/>
                <w:szCs w:val="24"/>
                <w:lang w:eastAsia="ru-RU"/>
              </w:rPr>
            </w:pPr>
          </w:p>
        </w:tc>
      </w:tr>
      <w:tr w:rsidR="007A5D56" w:rsidRPr="007A5D56" w:rsidTr="000801ED">
        <w:trPr>
          <w:trHeight w:val="375"/>
          <w:tblCellSpacing w:w="0" w:type="dxa"/>
        </w:trPr>
        <w:tc>
          <w:tcPr>
            <w:tcW w:w="785" w:type="dxa"/>
            <w:tcBorders>
              <w:top w:val="outset" w:sz="6" w:space="0" w:color="000000"/>
              <w:left w:val="outset" w:sz="6" w:space="0" w:color="000000"/>
              <w:bottom w:val="outset" w:sz="6" w:space="0" w:color="000000"/>
              <w:right w:val="outset" w:sz="6" w:space="0" w:color="000000"/>
            </w:tcBorders>
            <w:hideMark/>
          </w:tcPr>
          <w:p w:rsidR="007A5D56" w:rsidRPr="007A5D56" w:rsidRDefault="007A5D56" w:rsidP="007A5D56">
            <w:pPr>
              <w:spacing w:before="100" w:beforeAutospacing="1" w:after="119" w:line="240" w:lineRule="auto"/>
              <w:rPr>
                <w:rFonts w:ascii="Times New Roman" w:eastAsia="Times New Roman" w:hAnsi="Times New Roman" w:cs="Times New Roman"/>
                <w:color w:val="000000"/>
                <w:sz w:val="24"/>
                <w:szCs w:val="24"/>
                <w:lang w:eastAsia="ru-RU"/>
              </w:rPr>
            </w:pPr>
          </w:p>
        </w:tc>
        <w:tc>
          <w:tcPr>
            <w:tcW w:w="7313" w:type="dxa"/>
            <w:tcBorders>
              <w:top w:val="outset" w:sz="6" w:space="0" w:color="000000"/>
              <w:left w:val="outset" w:sz="6" w:space="0" w:color="000000"/>
              <w:bottom w:val="outset" w:sz="6" w:space="0" w:color="000000"/>
              <w:right w:val="outset" w:sz="6" w:space="0" w:color="000000"/>
            </w:tcBorders>
            <w:hideMark/>
          </w:tcPr>
          <w:p w:rsidR="007A5D56" w:rsidRPr="007A5D56" w:rsidRDefault="007A5D56" w:rsidP="007A5D56">
            <w:pPr>
              <w:spacing w:before="100" w:beforeAutospacing="1" w:after="119" w:line="240" w:lineRule="auto"/>
              <w:rPr>
                <w:rFonts w:ascii="Times New Roman" w:eastAsia="Times New Roman" w:hAnsi="Times New Roman" w:cs="Times New Roman"/>
                <w:color w:val="000000"/>
                <w:sz w:val="24"/>
                <w:szCs w:val="24"/>
                <w:lang w:eastAsia="ru-RU"/>
              </w:rPr>
            </w:pPr>
          </w:p>
        </w:tc>
        <w:tc>
          <w:tcPr>
            <w:tcW w:w="1982" w:type="dxa"/>
            <w:tcBorders>
              <w:top w:val="outset" w:sz="6" w:space="0" w:color="000000"/>
              <w:left w:val="outset" w:sz="6" w:space="0" w:color="000000"/>
              <w:bottom w:val="outset" w:sz="6" w:space="0" w:color="000000"/>
              <w:right w:val="outset" w:sz="6" w:space="0" w:color="000000"/>
            </w:tcBorders>
            <w:hideMark/>
          </w:tcPr>
          <w:p w:rsidR="007A5D56" w:rsidRPr="007A5D56" w:rsidRDefault="007A5D56" w:rsidP="007A5D56">
            <w:pPr>
              <w:spacing w:before="100" w:beforeAutospacing="1" w:after="119" w:line="240" w:lineRule="auto"/>
              <w:rPr>
                <w:rFonts w:ascii="Times New Roman" w:eastAsia="Times New Roman" w:hAnsi="Times New Roman" w:cs="Times New Roman"/>
                <w:color w:val="000000"/>
                <w:sz w:val="24"/>
                <w:szCs w:val="24"/>
                <w:lang w:eastAsia="ru-RU"/>
              </w:rPr>
            </w:pPr>
          </w:p>
        </w:tc>
      </w:tr>
    </w:tbl>
    <w:p w:rsidR="007A5D56" w:rsidRPr="007A5D56" w:rsidRDefault="007A5D56" w:rsidP="007A5D56">
      <w:pPr>
        <w:spacing w:before="100" w:beforeAutospacing="1" w:after="0" w:line="240" w:lineRule="auto"/>
        <w:rPr>
          <w:rFonts w:ascii="Times New Roman" w:eastAsia="Times New Roman" w:hAnsi="Times New Roman" w:cs="Times New Roman"/>
          <w:color w:val="000000"/>
          <w:sz w:val="24"/>
          <w:szCs w:val="24"/>
          <w:lang w:eastAsia="ru-RU"/>
        </w:rPr>
      </w:pPr>
    </w:p>
    <w:p w:rsidR="007A5D56" w:rsidRPr="007A5D56" w:rsidRDefault="007A5D56" w:rsidP="007A5D56">
      <w:pPr>
        <w:spacing w:before="100" w:beforeAutospacing="1" w:after="0" w:line="240" w:lineRule="auto"/>
        <w:rPr>
          <w:rFonts w:ascii="Times New Roman" w:eastAsia="Times New Roman" w:hAnsi="Times New Roman" w:cs="Times New Roman"/>
          <w:color w:val="000000"/>
          <w:sz w:val="24"/>
          <w:szCs w:val="24"/>
          <w:lang w:eastAsia="ru-RU"/>
        </w:rPr>
      </w:pPr>
    </w:p>
    <w:tbl>
      <w:tblPr>
        <w:tblpPr w:leftFromText="45" w:rightFromText="45" w:vertAnchor="text"/>
        <w:tblW w:w="9285" w:type="dxa"/>
        <w:tblCellSpacing w:w="0" w:type="dxa"/>
        <w:tblBorders>
          <w:top w:val="outset" w:sz="6" w:space="0" w:color="auto"/>
          <w:left w:val="outset" w:sz="6" w:space="0" w:color="auto"/>
          <w:bottom w:val="outset" w:sz="6" w:space="0" w:color="auto"/>
          <w:right w:val="outset" w:sz="6" w:space="0" w:color="auto"/>
        </w:tblBorders>
        <w:tblCellMar>
          <w:top w:w="105" w:type="dxa"/>
          <w:left w:w="105" w:type="dxa"/>
          <w:bottom w:w="105" w:type="dxa"/>
          <w:right w:w="105" w:type="dxa"/>
        </w:tblCellMar>
        <w:tblLook w:val="04A0" w:firstRow="1" w:lastRow="0" w:firstColumn="1" w:lastColumn="0" w:noHBand="0" w:noVBand="1"/>
      </w:tblPr>
      <w:tblGrid>
        <w:gridCol w:w="3202"/>
        <w:gridCol w:w="752"/>
        <w:gridCol w:w="5331"/>
      </w:tblGrid>
      <w:tr w:rsidR="007A5D56" w:rsidRPr="007A5D56" w:rsidTr="007A5D56">
        <w:trPr>
          <w:tblCellSpacing w:w="0" w:type="dxa"/>
        </w:trPr>
        <w:tc>
          <w:tcPr>
            <w:tcW w:w="3000" w:type="dxa"/>
            <w:tcBorders>
              <w:top w:val="outset" w:sz="6" w:space="0" w:color="auto"/>
              <w:left w:val="outset" w:sz="6" w:space="0" w:color="auto"/>
              <w:bottom w:val="outset" w:sz="6" w:space="0" w:color="auto"/>
              <w:right w:val="outset" w:sz="6" w:space="0" w:color="auto"/>
            </w:tcBorders>
            <w:hideMark/>
          </w:tcPr>
          <w:p w:rsidR="007A5D56" w:rsidRPr="007A5D56" w:rsidRDefault="007A5D56" w:rsidP="007A5D56">
            <w:pPr>
              <w:spacing w:before="100" w:beforeAutospacing="1" w:after="119" w:line="240" w:lineRule="auto"/>
              <w:jc w:val="center"/>
              <w:rPr>
                <w:rFonts w:ascii="Times New Roman" w:eastAsia="Times New Roman" w:hAnsi="Times New Roman" w:cs="Times New Roman"/>
                <w:color w:val="000000"/>
                <w:sz w:val="24"/>
                <w:szCs w:val="24"/>
                <w:lang w:eastAsia="ru-RU"/>
              </w:rPr>
            </w:pPr>
          </w:p>
        </w:tc>
        <w:tc>
          <w:tcPr>
            <w:tcW w:w="660" w:type="dxa"/>
            <w:tcBorders>
              <w:top w:val="outset" w:sz="6" w:space="0" w:color="auto"/>
              <w:left w:val="outset" w:sz="6" w:space="0" w:color="auto"/>
              <w:bottom w:val="outset" w:sz="6" w:space="0" w:color="auto"/>
              <w:right w:val="outset" w:sz="6" w:space="0" w:color="auto"/>
            </w:tcBorders>
            <w:hideMark/>
          </w:tcPr>
          <w:p w:rsidR="007A5D56" w:rsidRPr="007A5D56" w:rsidRDefault="007A5D56" w:rsidP="007A5D56">
            <w:pPr>
              <w:spacing w:before="100" w:beforeAutospacing="1" w:after="119" w:line="240" w:lineRule="auto"/>
              <w:rPr>
                <w:rFonts w:ascii="Times New Roman" w:eastAsia="Times New Roman" w:hAnsi="Times New Roman" w:cs="Times New Roman"/>
                <w:color w:val="000000"/>
                <w:sz w:val="24"/>
                <w:szCs w:val="24"/>
                <w:lang w:eastAsia="ru-RU"/>
              </w:rPr>
            </w:pPr>
          </w:p>
        </w:tc>
        <w:tc>
          <w:tcPr>
            <w:tcW w:w="4995" w:type="dxa"/>
            <w:tcBorders>
              <w:top w:val="outset" w:sz="6" w:space="0" w:color="auto"/>
              <w:left w:val="outset" w:sz="6" w:space="0" w:color="auto"/>
              <w:bottom w:val="outset" w:sz="6" w:space="0" w:color="auto"/>
              <w:right w:val="outset" w:sz="6" w:space="0" w:color="auto"/>
            </w:tcBorders>
            <w:hideMark/>
          </w:tcPr>
          <w:p w:rsidR="007A5D56" w:rsidRPr="007A5D56" w:rsidRDefault="007A5D56" w:rsidP="007A5D56">
            <w:pPr>
              <w:spacing w:before="100" w:beforeAutospacing="1" w:after="119" w:line="240" w:lineRule="auto"/>
              <w:rPr>
                <w:rFonts w:ascii="Times New Roman" w:eastAsia="Times New Roman" w:hAnsi="Times New Roman" w:cs="Times New Roman"/>
                <w:color w:val="000000"/>
                <w:sz w:val="24"/>
                <w:szCs w:val="24"/>
                <w:lang w:eastAsia="ru-RU"/>
              </w:rPr>
            </w:pPr>
          </w:p>
        </w:tc>
      </w:tr>
      <w:tr w:rsidR="007A5D56" w:rsidRPr="007A5D56" w:rsidTr="007A5D56">
        <w:trPr>
          <w:trHeight w:val="225"/>
          <w:tblCellSpacing w:w="0" w:type="dxa"/>
        </w:trPr>
        <w:tc>
          <w:tcPr>
            <w:tcW w:w="3000" w:type="dxa"/>
            <w:tcBorders>
              <w:top w:val="outset" w:sz="6" w:space="0" w:color="auto"/>
              <w:left w:val="outset" w:sz="6" w:space="0" w:color="auto"/>
              <w:bottom w:val="outset" w:sz="6" w:space="0" w:color="auto"/>
              <w:right w:val="outset" w:sz="6" w:space="0" w:color="auto"/>
            </w:tcBorders>
            <w:hideMark/>
          </w:tcPr>
          <w:p w:rsidR="007A5D56" w:rsidRPr="007A5D56" w:rsidRDefault="007A5D56" w:rsidP="007A5D56">
            <w:pPr>
              <w:spacing w:before="100" w:beforeAutospacing="1" w:after="119" w:line="225" w:lineRule="atLeast"/>
              <w:jc w:val="center"/>
              <w:rPr>
                <w:rFonts w:ascii="Times New Roman" w:eastAsia="Times New Roman" w:hAnsi="Times New Roman" w:cs="Times New Roman"/>
                <w:color w:val="000000"/>
                <w:sz w:val="24"/>
                <w:szCs w:val="24"/>
                <w:lang w:eastAsia="ru-RU"/>
              </w:rPr>
            </w:pPr>
            <w:r w:rsidRPr="007A5D56">
              <w:rPr>
                <w:rFonts w:ascii="Times New Roman" w:eastAsia="Times New Roman" w:hAnsi="Times New Roman" w:cs="Times New Roman"/>
                <w:i/>
                <w:iCs/>
                <w:color w:val="000000"/>
                <w:lang w:eastAsia="ru-RU"/>
              </w:rPr>
              <w:t>(подпись)</w:t>
            </w:r>
          </w:p>
        </w:tc>
        <w:tc>
          <w:tcPr>
            <w:tcW w:w="660" w:type="dxa"/>
            <w:tcBorders>
              <w:top w:val="outset" w:sz="6" w:space="0" w:color="auto"/>
              <w:left w:val="outset" w:sz="6" w:space="0" w:color="auto"/>
              <w:bottom w:val="outset" w:sz="6" w:space="0" w:color="auto"/>
              <w:right w:val="outset" w:sz="6" w:space="0" w:color="auto"/>
            </w:tcBorders>
            <w:hideMark/>
          </w:tcPr>
          <w:p w:rsidR="007A5D56" w:rsidRPr="007A5D56" w:rsidRDefault="007A5D56" w:rsidP="007A5D56">
            <w:pPr>
              <w:spacing w:before="100" w:beforeAutospacing="1" w:after="119" w:line="240" w:lineRule="auto"/>
              <w:jc w:val="center"/>
              <w:rPr>
                <w:rFonts w:ascii="Times New Roman" w:eastAsia="Times New Roman" w:hAnsi="Times New Roman" w:cs="Times New Roman"/>
                <w:color w:val="000000"/>
                <w:szCs w:val="24"/>
                <w:lang w:eastAsia="ru-RU"/>
              </w:rPr>
            </w:pPr>
          </w:p>
        </w:tc>
        <w:tc>
          <w:tcPr>
            <w:tcW w:w="4995" w:type="dxa"/>
            <w:tcBorders>
              <w:top w:val="outset" w:sz="6" w:space="0" w:color="auto"/>
              <w:left w:val="outset" w:sz="6" w:space="0" w:color="auto"/>
              <w:bottom w:val="outset" w:sz="6" w:space="0" w:color="auto"/>
              <w:right w:val="outset" w:sz="6" w:space="0" w:color="auto"/>
            </w:tcBorders>
            <w:hideMark/>
          </w:tcPr>
          <w:p w:rsidR="007A5D56" w:rsidRPr="007A5D56" w:rsidRDefault="007A5D56" w:rsidP="007A5D56">
            <w:pPr>
              <w:spacing w:before="100" w:beforeAutospacing="1" w:after="119" w:line="225" w:lineRule="atLeast"/>
              <w:jc w:val="center"/>
              <w:rPr>
                <w:rFonts w:ascii="Times New Roman" w:eastAsia="Times New Roman" w:hAnsi="Times New Roman" w:cs="Times New Roman"/>
                <w:color w:val="000000"/>
                <w:sz w:val="24"/>
                <w:szCs w:val="24"/>
                <w:lang w:eastAsia="ru-RU"/>
              </w:rPr>
            </w:pPr>
            <w:r w:rsidRPr="007A5D56">
              <w:rPr>
                <w:rFonts w:ascii="Times New Roman" w:eastAsia="Times New Roman" w:hAnsi="Times New Roman" w:cs="Times New Roman"/>
                <w:i/>
                <w:iCs/>
                <w:color w:val="000000"/>
                <w:lang w:eastAsia="ru-RU"/>
              </w:rPr>
              <w:t xml:space="preserve">(фамилия, имя, отчество </w:t>
            </w:r>
            <w:proofErr w:type="gramStart"/>
            <w:r w:rsidRPr="007A5D56">
              <w:rPr>
                <w:rFonts w:ascii="Times New Roman" w:eastAsia="Times New Roman" w:hAnsi="Times New Roman" w:cs="Times New Roman"/>
                <w:i/>
                <w:iCs/>
                <w:color w:val="000000"/>
                <w:lang w:eastAsia="ru-RU"/>
              </w:rPr>
              <w:t>подписавшего</w:t>
            </w:r>
            <w:proofErr w:type="gramEnd"/>
            <w:r w:rsidRPr="007A5D56">
              <w:rPr>
                <w:rFonts w:ascii="Times New Roman" w:eastAsia="Times New Roman" w:hAnsi="Times New Roman" w:cs="Times New Roman"/>
                <w:i/>
                <w:iCs/>
                <w:color w:val="000000"/>
                <w:lang w:eastAsia="ru-RU"/>
              </w:rPr>
              <w:t>, должность)</w:t>
            </w:r>
          </w:p>
        </w:tc>
      </w:tr>
      <w:tr w:rsidR="007A5D56" w:rsidRPr="007A5D56" w:rsidTr="007A5D56">
        <w:trPr>
          <w:tblCellSpacing w:w="0" w:type="dxa"/>
        </w:trPr>
        <w:tc>
          <w:tcPr>
            <w:tcW w:w="3000" w:type="dxa"/>
            <w:tcBorders>
              <w:top w:val="outset" w:sz="6" w:space="0" w:color="auto"/>
              <w:left w:val="outset" w:sz="6" w:space="0" w:color="auto"/>
              <w:bottom w:val="outset" w:sz="6" w:space="0" w:color="auto"/>
              <w:right w:val="outset" w:sz="6" w:space="0" w:color="auto"/>
            </w:tcBorders>
            <w:hideMark/>
          </w:tcPr>
          <w:p w:rsidR="007A5D56" w:rsidRPr="007A5D56" w:rsidRDefault="007A5D56" w:rsidP="007A5D56">
            <w:pPr>
              <w:spacing w:before="100" w:beforeAutospacing="1" w:after="119" w:line="240" w:lineRule="auto"/>
              <w:jc w:val="center"/>
              <w:rPr>
                <w:rFonts w:ascii="Times New Roman" w:eastAsia="Times New Roman" w:hAnsi="Times New Roman" w:cs="Times New Roman"/>
                <w:color w:val="000000"/>
                <w:sz w:val="24"/>
                <w:szCs w:val="24"/>
                <w:lang w:eastAsia="ru-RU"/>
              </w:rPr>
            </w:pPr>
          </w:p>
        </w:tc>
        <w:tc>
          <w:tcPr>
            <w:tcW w:w="660" w:type="dxa"/>
            <w:tcBorders>
              <w:top w:val="outset" w:sz="6" w:space="0" w:color="auto"/>
              <w:left w:val="outset" w:sz="6" w:space="0" w:color="auto"/>
              <w:bottom w:val="outset" w:sz="6" w:space="0" w:color="auto"/>
              <w:right w:val="outset" w:sz="6" w:space="0" w:color="auto"/>
            </w:tcBorders>
            <w:hideMark/>
          </w:tcPr>
          <w:p w:rsidR="007A5D56" w:rsidRPr="007A5D56" w:rsidRDefault="007A5D56" w:rsidP="007A5D56">
            <w:pPr>
              <w:spacing w:before="100" w:beforeAutospacing="1" w:after="119" w:line="240" w:lineRule="auto"/>
              <w:jc w:val="center"/>
              <w:rPr>
                <w:rFonts w:ascii="Times New Roman" w:eastAsia="Times New Roman" w:hAnsi="Times New Roman" w:cs="Times New Roman"/>
                <w:color w:val="000000"/>
                <w:sz w:val="24"/>
                <w:szCs w:val="24"/>
                <w:lang w:eastAsia="ru-RU"/>
              </w:rPr>
            </w:pPr>
            <w:r w:rsidRPr="007A5D56">
              <w:rPr>
                <w:rFonts w:ascii="Times New Roman" w:eastAsia="Times New Roman" w:hAnsi="Times New Roman" w:cs="Times New Roman"/>
                <w:color w:val="000000"/>
                <w:lang w:eastAsia="ru-RU"/>
              </w:rPr>
              <w:t>М.П.</w:t>
            </w:r>
          </w:p>
        </w:tc>
        <w:tc>
          <w:tcPr>
            <w:tcW w:w="4995" w:type="dxa"/>
            <w:tcBorders>
              <w:top w:val="outset" w:sz="6" w:space="0" w:color="auto"/>
              <w:left w:val="outset" w:sz="6" w:space="0" w:color="auto"/>
              <w:bottom w:val="outset" w:sz="6" w:space="0" w:color="auto"/>
              <w:right w:val="outset" w:sz="6" w:space="0" w:color="auto"/>
            </w:tcBorders>
            <w:hideMark/>
          </w:tcPr>
          <w:p w:rsidR="007A5D56" w:rsidRPr="007A5D56" w:rsidRDefault="007A5D56" w:rsidP="007A5D56">
            <w:pPr>
              <w:spacing w:before="100" w:beforeAutospacing="1" w:after="119" w:line="240" w:lineRule="auto"/>
              <w:ind w:right="34"/>
              <w:jc w:val="center"/>
              <w:rPr>
                <w:rFonts w:ascii="Times New Roman" w:eastAsia="Times New Roman" w:hAnsi="Times New Roman" w:cs="Times New Roman"/>
                <w:color w:val="000000"/>
                <w:sz w:val="24"/>
                <w:szCs w:val="24"/>
                <w:lang w:eastAsia="ru-RU"/>
              </w:rPr>
            </w:pPr>
          </w:p>
        </w:tc>
      </w:tr>
    </w:tbl>
    <w:p w:rsidR="009323CE" w:rsidRDefault="009323CE" w:rsidP="00E47755">
      <w:pPr>
        <w:pageBreakBefore/>
        <w:spacing w:before="100" w:beforeAutospacing="1" w:after="0" w:line="240" w:lineRule="auto"/>
        <w:jc w:val="center"/>
      </w:pPr>
    </w:p>
    <w:sectPr w:rsidR="009323CE">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F36389"/>
    <w:multiLevelType w:val="hybridMultilevel"/>
    <w:tmpl w:val="9EF464CC"/>
    <w:lvl w:ilvl="0" w:tplc="275EA79C">
      <w:start w:val="9"/>
      <w:numFmt w:val="decimal"/>
      <w:lvlText w:val="%1."/>
      <w:lvlJc w:val="left"/>
      <w:pPr>
        <w:ind w:left="720" w:hanging="360"/>
      </w:pPr>
      <w:rPr>
        <w:rFonts w:hint="default"/>
        <w:sz w:val="22"/>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031B5868"/>
    <w:multiLevelType w:val="multilevel"/>
    <w:tmpl w:val="D1FE757E"/>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033D7CEF"/>
    <w:multiLevelType w:val="multilevel"/>
    <w:tmpl w:val="535429C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nsid w:val="05AB2B50"/>
    <w:multiLevelType w:val="multilevel"/>
    <w:tmpl w:val="CB12FF0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nsid w:val="0BE86AC2"/>
    <w:multiLevelType w:val="multilevel"/>
    <w:tmpl w:val="AD2627B4"/>
    <w:lvl w:ilvl="0">
      <w:start w:val="1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nsid w:val="0D63433F"/>
    <w:multiLevelType w:val="multilevel"/>
    <w:tmpl w:val="3006C770"/>
    <w:lvl w:ilvl="0">
      <w:start w:val="2"/>
      <w:numFmt w:val="decimal"/>
      <w:lvlText w:val="%1."/>
      <w:lvlJc w:val="left"/>
      <w:pPr>
        <w:tabs>
          <w:tab w:val="num" w:pos="720"/>
        </w:tabs>
        <w:ind w:left="720" w:hanging="360"/>
      </w:pPr>
    </w:lvl>
    <w:lvl w:ilvl="1">
      <w:start w:val="3"/>
      <w:numFmt w:val="decimal"/>
      <w:lvlText w:val="%2."/>
      <w:lvlJc w:val="left"/>
      <w:pPr>
        <w:tabs>
          <w:tab w:val="num" w:pos="1440"/>
        </w:tabs>
        <w:ind w:left="1440" w:hanging="360"/>
      </w:pPr>
    </w:lvl>
    <w:lvl w:ilvl="2">
      <w:start w:val="7"/>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nsid w:val="172C18F5"/>
    <w:multiLevelType w:val="multilevel"/>
    <w:tmpl w:val="236093FC"/>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nsid w:val="17320A33"/>
    <w:multiLevelType w:val="multilevel"/>
    <w:tmpl w:val="DB2010FE"/>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nsid w:val="1936642A"/>
    <w:multiLevelType w:val="multilevel"/>
    <w:tmpl w:val="FD0407D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nsid w:val="1AF7357D"/>
    <w:multiLevelType w:val="multilevel"/>
    <w:tmpl w:val="5CC2D38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nsid w:val="1B5B2234"/>
    <w:multiLevelType w:val="multilevel"/>
    <w:tmpl w:val="C05875B4"/>
    <w:lvl w:ilvl="0">
      <w:start w:val="1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nsid w:val="28C00F07"/>
    <w:multiLevelType w:val="multilevel"/>
    <w:tmpl w:val="4F7835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2E203E01"/>
    <w:multiLevelType w:val="multilevel"/>
    <w:tmpl w:val="FC54C86C"/>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nsid w:val="3DDE3CC0"/>
    <w:multiLevelType w:val="multilevel"/>
    <w:tmpl w:val="A814AD5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nsid w:val="468406AA"/>
    <w:multiLevelType w:val="multilevel"/>
    <w:tmpl w:val="C150BB5A"/>
    <w:lvl w:ilvl="0">
      <w:start w:val="2"/>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5"/>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nsid w:val="46B67830"/>
    <w:multiLevelType w:val="multilevel"/>
    <w:tmpl w:val="18BAF554"/>
    <w:lvl w:ilvl="0">
      <w:start w:val="6"/>
      <w:numFmt w:val="decimal"/>
      <w:lvlText w:val="%1."/>
      <w:lvlJc w:val="left"/>
      <w:pPr>
        <w:tabs>
          <w:tab w:val="num" w:pos="720"/>
        </w:tabs>
        <w:ind w:left="720" w:hanging="360"/>
      </w:pPr>
    </w:lvl>
    <w:lvl w:ilvl="1">
      <w:start w:val="4"/>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nsid w:val="46D064DF"/>
    <w:multiLevelType w:val="multilevel"/>
    <w:tmpl w:val="309ACC92"/>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nsid w:val="473619F5"/>
    <w:multiLevelType w:val="multilevel"/>
    <w:tmpl w:val="1AA82086"/>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nsid w:val="47D7451C"/>
    <w:multiLevelType w:val="multilevel"/>
    <w:tmpl w:val="1BD6576A"/>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nsid w:val="4E893008"/>
    <w:multiLevelType w:val="multilevel"/>
    <w:tmpl w:val="AF840C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nsid w:val="4FC2058B"/>
    <w:multiLevelType w:val="multilevel"/>
    <w:tmpl w:val="8FB452A2"/>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nsid w:val="568864C5"/>
    <w:multiLevelType w:val="multilevel"/>
    <w:tmpl w:val="356003B0"/>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nsid w:val="5B0D4658"/>
    <w:multiLevelType w:val="multilevel"/>
    <w:tmpl w:val="E5F21B46"/>
    <w:lvl w:ilvl="0">
      <w:start w:val="1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nsid w:val="5E2F7243"/>
    <w:multiLevelType w:val="multilevel"/>
    <w:tmpl w:val="98D6DDCE"/>
    <w:lvl w:ilvl="0">
      <w:start w:val="1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nsid w:val="606A122D"/>
    <w:multiLevelType w:val="multilevel"/>
    <w:tmpl w:val="02A4A8DC"/>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nsid w:val="60AE3BC5"/>
    <w:multiLevelType w:val="multilevel"/>
    <w:tmpl w:val="856CED76"/>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nsid w:val="65084358"/>
    <w:multiLevelType w:val="multilevel"/>
    <w:tmpl w:val="9DC288C6"/>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nsid w:val="6EC542EA"/>
    <w:multiLevelType w:val="multilevel"/>
    <w:tmpl w:val="B396FA96"/>
    <w:lvl w:ilvl="0">
      <w:start w:val="1"/>
      <w:numFmt w:val="decimal"/>
      <w:lvlText w:val="%1."/>
      <w:lvlJc w:val="left"/>
      <w:pPr>
        <w:tabs>
          <w:tab w:val="num" w:pos="720"/>
        </w:tabs>
        <w:ind w:left="720" w:hanging="360"/>
      </w:pPr>
    </w:lvl>
    <w:lvl w:ilvl="1">
      <w:start w:val="9"/>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nsid w:val="780C34BE"/>
    <w:multiLevelType w:val="multilevel"/>
    <w:tmpl w:val="162AC8E8"/>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nsid w:val="78204081"/>
    <w:multiLevelType w:val="multilevel"/>
    <w:tmpl w:val="B87E515C"/>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nsid w:val="7BBE0439"/>
    <w:multiLevelType w:val="multilevel"/>
    <w:tmpl w:val="60C86A6C"/>
    <w:lvl w:ilvl="0">
      <w:start w:val="3"/>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nsid w:val="7BE85719"/>
    <w:multiLevelType w:val="multilevel"/>
    <w:tmpl w:val="4100F55A"/>
    <w:lvl w:ilvl="0">
      <w:start w:val="2"/>
      <w:numFmt w:val="decimal"/>
      <w:lvlText w:val="%1."/>
      <w:lvlJc w:val="left"/>
      <w:pPr>
        <w:tabs>
          <w:tab w:val="num" w:pos="720"/>
        </w:tabs>
        <w:ind w:left="720" w:hanging="360"/>
      </w:pPr>
    </w:lvl>
    <w:lvl w:ilvl="1">
      <w:start w:val="2"/>
      <w:numFmt w:val="decimal"/>
      <w:lvlText w:val="%2."/>
      <w:lvlJc w:val="left"/>
      <w:pPr>
        <w:tabs>
          <w:tab w:val="num" w:pos="1440"/>
        </w:tabs>
        <w:ind w:left="1440" w:hanging="360"/>
      </w:pPr>
    </w:lvl>
    <w:lvl w:ilvl="2">
      <w:start w:val="3"/>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27"/>
  </w:num>
  <w:num w:numId="2">
    <w:abstractNumId w:val="30"/>
  </w:num>
  <w:num w:numId="3">
    <w:abstractNumId w:val="11"/>
  </w:num>
  <w:num w:numId="4">
    <w:abstractNumId w:val="2"/>
  </w:num>
  <w:num w:numId="5">
    <w:abstractNumId w:val="23"/>
  </w:num>
  <w:num w:numId="6">
    <w:abstractNumId w:val="22"/>
  </w:num>
  <w:num w:numId="7">
    <w:abstractNumId w:val="19"/>
  </w:num>
  <w:num w:numId="8">
    <w:abstractNumId w:val="4"/>
  </w:num>
  <w:num w:numId="9">
    <w:abstractNumId w:val="9"/>
  </w:num>
  <w:num w:numId="10">
    <w:abstractNumId w:val="7"/>
  </w:num>
  <w:num w:numId="11">
    <w:abstractNumId w:val="3"/>
  </w:num>
  <w:num w:numId="12">
    <w:abstractNumId w:val="13"/>
  </w:num>
  <w:num w:numId="13">
    <w:abstractNumId w:val="1"/>
  </w:num>
  <w:num w:numId="14">
    <w:abstractNumId w:val="26"/>
  </w:num>
  <w:num w:numId="15">
    <w:abstractNumId w:val="21"/>
  </w:num>
  <w:num w:numId="16">
    <w:abstractNumId w:val="28"/>
  </w:num>
  <w:num w:numId="17">
    <w:abstractNumId w:val="29"/>
  </w:num>
  <w:num w:numId="18">
    <w:abstractNumId w:val="24"/>
  </w:num>
  <w:num w:numId="19">
    <w:abstractNumId w:val="17"/>
  </w:num>
  <w:num w:numId="20">
    <w:abstractNumId w:val="10"/>
  </w:num>
  <w:num w:numId="21">
    <w:abstractNumId w:val="8"/>
  </w:num>
  <w:num w:numId="22">
    <w:abstractNumId w:val="14"/>
  </w:num>
  <w:num w:numId="23">
    <w:abstractNumId w:val="31"/>
  </w:num>
  <w:num w:numId="24">
    <w:abstractNumId w:val="5"/>
  </w:num>
  <w:num w:numId="25">
    <w:abstractNumId w:val="25"/>
  </w:num>
  <w:num w:numId="26">
    <w:abstractNumId w:val="12"/>
  </w:num>
  <w:num w:numId="27">
    <w:abstractNumId w:val="16"/>
  </w:num>
  <w:num w:numId="28">
    <w:abstractNumId w:val="20"/>
  </w:num>
  <w:num w:numId="29">
    <w:abstractNumId w:val="15"/>
  </w:num>
  <w:num w:numId="30">
    <w:abstractNumId w:val="6"/>
  </w:num>
  <w:num w:numId="31">
    <w:abstractNumId w:val="18"/>
  </w:num>
  <w:num w:numId="3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A5D56"/>
    <w:rsid w:val="000223F2"/>
    <w:rsid w:val="000801ED"/>
    <w:rsid w:val="001137C1"/>
    <w:rsid w:val="00166AA1"/>
    <w:rsid w:val="001A1F72"/>
    <w:rsid w:val="001C5AC1"/>
    <w:rsid w:val="001E3EF7"/>
    <w:rsid w:val="003F1682"/>
    <w:rsid w:val="00473846"/>
    <w:rsid w:val="00494468"/>
    <w:rsid w:val="004D0A02"/>
    <w:rsid w:val="00674709"/>
    <w:rsid w:val="007563BB"/>
    <w:rsid w:val="00767288"/>
    <w:rsid w:val="00785087"/>
    <w:rsid w:val="007A5D56"/>
    <w:rsid w:val="007B096E"/>
    <w:rsid w:val="007B21A8"/>
    <w:rsid w:val="008C4D86"/>
    <w:rsid w:val="009323CE"/>
    <w:rsid w:val="009E217D"/>
    <w:rsid w:val="00A85552"/>
    <w:rsid w:val="00AD6850"/>
    <w:rsid w:val="00AF777B"/>
    <w:rsid w:val="00B06E1A"/>
    <w:rsid w:val="00C12180"/>
    <w:rsid w:val="00D26052"/>
    <w:rsid w:val="00D412C3"/>
    <w:rsid w:val="00DC3C01"/>
    <w:rsid w:val="00E36C32"/>
    <w:rsid w:val="00E47755"/>
    <w:rsid w:val="00E85A82"/>
    <w:rsid w:val="00E93F73"/>
    <w:rsid w:val="00FF514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link w:val="10"/>
    <w:uiPriority w:val="9"/>
    <w:qFormat/>
    <w:rsid w:val="007A5D56"/>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paragraph" w:styleId="2">
    <w:name w:val="heading 2"/>
    <w:basedOn w:val="a"/>
    <w:link w:val="20"/>
    <w:uiPriority w:val="9"/>
    <w:qFormat/>
    <w:rsid w:val="007A5D56"/>
    <w:pPr>
      <w:spacing w:before="100" w:beforeAutospacing="1" w:after="100" w:afterAutospacing="1" w:line="240" w:lineRule="auto"/>
      <w:outlineLvl w:val="1"/>
    </w:pPr>
    <w:rPr>
      <w:rFonts w:ascii="Times New Roman" w:eastAsia="Times New Roman" w:hAnsi="Times New Roman" w:cs="Times New Roman"/>
      <w:b/>
      <w:bCs/>
      <w:sz w:val="36"/>
      <w:szCs w:val="36"/>
      <w:lang w:eastAsia="ru-RU"/>
    </w:rPr>
  </w:style>
  <w:style w:type="paragraph" w:styleId="3">
    <w:name w:val="heading 3"/>
    <w:basedOn w:val="a"/>
    <w:link w:val="30"/>
    <w:uiPriority w:val="9"/>
    <w:qFormat/>
    <w:rsid w:val="007A5D56"/>
    <w:pPr>
      <w:spacing w:before="100" w:beforeAutospacing="1" w:after="100" w:afterAutospacing="1" w:line="240" w:lineRule="auto"/>
      <w:outlineLvl w:val="2"/>
    </w:pPr>
    <w:rPr>
      <w:rFonts w:ascii="Times New Roman" w:eastAsia="Times New Roman" w:hAnsi="Times New Roman" w:cs="Times New Roman"/>
      <w:b/>
      <w:bCs/>
      <w:sz w:val="27"/>
      <w:szCs w:val="27"/>
      <w:lang w:eastAsia="ru-RU"/>
    </w:rPr>
  </w:style>
  <w:style w:type="paragraph" w:styleId="4">
    <w:name w:val="heading 4"/>
    <w:basedOn w:val="a"/>
    <w:link w:val="40"/>
    <w:uiPriority w:val="9"/>
    <w:qFormat/>
    <w:rsid w:val="007A5D56"/>
    <w:pPr>
      <w:spacing w:before="100" w:beforeAutospacing="1" w:after="100" w:afterAutospacing="1" w:line="240" w:lineRule="auto"/>
      <w:outlineLvl w:val="3"/>
    </w:pPr>
    <w:rPr>
      <w:rFonts w:ascii="Times New Roman" w:eastAsia="Times New Roman" w:hAnsi="Times New Roman" w:cs="Times New Roman"/>
      <w:b/>
      <w:bCs/>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7A5D56"/>
    <w:rPr>
      <w:rFonts w:ascii="Times New Roman" w:eastAsia="Times New Roman" w:hAnsi="Times New Roman" w:cs="Times New Roman"/>
      <w:b/>
      <w:bCs/>
      <w:kern w:val="36"/>
      <w:sz w:val="48"/>
      <w:szCs w:val="48"/>
      <w:lang w:eastAsia="ru-RU"/>
    </w:rPr>
  </w:style>
  <w:style w:type="character" w:customStyle="1" w:styleId="20">
    <w:name w:val="Заголовок 2 Знак"/>
    <w:basedOn w:val="a0"/>
    <w:link w:val="2"/>
    <w:uiPriority w:val="9"/>
    <w:rsid w:val="007A5D56"/>
    <w:rPr>
      <w:rFonts w:ascii="Times New Roman" w:eastAsia="Times New Roman" w:hAnsi="Times New Roman" w:cs="Times New Roman"/>
      <w:b/>
      <w:bCs/>
      <w:sz w:val="36"/>
      <w:szCs w:val="36"/>
      <w:lang w:eastAsia="ru-RU"/>
    </w:rPr>
  </w:style>
  <w:style w:type="character" w:customStyle="1" w:styleId="30">
    <w:name w:val="Заголовок 3 Знак"/>
    <w:basedOn w:val="a0"/>
    <w:link w:val="3"/>
    <w:uiPriority w:val="9"/>
    <w:rsid w:val="007A5D56"/>
    <w:rPr>
      <w:rFonts w:ascii="Times New Roman" w:eastAsia="Times New Roman" w:hAnsi="Times New Roman" w:cs="Times New Roman"/>
      <w:b/>
      <w:bCs/>
      <w:sz w:val="27"/>
      <w:szCs w:val="27"/>
      <w:lang w:eastAsia="ru-RU"/>
    </w:rPr>
  </w:style>
  <w:style w:type="character" w:customStyle="1" w:styleId="40">
    <w:name w:val="Заголовок 4 Знак"/>
    <w:basedOn w:val="a0"/>
    <w:link w:val="4"/>
    <w:uiPriority w:val="9"/>
    <w:rsid w:val="007A5D56"/>
    <w:rPr>
      <w:rFonts w:ascii="Times New Roman" w:eastAsia="Times New Roman" w:hAnsi="Times New Roman" w:cs="Times New Roman"/>
      <w:b/>
      <w:bCs/>
      <w:sz w:val="24"/>
      <w:szCs w:val="24"/>
      <w:lang w:eastAsia="ru-RU"/>
    </w:rPr>
  </w:style>
  <w:style w:type="numbering" w:customStyle="1" w:styleId="11">
    <w:name w:val="Нет списка1"/>
    <w:next w:val="a2"/>
    <w:uiPriority w:val="99"/>
    <w:semiHidden/>
    <w:unhideWhenUsed/>
    <w:rsid w:val="007A5D56"/>
  </w:style>
  <w:style w:type="paragraph" w:customStyle="1" w:styleId="western">
    <w:name w:val="western"/>
    <w:basedOn w:val="a"/>
    <w:rsid w:val="007A5D56"/>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3">
    <w:name w:val="Normal (Web)"/>
    <w:basedOn w:val="a"/>
    <w:uiPriority w:val="99"/>
    <w:unhideWhenUsed/>
    <w:rsid w:val="007A5D56"/>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apple-converted-space">
    <w:name w:val="apple-converted-space"/>
    <w:basedOn w:val="a0"/>
    <w:rsid w:val="007A5D56"/>
  </w:style>
  <w:style w:type="character" w:styleId="a4">
    <w:name w:val="Hyperlink"/>
    <w:basedOn w:val="a0"/>
    <w:uiPriority w:val="99"/>
    <w:semiHidden/>
    <w:unhideWhenUsed/>
    <w:rsid w:val="007A5D56"/>
    <w:rPr>
      <w:color w:val="0000FF"/>
      <w:u w:val="single"/>
    </w:rPr>
  </w:style>
  <w:style w:type="character" w:styleId="a5">
    <w:name w:val="FollowedHyperlink"/>
    <w:basedOn w:val="a0"/>
    <w:uiPriority w:val="99"/>
    <w:semiHidden/>
    <w:unhideWhenUsed/>
    <w:rsid w:val="007A5D56"/>
    <w:rPr>
      <w:color w:val="800080"/>
      <w:u w:val="single"/>
    </w:rPr>
  </w:style>
  <w:style w:type="paragraph" w:styleId="a6">
    <w:name w:val="Balloon Text"/>
    <w:basedOn w:val="a"/>
    <w:link w:val="a7"/>
    <w:uiPriority w:val="99"/>
    <w:semiHidden/>
    <w:unhideWhenUsed/>
    <w:rsid w:val="001E3EF7"/>
    <w:pPr>
      <w:spacing w:after="0" w:line="240" w:lineRule="auto"/>
    </w:pPr>
    <w:rPr>
      <w:rFonts w:ascii="Tahoma" w:hAnsi="Tahoma" w:cs="Tahoma"/>
      <w:sz w:val="16"/>
      <w:szCs w:val="16"/>
    </w:rPr>
  </w:style>
  <w:style w:type="character" w:customStyle="1" w:styleId="a7">
    <w:name w:val="Текст выноски Знак"/>
    <w:basedOn w:val="a0"/>
    <w:link w:val="a6"/>
    <w:uiPriority w:val="99"/>
    <w:semiHidden/>
    <w:rsid w:val="001E3EF7"/>
    <w:rPr>
      <w:rFonts w:ascii="Tahoma" w:hAnsi="Tahoma" w:cs="Tahoma"/>
      <w:sz w:val="16"/>
      <w:szCs w:val="16"/>
    </w:rPr>
  </w:style>
  <w:style w:type="paragraph" w:styleId="a8">
    <w:name w:val="List Paragraph"/>
    <w:basedOn w:val="a"/>
    <w:uiPriority w:val="34"/>
    <w:qFormat/>
    <w:rsid w:val="007B21A8"/>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link w:val="10"/>
    <w:uiPriority w:val="9"/>
    <w:qFormat/>
    <w:rsid w:val="007A5D56"/>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paragraph" w:styleId="2">
    <w:name w:val="heading 2"/>
    <w:basedOn w:val="a"/>
    <w:link w:val="20"/>
    <w:uiPriority w:val="9"/>
    <w:qFormat/>
    <w:rsid w:val="007A5D56"/>
    <w:pPr>
      <w:spacing w:before="100" w:beforeAutospacing="1" w:after="100" w:afterAutospacing="1" w:line="240" w:lineRule="auto"/>
      <w:outlineLvl w:val="1"/>
    </w:pPr>
    <w:rPr>
      <w:rFonts w:ascii="Times New Roman" w:eastAsia="Times New Roman" w:hAnsi="Times New Roman" w:cs="Times New Roman"/>
      <w:b/>
      <w:bCs/>
      <w:sz w:val="36"/>
      <w:szCs w:val="36"/>
      <w:lang w:eastAsia="ru-RU"/>
    </w:rPr>
  </w:style>
  <w:style w:type="paragraph" w:styleId="3">
    <w:name w:val="heading 3"/>
    <w:basedOn w:val="a"/>
    <w:link w:val="30"/>
    <w:uiPriority w:val="9"/>
    <w:qFormat/>
    <w:rsid w:val="007A5D56"/>
    <w:pPr>
      <w:spacing w:before="100" w:beforeAutospacing="1" w:after="100" w:afterAutospacing="1" w:line="240" w:lineRule="auto"/>
      <w:outlineLvl w:val="2"/>
    </w:pPr>
    <w:rPr>
      <w:rFonts w:ascii="Times New Roman" w:eastAsia="Times New Roman" w:hAnsi="Times New Roman" w:cs="Times New Roman"/>
      <w:b/>
      <w:bCs/>
      <w:sz w:val="27"/>
      <w:szCs w:val="27"/>
      <w:lang w:eastAsia="ru-RU"/>
    </w:rPr>
  </w:style>
  <w:style w:type="paragraph" w:styleId="4">
    <w:name w:val="heading 4"/>
    <w:basedOn w:val="a"/>
    <w:link w:val="40"/>
    <w:uiPriority w:val="9"/>
    <w:qFormat/>
    <w:rsid w:val="007A5D56"/>
    <w:pPr>
      <w:spacing w:before="100" w:beforeAutospacing="1" w:after="100" w:afterAutospacing="1" w:line="240" w:lineRule="auto"/>
      <w:outlineLvl w:val="3"/>
    </w:pPr>
    <w:rPr>
      <w:rFonts w:ascii="Times New Roman" w:eastAsia="Times New Roman" w:hAnsi="Times New Roman" w:cs="Times New Roman"/>
      <w:b/>
      <w:bCs/>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7A5D56"/>
    <w:rPr>
      <w:rFonts w:ascii="Times New Roman" w:eastAsia="Times New Roman" w:hAnsi="Times New Roman" w:cs="Times New Roman"/>
      <w:b/>
      <w:bCs/>
      <w:kern w:val="36"/>
      <w:sz w:val="48"/>
      <w:szCs w:val="48"/>
      <w:lang w:eastAsia="ru-RU"/>
    </w:rPr>
  </w:style>
  <w:style w:type="character" w:customStyle="1" w:styleId="20">
    <w:name w:val="Заголовок 2 Знак"/>
    <w:basedOn w:val="a0"/>
    <w:link w:val="2"/>
    <w:uiPriority w:val="9"/>
    <w:rsid w:val="007A5D56"/>
    <w:rPr>
      <w:rFonts w:ascii="Times New Roman" w:eastAsia="Times New Roman" w:hAnsi="Times New Roman" w:cs="Times New Roman"/>
      <w:b/>
      <w:bCs/>
      <w:sz w:val="36"/>
      <w:szCs w:val="36"/>
      <w:lang w:eastAsia="ru-RU"/>
    </w:rPr>
  </w:style>
  <w:style w:type="character" w:customStyle="1" w:styleId="30">
    <w:name w:val="Заголовок 3 Знак"/>
    <w:basedOn w:val="a0"/>
    <w:link w:val="3"/>
    <w:uiPriority w:val="9"/>
    <w:rsid w:val="007A5D56"/>
    <w:rPr>
      <w:rFonts w:ascii="Times New Roman" w:eastAsia="Times New Roman" w:hAnsi="Times New Roman" w:cs="Times New Roman"/>
      <w:b/>
      <w:bCs/>
      <w:sz w:val="27"/>
      <w:szCs w:val="27"/>
      <w:lang w:eastAsia="ru-RU"/>
    </w:rPr>
  </w:style>
  <w:style w:type="character" w:customStyle="1" w:styleId="40">
    <w:name w:val="Заголовок 4 Знак"/>
    <w:basedOn w:val="a0"/>
    <w:link w:val="4"/>
    <w:uiPriority w:val="9"/>
    <w:rsid w:val="007A5D56"/>
    <w:rPr>
      <w:rFonts w:ascii="Times New Roman" w:eastAsia="Times New Roman" w:hAnsi="Times New Roman" w:cs="Times New Roman"/>
      <w:b/>
      <w:bCs/>
      <w:sz w:val="24"/>
      <w:szCs w:val="24"/>
      <w:lang w:eastAsia="ru-RU"/>
    </w:rPr>
  </w:style>
  <w:style w:type="numbering" w:customStyle="1" w:styleId="11">
    <w:name w:val="Нет списка1"/>
    <w:next w:val="a2"/>
    <w:uiPriority w:val="99"/>
    <w:semiHidden/>
    <w:unhideWhenUsed/>
    <w:rsid w:val="007A5D56"/>
  </w:style>
  <w:style w:type="paragraph" w:customStyle="1" w:styleId="western">
    <w:name w:val="western"/>
    <w:basedOn w:val="a"/>
    <w:rsid w:val="007A5D56"/>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3">
    <w:name w:val="Normal (Web)"/>
    <w:basedOn w:val="a"/>
    <w:uiPriority w:val="99"/>
    <w:unhideWhenUsed/>
    <w:rsid w:val="007A5D56"/>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apple-converted-space">
    <w:name w:val="apple-converted-space"/>
    <w:basedOn w:val="a0"/>
    <w:rsid w:val="007A5D56"/>
  </w:style>
  <w:style w:type="character" w:styleId="a4">
    <w:name w:val="Hyperlink"/>
    <w:basedOn w:val="a0"/>
    <w:uiPriority w:val="99"/>
    <w:semiHidden/>
    <w:unhideWhenUsed/>
    <w:rsid w:val="007A5D56"/>
    <w:rPr>
      <w:color w:val="0000FF"/>
      <w:u w:val="single"/>
    </w:rPr>
  </w:style>
  <w:style w:type="character" w:styleId="a5">
    <w:name w:val="FollowedHyperlink"/>
    <w:basedOn w:val="a0"/>
    <w:uiPriority w:val="99"/>
    <w:semiHidden/>
    <w:unhideWhenUsed/>
    <w:rsid w:val="007A5D56"/>
    <w:rPr>
      <w:color w:val="800080"/>
      <w:u w:val="single"/>
    </w:rPr>
  </w:style>
  <w:style w:type="paragraph" w:styleId="a6">
    <w:name w:val="Balloon Text"/>
    <w:basedOn w:val="a"/>
    <w:link w:val="a7"/>
    <w:uiPriority w:val="99"/>
    <w:semiHidden/>
    <w:unhideWhenUsed/>
    <w:rsid w:val="001E3EF7"/>
    <w:pPr>
      <w:spacing w:after="0" w:line="240" w:lineRule="auto"/>
    </w:pPr>
    <w:rPr>
      <w:rFonts w:ascii="Tahoma" w:hAnsi="Tahoma" w:cs="Tahoma"/>
      <w:sz w:val="16"/>
      <w:szCs w:val="16"/>
    </w:rPr>
  </w:style>
  <w:style w:type="character" w:customStyle="1" w:styleId="a7">
    <w:name w:val="Текст выноски Знак"/>
    <w:basedOn w:val="a0"/>
    <w:link w:val="a6"/>
    <w:uiPriority w:val="99"/>
    <w:semiHidden/>
    <w:rsid w:val="001E3EF7"/>
    <w:rPr>
      <w:rFonts w:ascii="Tahoma" w:hAnsi="Tahoma" w:cs="Tahoma"/>
      <w:sz w:val="16"/>
      <w:szCs w:val="16"/>
    </w:rPr>
  </w:style>
  <w:style w:type="paragraph" w:styleId="a8">
    <w:name w:val="List Paragraph"/>
    <w:basedOn w:val="a"/>
    <w:uiPriority w:val="34"/>
    <w:qFormat/>
    <w:rsid w:val="007B21A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76632212">
      <w:bodyDiv w:val="1"/>
      <w:marLeft w:val="0"/>
      <w:marRight w:val="0"/>
      <w:marTop w:val="0"/>
      <w:marBottom w:val="0"/>
      <w:divBdr>
        <w:top w:val="none" w:sz="0" w:space="0" w:color="auto"/>
        <w:left w:val="none" w:sz="0" w:space="0" w:color="auto"/>
        <w:bottom w:val="none" w:sz="0" w:space="0" w:color="auto"/>
        <w:right w:val="none" w:sz="0" w:space="0" w:color="auto"/>
      </w:divBdr>
      <w:divsChild>
        <w:div w:id="214191457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torgi.gov.ru/"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517</TotalTime>
  <Pages>1</Pages>
  <Words>5131</Words>
  <Characters>29252</Characters>
  <Application>Microsoft Office Word</Application>
  <DocSecurity>0</DocSecurity>
  <Lines>243</Lines>
  <Paragraphs>68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34315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Zakupki</dc:creator>
  <cp:lastModifiedBy>Zakupki</cp:lastModifiedBy>
  <cp:revision>19</cp:revision>
  <cp:lastPrinted>2016-03-25T05:41:00Z</cp:lastPrinted>
  <dcterms:created xsi:type="dcterms:W3CDTF">2015-11-05T05:56:00Z</dcterms:created>
  <dcterms:modified xsi:type="dcterms:W3CDTF">2016-06-03T07:42:00Z</dcterms:modified>
</cp:coreProperties>
</file>