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D2" w:rsidRPr="00300B2E" w:rsidRDefault="00D50ED2" w:rsidP="00300B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00B2E">
        <w:rPr>
          <w:rFonts w:ascii="Times New Roman" w:hAnsi="Times New Roman"/>
          <w:sz w:val="28"/>
          <w:szCs w:val="28"/>
        </w:rPr>
        <w:t>Извещение</w:t>
      </w:r>
    </w:p>
    <w:p w:rsidR="00D50ED2" w:rsidRPr="00300B2E" w:rsidRDefault="00D50ED2" w:rsidP="00300B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00B2E">
        <w:rPr>
          <w:rFonts w:ascii="Times New Roman" w:hAnsi="Times New Roman"/>
          <w:sz w:val="28"/>
          <w:szCs w:val="28"/>
        </w:rPr>
        <w:t>о проведении открытого конкурса на право заключения концессионного соглашения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1.Организатор конкурса: </w:t>
      </w:r>
      <w:r>
        <w:rPr>
          <w:rFonts w:ascii="Times New Roman" w:hAnsi="Times New Roman"/>
          <w:sz w:val="28"/>
          <w:szCs w:val="28"/>
        </w:rPr>
        <w:t>Администрация Старошайговского муниципального района Республики Мордовия.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Почтовый адрес: </w:t>
      </w:r>
      <w:r>
        <w:rPr>
          <w:rFonts w:ascii="Times New Roman" w:hAnsi="Times New Roman"/>
          <w:sz w:val="28"/>
          <w:szCs w:val="28"/>
        </w:rPr>
        <w:t>431540</w:t>
      </w:r>
      <w:r w:rsidRPr="00337BA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Россия, Республика Мордовия, Старошайговский район, с.Старое Шайгово, ул.Ленина, д</w:t>
      </w:r>
      <w:r w:rsidRPr="00337BA5">
        <w:rPr>
          <w:rFonts w:ascii="Times New Roman" w:hAnsi="Times New Roman"/>
          <w:sz w:val="28"/>
          <w:szCs w:val="28"/>
        </w:rPr>
        <w:t xml:space="preserve">.11. </w:t>
      </w:r>
    </w:p>
    <w:p w:rsidR="00D50ED2" w:rsidRPr="00454F4E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Адрес электронной почты: </w:t>
      </w:r>
      <w:r w:rsidRPr="00454F4E">
        <w:rPr>
          <w:rFonts w:ascii="Times New Roman" w:hAnsi="Times New Roman"/>
          <w:sz w:val="28"/>
          <w:szCs w:val="28"/>
        </w:rPr>
        <w:t>shagadm@moris.ru</w:t>
      </w:r>
    </w:p>
    <w:p w:rsidR="00D50ED2" w:rsidRPr="00454F4E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Официальный </w:t>
      </w:r>
      <w:r w:rsidRPr="00454F4E">
        <w:rPr>
          <w:rFonts w:ascii="Times New Roman" w:hAnsi="Times New Roman"/>
          <w:sz w:val="28"/>
          <w:szCs w:val="28"/>
        </w:rPr>
        <w:t xml:space="preserve">сайт: </w:t>
      </w:r>
      <w:hyperlink r:id="rId4" w:tgtFrame="_blank" w:history="1">
        <w:r w:rsidRPr="00454F4E">
          <w:rPr>
            <w:rStyle w:val="Hyperlink"/>
            <w:rFonts w:ascii="Times New Roman" w:hAnsi="Times New Roman"/>
            <w:sz w:val="28"/>
            <w:szCs w:val="28"/>
          </w:rPr>
          <w:t>staroshajgovo.e-</w:t>
        </w:r>
        <w:r w:rsidRPr="00454F4E">
          <w:rPr>
            <w:rStyle w:val="Hyperlink"/>
            <w:rFonts w:ascii="Times New Roman" w:hAnsi="Times New Roman"/>
            <w:b/>
            <w:bCs/>
            <w:sz w:val="28"/>
            <w:szCs w:val="28"/>
          </w:rPr>
          <w:t>mordovia</w:t>
        </w:r>
        <w:r w:rsidRPr="00454F4E">
          <w:rPr>
            <w:rStyle w:val="Hyperlink"/>
            <w:rFonts w:ascii="Times New Roman" w:hAnsi="Times New Roman"/>
            <w:sz w:val="28"/>
            <w:szCs w:val="28"/>
          </w:rPr>
          <w:t>.ru</w:t>
        </w:r>
      </w:hyperlink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мера контактных телефонов: 8(8</w:t>
      </w:r>
      <w:r w:rsidRPr="009715DA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-</w:t>
      </w:r>
      <w:r w:rsidRPr="009715DA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>)2-</w:t>
      </w:r>
      <w:r w:rsidRPr="009715DA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-</w:t>
      </w:r>
      <w:r w:rsidRPr="009715DA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; 8(8</w:t>
      </w:r>
      <w:r w:rsidRPr="009715DA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-</w:t>
      </w:r>
      <w:r w:rsidRPr="009715DA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>)2-</w:t>
      </w:r>
      <w:r w:rsidRPr="009715DA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-</w:t>
      </w:r>
      <w:r w:rsidRPr="009715D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; 8(8</w:t>
      </w:r>
      <w:r w:rsidRPr="009715DA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-</w:t>
      </w:r>
      <w:r w:rsidRPr="009715DA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>)2-</w:t>
      </w:r>
      <w:r w:rsidRPr="009715DA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-4</w:t>
      </w:r>
      <w:r w:rsidRPr="009715DA">
        <w:rPr>
          <w:rFonts w:ascii="Times New Roman" w:hAnsi="Times New Roman"/>
          <w:sz w:val="28"/>
          <w:szCs w:val="28"/>
        </w:rPr>
        <w:t>0</w:t>
      </w:r>
      <w:r w:rsidRPr="00337BA5">
        <w:rPr>
          <w:rFonts w:ascii="Times New Roman" w:hAnsi="Times New Roman"/>
          <w:sz w:val="28"/>
          <w:szCs w:val="28"/>
        </w:rPr>
        <w:t>;</w:t>
      </w:r>
    </w:p>
    <w:p w:rsidR="00D50ED2" w:rsidRDefault="00D50ED2" w:rsidP="009715DA">
      <w:pPr>
        <w:rPr>
          <w:rFonts w:ascii="Times New Roman" w:hAnsi="Times New Roman"/>
          <w:sz w:val="28"/>
          <w:szCs w:val="28"/>
        </w:rPr>
      </w:pPr>
      <w:r w:rsidRPr="00972EED">
        <w:rPr>
          <w:rFonts w:ascii="Times New Roman" w:hAnsi="Times New Roman"/>
          <w:sz w:val="28"/>
          <w:szCs w:val="28"/>
        </w:rPr>
        <w:t>Банковские реквизиты:</w:t>
      </w:r>
      <w:r w:rsidRPr="009715DA">
        <w:t xml:space="preserve"> </w:t>
      </w:r>
    </w:p>
    <w:p w:rsidR="00D50ED2" w:rsidRPr="009715DA" w:rsidRDefault="00D50ED2" w:rsidP="009715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Расчетный  </w:t>
      </w:r>
      <w:r w:rsidRPr="009715DA">
        <w:rPr>
          <w:rFonts w:ascii="Times New Roman" w:hAnsi="Times New Roman"/>
          <w:sz w:val="28"/>
          <w:szCs w:val="28"/>
        </w:rPr>
        <w:t>счет 40302810989523000254, БАНК: НБ РЕСПУБЛИКА МОРДОВИЯ  БАНКА РОССИИ, БИК: 048952001, Л\С 05093014800, владелец л\с: Администрация Старошайговского муниципального района  Республики Мордовия</w:t>
      </w:r>
    </w:p>
    <w:p w:rsidR="00D50ED2" w:rsidRPr="009715DA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715DA">
        <w:rPr>
          <w:rFonts w:ascii="Times New Roman" w:hAnsi="Times New Roman"/>
          <w:sz w:val="28"/>
          <w:szCs w:val="28"/>
        </w:rPr>
        <w:t xml:space="preserve">ОГРН 1021300766552; дата государственной регистрации: 02 февраля </w:t>
      </w:r>
      <w:smartTag w:uri="urn:schemas-microsoft-com:office:smarttags" w:element="metricconverter">
        <w:smartTagPr>
          <w:attr w:name="ProductID" w:val="2015 г"/>
        </w:smartTagPr>
        <w:r w:rsidRPr="009715DA">
          <w:rPr>
            <w:rFonts w:ascii="Times New Roman" w:hAnsi="Times New Roman"/>
            <w:sz w:val="28"/>
            <w:szCs w:val="28"/>
          </w:rPr>
          <w:t>2006 г</w:t>
        </w:r>
      </w:smartTag>
      <w:r w:rsidRPr="009715DA">
        <w:rPr>
          <w:rFonts w:ascii="Times New Roman" w:hAnsi="Times New Roman"/>
          <w:sz w:val="28"/>
          <w:szCs w:val="28"/>
        </w:rPr>
        <w:t>.</w:t>
      </w:r>
    </w:p>
    <w:p w:rsidR="00D50ED2" w:rsidRPr="009715DA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715DA">
        <w:rPr>
          <w:rFonts w:ascii="Times New Roman" w:hAnsi="Times New Roman"/>
          <w:sz w:val="28"/>
          <w:szCs w:val="28"/>
        </w:rPr>
        <w:t>ОКПО- 04048239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КБК- запрашивается заинтересованным лицом в период заключения Соглашения.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2.Объект концессионного соглашения: объекты водоснабжения и водоотведения на территории </w:t>
      </w:r>
      <w:r w:rsidRPr="00972E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Старошайговского муниципального района Республики Мордовия</w:t>
      </w:r>
      <w:r w:rsidRPr="00337BA5">
        <w:rPr>
          <w:rFonts w:ascii="Times New Roman" w:hAnsi="Times New Roman"/>
          <w:sz w:val="28"/>
          <w:szCs w:val="28"/>
        </w:rPr>
        <w:t>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3.Срок действ</w:t>
      </w:r>
      <w:r>
        <w:rPr>
          <w:rFonts w:ascii="Times New Roman" w:hAnsi="Times New Roman"/>
          <w:sz w:val="28"/>
          <w:szCs w:val="28"/>
        </w:rPr>
        <w:t>ия концессионного соглашения: 10</w:t>
      </w:r>
      <w:r w:rsidRPr="00337BA5">
        <w:rPr>
          <w:rFonts w:ascii="Times New Roman" w:hAnsi="Times New Roman"/>
          <w:sz w:val="28"/>
          <w:szCs w:val="28"/>
        </w:rPr>
        <w:t xml:space="preserve"> лет с даты заключения.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4.Требования к участникам конкурса: Отсутствие решения о ликвидации юридического лица-заявителя или о прекращении физическим лицом-заявителем деятельности в качестве индивидуального предпринимателя; отсутствие решения о признании заявителя банкротом и об открытии конкурсного производства в отношении него; отсутствие решения уполномоченного органа об административном приостановлении деятел</w:t>
      </w:r>
      <w:r>
        <w:rPr>
          <w:rFonts w:ascii="Times New Roman" w:hAnsi="Times New Roman"/>
          <w:sz w:val="28"/>
          <w:szCs w:val="28"/>
        </w:rPr>
        <w:t>ьности заявителя, если такое реш</w:t>
      </w:r>
      <w:r w:rsidRPr="00337BA5">
        <w:rPr>
          <w:rFonts w:ascii="Times New Roman" w:hAnsi="Times New Roman"/>
          <w:sz w:val="28"/>
          <w:szCs w:val="28"/>
        </w:rPr>
        <w:t>ение,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7BA5">
        <w:rPr>
          <w:rFonts w:ascii="Times New Roman" w:hAnsi="Times New Roman"/>
          <w:sz w:val="28"/>
          <w:szCs w:val="28"/>
        </w:rPr>
        <w:t>исходя из требований действующего законодательства, объективно препятствует участию в конкурсе и/или заключению и исполнению концессионного соглашения по результатам конкурса. К участию в конкурсе допускаются индивидуальные предприниматели, юридические лица либо несколько действующих без образования юридического лица, на основании договора простого товарищества, физических или юридических лиц, предоставившие необходимые документы в соответствии с конкурсной документацией.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Для участия в конкурсе заинтересованные лица при подаче конкурсной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7BA5">
        <w:rPr>
          <w:rFonts w:ascii="Times New Roman" w:hAnsi="Times New Roman"/>
          <w:sz w:val="28"/>
          <w:szCs w:val="28"/>
        </w:rPr>
        <w:t xml:space="preserve"> заявки внося</w:t>
      </w:r>
      <w:r>
        <w:rPr>
          <w:rFonts w:ascii="Times New Roman" w:hAnsi="Times New Roman"/>
          <w:sz w:val="28"/>
          <w:szCs w:val="28"/>
        </w:rPr>
        <w:t>т задаток в размере 10 000 руб</w:t>
      </w:r>
      <w:r w:rsidRPr="00337BA5">
        <w:rPr>
          <w:rFonts w:ascii="Times New Roman" w:hAnsi="Times New Roman"/>
          <w:sz w:val="28"/>
          <w:szCs w:val="28"/>
        </w:rPr>
        <w:t>. Сумма задатка, внесенного победителем открытого конкурса, направляется в счет платы, вносимой Концессионером Концеденту за период использования (эксплуатации) объекта концессионного соглашения в течение всего срока использования (эксплуатации) объекта концессионного соглашения.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5.Критерии конкурса: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Предельный размер расходов на создание и (или) реконструкцию объекта концессионного соглашения, которые предполагается осуществить концессионером, на весь срок действия концессионного соглашения: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37BA5">
        <w:rPr>
          <w:rFonts w:ascii="Times New Roman" w:hAnsi="Times New Roman"/>
          <w:sz w:val="28"/>
          <w:szCs w:val="28"/>
          <w:u w:val="single"/>
        </w:rPr>
        <w:t xml:space="preserve">Не менее </w:t>
      </w:r>
      <w:r>
        <w:rPr>
          <w:rFonts w:ascii="Times New Roman" w:hAnsi="Times New Roman"/>
          <w:sz w:val="28"/>
          <w:szCs w:val="28"/>
          <w:u w:val="single"/>
        </w:rPr>
        <w:t>8</w:t>
      </w:r>
      <w:r w:rsidRPr="00C34D37">
        <w:rPr>
          <w:rFonts w:ascii="Times New Roman" w:hAnsi="Times New Roman"/>
          <w:sz w:val="28"/>
          <w:szCs w:val="28"/>
          <w:u w:val="single"/>
        </w:rPr>
        <w:t>0000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тыс.руб. 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Реконструкция объектов концессионного соглашения: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37BA5">
        <w:rPr>
          <w:rFonts w:ascii="Times New Roman" w:hAnsi="Times New Roman"/>
          <w:sz w:val="28"/>
          <w:szCs w:val="28"/>
          <w:u w:val="single"/>
        </w:rPr>
        <w:t xml:space="preserve">Сетей водоснабжения: ежегодная замена не менее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3</w:t>
        </w:r>
        <w:r w:rsidRPr="00337BA5">
          <w:rPr>
            <w:rFonts w:ascii="Times New Roman" w:hAnsi="Times New Roman"/>
            <w:sz w:val="28"/>
            <w:szCs w:val="28"/>
            <w:u w:val="single"/>
          </w:rPr>
          <w:t xml:space="preserve"> км</w:t>
        </w:r>
      </w:smartTag>
      <w:r w:rsidRPr="00337BA5">
        <w:rPr>
          <w:rFonts w:ascii="Times New Roman" w:hAnsi="Times New Roman"/>
          <w:sz w:val="28"/>
          <w:szCs w:val="28"/>
          <w:u w:val="single"/>
        </w:rPr>
        <w:t xml:space="preserve">; сетей водоотведения: ежегодная замена не менее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0,5</w:t>
        </w:r>
        <w:r w:rsidRPr="00337BA5">
          <w:rPr>
            <w:rFonts w:ascii="Times New Roman" w:hAnsi="Times New Roman"/>
            <w:sz w:val="28"/>
            <w:szCs w:val="28"/>
            <w:u w:val="single"/>
          </w:rPr>
          <w:t xml:space="preserve"> км</w:t>
        </w:r>
      </w:smartTag>
      <w:r w:rsidRPr="00337BA5">
        <w:rPr>
          <w:rFonts w:ascii="Times New Roman" w:hAnsi="Times New Roman"/>
          <w:sz w:val="28"/>
          <w:szCs w:val="28"/>
          <w:u w:val="single"/>
        </w:rPr>
        <w:t>;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Сроки реконструкции объектов концессионного соглашения: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Не более 10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лет (при безусловной замене сетей водоснабжения и водоотведения);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Планируемый объем принимаемых сточных вод: 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5202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68</w:t>
      </w:r>
      <w:r w:rsidRPr="00337BA5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7BA5">
        <w:rPr>
          <w:rFonts w:ascii="Times New Roman" w:hAnsi="Times New Roman"/>
          <w:sz w:val="28"/>
          <w:szCs w:val="28"/>
        </w:rPr>
        <w:t>куб.м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7B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7BA5">
        <w:rPr>
          <w:rFonts w:ascii="Times New Roman" w:hAnsi="Times New Roman"/>
          <w:sz w:val="28"/>
          <w:szCs w:val="28"/>
        </w:rPr>
        <w:t xml:space="preserve">в течение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</w:rPr>
          <w:t>2015 г</w:t>
        </w:r>
      </w:smartTag>
      <w:r w:rsidRPr="00337BA5">
        <w:rPr>
          <w:rFonts w:ascii="Times New Roman" w:hAnsi="Times New Roman"/>
          <w:sz w:val="28"/>
          <w:szCs w:val="28"/>
        </w:rPr>
        <w:t>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Планируемый полезный отпуск холодной воды: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350</w:t>
      </w:r>
      <w:r w:rsidRPr="00337BA5">
        <w:rPr>
          <w:rFonts w:ascii="Times New Roman" w:hAnsi="Times New Roman"/>
          <w:sz w:val="28"/>
          <w:szCs w:val="28"/>
        </w:rPr>
        <w:t xml:space="preserve"> тыс.куб.м- в течение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</w:rPr>
          <w:t>2015 г</w:t>
        </w:r>
      </w:smartTag>
      <w:r w:rsidRPr="00337BA5">
        <w:rPr>
          <w:rFonts w:ascii="Times New Roman" w:hAnsi="Times New Roman"/>
          <w:sz w:val="28"/>
          <w:szCs w:val="28"/>
        </w:rPr>
        <w:t>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6.Срок, место и порядок предоставления конкурсной документации. Конкурсную документацию можно получить по письменному заявлению (в произвольной форме) любого заинтересованного лица на участие в открытом конкурсе (при наличии подтвержденных полномочий на получение конкурсной документации, </w:t>
      </w:r>
      <w:r w:rsidRPr="00337BA5">
        <w:rPr>
          <w:rFonts w:ascii="Times New Roman" w:hAnsi="Times New Roman"/>
          <w:i/>
          <w:sz w:val="28"/>
          <w:szCs w:val="28"/>
          <w:u w:val="single"/>
        </w:rPr>
        <w:t>в течение 30 дней с даты регистрации заявки на участие в конкурсе (до истечения времени окончания срока подачи заявок)</w:t>
      </w:r>
      <w:r w:rsidRPr="00337BA5">
        <w:rPr>
          <w:rFonts w:ascii="Times New Roman" w:hAnsi="Times New Roman"/>
          <w:sz w:val="28"/>
          <w:szCs w:val="28"/>
        </w:rPr>
        <w:t xml:space="preserve"> - в срок с 09:</w:t>
      </w:r>
      <w:r>
        <w:rPr>
          <w:rFonts w:ascii="Times New Roman" w:hAnsi="Times New Roman"/>
          <w:sz w:val="28"/>
          <w:szCs w:val="28"/>
        </w:rPr>
        <w:t>00 часов по местному времени «30</w:t>
      </w:r>
      <w:r w:rsidRPr="00337BA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</w:rPr>
          <w:t>2015 г</w:t>
        </w:r>
      </w:smartTag>
      <w:r w:rsidRPr="00337BA5">
        <w:rPr>
          <w:rFonts w:ascii="Times New Roman" w:hAnsi="Times New Roman"/>
          <w:sz w:val="28"/>
          <w:szCs w:val="28"/>
        </w:rPr>
        <w:t>. до 10:</w:t>
      </w:r>
      <w:r>
        <w:rPr>
          <w:rFonts w:ascii="Times New Roman" w:hAnsi="Times New Roman"/>
          <w:sz w:val="28"/>
          <w:szCs w:val="28"/>
        </w:rPr>
        <w:t>00 часов по местному времени «11» декабря</w:t>
      </w:r>
      <w:r w:rsidRPr="00337BA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</w:rPr>
          <w:t>2015 г</w:t>
        </w:r>
      </w:smartTag>
      <w:r w:rsidRPr="00337BA5">
        <w:rPr>
          <w:rFonts w:ascii="Times New Roman" w:hAnsi="Times New Roman"/>
          <w:sz w:val="28"/>
          <w:szCs w:val="28"/>
        </w:rPr>
        <w:t xml:space="preserve">., путем обращения в конкурсную комиссию по адресу: </w:t>
      </w:r>
      <w:r>
        <w:rPr>
          <w:rFonts w:ascii="Times New Roman" w:hAnsi="Times New Roman"/>
          <w:sz w:val="28"/>
          <w:szCs w:val="28"/>
        </w:rPr>
        <w:t xml:space="preserve"> Россия, Республика Мордовия, Старошайговский район, с. Старое Шайгово, ул.Ленина, д.11, каб. Земельных и имущественных отношений, 8(834-32)2-13-40</w:t>
      </w:r>
      <w:r w:rsidRPr="00337BA5">
        <w:rPr>
          <w:rFonts w:ascii="Times New Roman" w:hAnsi="Times New Roman"/>
          <w:sz w:val="28"/>
          <w:szCs w:val="28"/>
        </w:rPr>
        <w:t>, адрес электронной почты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u w:val="single"/>
          <w:lang w:val="en-US"/>
        </w:rPr>
        <w:t>moiseeva</w:t>
      </w:r>
      <w:r w:rsidRPr="001D7993">
        <w:rPr>
          <w:rFonts w:ascii="Times New Roman" w:hAnsi="Times New Roman"/>
          <w:sz w:val="28"/>
          <w:szCs w:val="28"/>
          <w:u w:val="single"/>
        </w:rPr>
        <w:t>-09</w:t>
      </w:r>
      <w:r w:rsidRPr="00337BA5">
        <w:rPr>
          <w:rFonts w:ascii="Times New Roman" w:hAnsi="Times New Roman"/>
          <w:sz w:val="28"/>
          <w:szCs w:val="28"/>
          <w:u w:val="single"/>
        </w:rPr>
        <w:t>@mail.ru</w:t>
      </w:r>
      <w:r w:rsidRPr="00337BA5">
        <w:rPr>
          <w:rFonts w:ascii="Times New Roman" w:hAnsi="Times New Roman"/>
          <w:sz w:val="28"/>
          <w:szCs w:val="28"/>
        </w:rPr>
        <w:t>, в рабочие дни с 8:00 до 17:00 часов по местному времени. Конкурсная документация на участие в открытом конкурсе выдается секретарем конкурсной комиссии в течение 3 рабочих дней со дня получения соответствующего письменного заявления, но не ранее дня размещения на официальном сайте в информационно-коммуникационной сети «Интернет» для размещения информации о проведении торгов, определенном Правительством Российской Федерации, сообщения о проведении открытого конкурса и конкурсной документации.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7.Официальный сайт, на котором размещена конкурсная документация:</w:t>
      </w:r>
    </w:p>
    <w:p w:rsidR="00D50ED2" w:rsidRPr="001D7993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1D7993">
        <w:rPr>
          <w:rFonts w:ascii="Times New Roman" w:hAnsi="Times New Roman"/>
          <w:sz w:val="28"/>
          <w:szCs w:val="28"/>
          <w:u w:val="single"/>
          <w:lang w:val="en-US"/>
        </w:rPr>
        <w:t>http:/www.torgi.go</w:t>
      </w:r>
      <w:smartTag w:uri="urn:schemas-microsoft-com:office:smarttags" w:element="metricconverter">
        <w:smartTagPr>
          <w:attr w:name="ProductID" w:val="2015 г"/>
        </w:smartTagPr>
        <w:r w:rsidRPr="001D7993">
          <w:rPr>
            <w:rFonts w:ascii="Times New Roman" w:hAnsi="Times New Roman"/>
            <w:sz w:val="28"/>
            <w:szCs w:val="28"/>
            <w:u w:val="single"/>
            <w:lang w:val="en-US"/>
          </w:rPr>
          <w:t>v.</w:t>
        </w:r>
      </w:smartTag>
      <w:r w:rsidRPr="001D7993">
        <w:rPr>
          <w:rFonts w:ascii="Times New Roman" w:hAnsi="Times New Roman"/>
          <w:sz w:val="28"/>
          <w:szCs w:val="28"/>
          <w:u w:val="single"/>
          <w:lang w:val="en-US"/>
        </w:rPr>
        <w:t>ru; http:/</w:t>
      </w:r>
      <w:r w:rsidRPr="001D7993">
        <w:rPr>
          <w:rStyle w:val="serp-urlitem"/>
          <w:rFonts w:ascii="Times New Roman" w:hAnsi="Times New Roman"/>
          <w:sz w:val="28"/>
          <w:szCs w:val="28"/>
          <w:lang w:val="en-US"/>
        </w:rPr>
        <w:t xml:space="preserve"> </w:t>
      </w:r>
      <w:hyperlink r:id="rId5" w:tgtFrame="_blank" w:history="1">
        <w:r w:rsidRPr="001D7993">
          <w:rPr>
            <w:rStyle w:val="Hyperlink"/>
            <w:rFonts w:ascii="Times New Roman" w:hAnsi="Times New Roman"/>
            <w:sz w:val="28"/>
            <w:szCs w:val="28"/>
            <w:lang w:val="en-US"/>
          </w:rPr>
          <w:t>staroshajgovo.e-</w:t>
        </w:r>
        <w:r w:rsidRPr="001D7993">
          <w:rPr>
            <w:rStyle w:val="Hyperlink"/>
            <w:rFonts w:ascii="Times New Roman" w:hAnsi="Times New Roman"/>
            <w:b/>
            <w:bCs/>
            <w:sz w:val="28"/>
            <w:szCs w:val="28"/>
            <w:lang w:val="en-US"/>
          </w:rPr>
          <w:t>mordovia</w:t>
        </w:r>
        <w:r w:rsidRPr="001D7993">
          <w:rPr>
            <w:rStyle w:val="Hyperlink"/>
            <w:rFonts w:ascii="Times New Roman" w:hAnsi="Times New Roman"/>
            <w:sz w:val="28"/>
            <w:szCs w:val="28"/>
            <w:lang w:val="en-US"/>
          </w:rPr>
          <w:t>.ru</w:t>
        </w:r>
      </w:hyperlink>
    </w:p>
    <w:p w:rsidR="00D50ED2" w:rsidRPr="0055202E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8.Способ обеспечения исполнения обязательства по заклю</w:t>
      </w:r>
      <w:r>
        <w:rPr>
          <w:rFonts w:ascii="Times New Roman" w:hAnsi="Times New Roman"/>
          <w:sz w:val="28"/>
          <w:szCs w:val="28"/>
        </w:rPr>
        <w:t xml:space="preserve">чению концессионного соглашения - </w:t>
      </w:r>
      <w:r w:rsidRPr="00337BA5">
        <w:rPr>
          <w:rFonts w:ascii="Times New Roman" w:hAnsi="Times New Roman"/>
          <w:sz w:val="28"/>
          <w:szCs w:val="28"/>
        </w:rPr>
        <w:t xml:space="preserve">Установлен. 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37BA5">
        <w:rPr>
          <w:rFonts w:ascii="Times New Roman" w:hAnsi="Times New Roman"/>
          <w:sz w:val="28"/>
          <w:szCs w:val="28"/>
        </w:rPr>
        <w:t>Способом обеспечения концессионером исполнения обязательств по концессионному соглашению является предоставление безотзывной непередаваемой банковской гарантии, размер</w:t>
      </w:r>
      <w:r>
        <w:rPr>
          <w:rFonts w:ascii="Times New Roman" w:hAnsi="Times New Roman"/>
          <w:sz w:val="28"/>
          <w:szCs w:val="28"/>
        </w:rPr>
        <w:t xml:space="preserve"> предоставляемого обеспечения 4 000 000,00 (четыре  миллиона</w:t>
      </w:r>
      <w:r w:rsidRPr="00337BA5">
        <w:rPr>
          <w:rFonts w:ascii="Times New Roman" w:hAnsi="Times New Roman"/>
          <w:sz w:val="28"/>
          <w:szCs w:val="28"/>
        </w:rPr>
        <w:t>) рублей предоставляется на срок действия Соглашения.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9.Порядок, место и срок предоставления заявок на участие в конкурсе: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  <w:u w:val="single"/>
        </w:rPr>
        <w:t>с 9:</w:t>
      </w:r>
      <w:r>
        <w:rPr>
          <w:rFonts w:ascii="Times New Roman" w:hAnsi="Times New Roman"/>
          <w:sz w:val="28"/>
          <w:szCs w:val="28"/>
          <w:u w:val="single"/>
        </w:rPr>
        <w:t>00 часов по местному времени «</w:t>
      </w:r>
      <w:r w:rsidRPr="001D7993">
        <w:rPr>
          <w:rFonts w:ascii="Times New Roman" w:hAnsi="Times New Roman"/>
          <w:sz w:val="28"/>
          <w:szCs w:val="28"/>
          <w:u w:val="single"/>
        </w:rPr>
        <w:t>30</w:t>
      </w:r>
      <w:r>
        <w:rPr>
          <w:rFonts w:ascii="Times New Roman" w:hAnsi="Times New Roman"/>
          <w:sz w:val="28"/>
          <w:szCs w:val="28"/>
          <w:u w:val="single"/>
        </w:rPr>
        <w:t>» октября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 w:rsidRPr="00337BA5">
        <w:rPr>
          <w:rFonts w:ascii="Times New Roman" w:hAnsi="Times New Roman"/>
          <w:sz w:val="28"/>
          <w:szCs w:val="28"/>
          <w:u w:val="single"/>
        </w:rPr>
        <w:t>. до 10:</w:t>
      </w:r>
      <w:r>
        <w:rPr>
          <w:rFonts w:ascii="Times New Roman" w:hAnsi="Times New Roman"/>
          <w:sz w:val="28"/>
          <w:szCs w:val="28"/>
          <w:u w:val="single"/>
        </w:rPr>
        <w:t>00 часов по местному времени «11»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337BA5"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 w:rsidRPr="00337BA5">
        <w:rPr>
          <w:rFonts w:ascii="Times New Roman" w:hAnsi="Times New Roman"/>
          <w:sz w:val="28"/>
          <w:szCs w:val="28"/>
          <w:u w:val="single"/>
        </w:rPr>
        <w:t xml:space="preserve">. </w:t>
      </w:r>
      <w:r w:rsidRPr="00337BA5">
        <w:rPr>
          <w:rFonts w:ascii="Times New Roman" w:hAnsi="Times New Roman"/>
          <w:sz w:val="28"/>
          <w:szCs w:val="28"/>
        </w:rPr>
        <w:t>путем обращения в конкурсную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комиссию</w:t>
      </w:r>
      <w:r w:rsidRPr="00337BA5">
        <w:rPr>
          <w:rFonts w:ascii="Times New Roman" w:hAnsi="Times New Roman"/>
          <w:sz w:val="28"/>
          <w:szCs w:val="28"/>
        </w:rPr>
        <w:t xml:space="preserve"> по адресу:</w:t>
      </w:r>
      <w:r w:rsidRPr="001D79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Россия, Республика Мордовия, Старошайговский район, с. Старое Шайгово, ул.Ленина, д.11, каб. Земельных и имущественных отношений, 8(834-32)2-13-40</w:t>
      </w:r>
      <w:r w:rsidRPr="00337BA5">
        <w:rPr>
          <w:rFonts w:ascii="Times New Roman" w:hAnsi="Times New Roman"/>
          <w:sz w:val="28"/>
          <w:szCs w:val="28"/>
        </w:rPr>
        <w:t>, адрес электронной почты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u w:val="single"/>
          <w:lang w:val="en-US"/>
        </w:rPr>
        <w:t>moiseeva</w:t>
      </w:r>
      <w:r w:rsidRPr="001D7993">
        <w:rPr>
          <w:rFonts w:ascii="Times New Roman" w:hAnsi="Times New Roman"/>
          <w:sz w:val="28"/>
          <w:szCs w:val="28"/>
          <w:u w:val="single"/>
        </w:rPr>
        <w:t>-09</w:t>
      </w:r>
      <w:r w:rsidRPr="00337BA5">
        <w:rPr>
          <w:rFonts w:ascii="Times New Roman" w:hAnsi="Times New Roman"/>
          <w:sz w:val="28"/>
          <w:szCs w:val="28"/>
          <w:u w:val="single"/>
        </w:rPr>
        <w:t>@mail.ru</w:t>
      </w:r>
      <w:r w:rsidRPr="00337BA5">
        <w:rPr>
          <w:rFonts w:ascii="Times New Roman" w:hAnsi="Times New Roman"/>
          <w:sz w:val="28"/>
          <w:szCs w:val="28"/>
        </w:rPr>
        <w:t xml:space="preserve">, </w:t>
      </w:r>
      <w:r w:rsidRPr="00337BA5">
        <w:rPr>
          <w:rFonts w:ascii="Times New Roman" w:hAnsi="Times New Roman"/>
          <w:sz w:val="28"/>
          <w:szCs w:val="28"/>
          <w:u w:val="single"/>
        </w:rPr>
        <w:t>в рабочие дни с 8:00 до 17:00 часов по местному времени.</w:t>
      </w:r>
      <w:r w:rsidRPr="00337BA5">
        <w:rPr>
          <w:rFonts w:ascii="Times New Roman" w:hAnsi="Times New Roman"/>
          <w:sz w:val="28"/>
          <w:szCs w:val="28"/>
        </w:rPr>
        <w:t xml:space="preserve"> Заявки на участие в конкурсе подаются в запечатанном конверте, на котором указывается наименование конкурса, информация о заявителе (наименование юридического лица или фамилия, имя, отчество физического лица, зарегистрированного в качестве индивидуального предпринимателя, почтовый адрес), дата окончания срока подачи заявок на участие в открытом конкурсе.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10.Место, дата и время вскрытия конвертов с заявками на участие в конкурсе.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Вскрытие конвертов с заявками на участие в открытом конкурсе производится конкурсной комиссией в день окончания срока подачи заявок на участие в конкурсе, после времени окончания срока подачи заявок на участие в конкурсе, по адресу:</w:t>
      </w:r>
      <w:r w:rsidRPr="001D79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Россия, Республика Мордовия, Старошайговский район, с. Старое Шайгово, ул.Ленина, д.11, кааб. Земельных и имущественных отношений, «11» декабря</w:t>
      </w:r>
      <w:r w:rsidRPr="00337BA5">
        <w:rPr>
          <w:rFonts w:ascii="Times New Roman" w:hAnsi="Times New Roman"/>
          <w:sz w:val="28"/>
          <w:szCs w:val="28"/>
        </w:rPr>
        <w:t xml:space="preserve"> 2015 г</w:t>
      </w:r>
      <w:r>
        <w:rPr>
          <w:rFonts w:ascii="Times New Roman" w:hAnsi="Times New Roman"/>
          <w:sz w:val="28"/>
          <w:szCs w:val="28"/>
        </w:rPr>
        <w:t>. в 10</w:t>
      </w:r>
      <w:r w:rsidRPr="00337BA5">
        <w:rPr>
          <w:rFonts w:ascii="Times New Roman" w:hAnsi="Times New Roman"/>
          <w:sz w:val="28"/>
          <w:szCs w:val="28"/>
        </w:rPr>
        <w:t>:00 по местному времени.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11.Определение победителей, прошедших предварительный отбор. Проведение предварительного отбора участников открытого конкурса и подписание протокола о проведении предварительного отбора участников открытого конкурса осуществляется в рабочий день, следующий за днем вскрытия конвертов с заявками на участие в конкурсе, </w:t>
      </w:r>
      <w:r>
        <w:rPr>
          <w:rFonts w:ascii="Times New Roman" w:hAnsi="Times New Roman"/>
          <w:sz w:val="28"/>
          <w:szCs w:val="28"/>
          <w:u w:val="single"/>
        </w:rPr>
        <w:t>«14»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2015 г. с 8:00 часов до 17:00 часов по местному времени.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37BA5">
        <w:rPr>
          <w:rFonts w:ascii="Times New Roman" w:hAnsi="Times New Roman"/>
          <w:sz w:val="28"/>
          <w:szCs w:val="28"/>
        </w:rPr>
        <w:t xml:space="preserve">12.Порядок, место и срок предоставления конкурсных предложений: </w:t>
      </w:r>
      <w:r w:rsidRPr="00337BA5">
        <w:rPr>
          <w:rFonts w:ascii="Times New Roman" w:hAnsi="Times New Roman"/>
          <w:sz w:val="28"/>
          <w:szCs w:val="28"/>
          <w:u w:val="single"/>
        </w:rPr>
        <w:t>с 9:00 часов (по местному времени)</w:t>
      </w:r>
      <w:r>
        <w:rPr>
          <w:rFonts w:ascii="Times New Roman" w:hAnsi="Times New Roman"/>
          <w:sz w:val="28"/>
          <w:szCs w:val="28"/>
          <w:u w:val="single"/>
        </w:rPr>
        <w:t xml:space="preserve"> «15»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2015 г., до 10:00</w:t>
      </w:r>
      <w:r>
        <w:rPr>
          <w:rFonts w:ascii="Times New Roman" w:hAnsi="Times New Roman"/>
          <w:sz w:val="28"/>
          <w:szCs w:val="28"/>
          <w:u w:val="single"/>
        </w:rPr>
        <w:t xml:space="preserve"> часов (по местному времени) «18»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2015 г.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Конкурсные предложения принимаются конкурсной комиссией по рабочим дням с 9:00 до 17:00 по адресу:</w:t>
      </w:r>
      <w:r w:rsidRPr="004E18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Россия, Республика Мордовия, Старошайговский район, с. Старое Шайгово, ул.Ленина, д.11, каб. Земельных и имущественных отношений.</w:t>
      </w:r>
    </w:p>
    <w:p w:rsidR="00D50ED2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13.Место, дата и время вскрытия конвертов с конкурсными предложениями: </w:t>
      </w:r>
      <w:r>
        <w:rPr>
          <w:rFonts w:ascii="Times New Roman" w:hAnsi="Times New Roman"/>
          <w:sz w:val="28"/>
          <w:szCs w:val="28"/>
          <w:u w:val="single"/>
        </w:rPr>
        <w:t>«21»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2015 г. в 10:00 часов (по местному времени) </w:t>
      </w:r>
      <w:r w:rsidRPr="00337BA5">
        <w:rPr>
          <w:rFonts w:ascii="Times New Roman" w:hAnsi="Times New Roman"/>
          <w:sz w:val="28"/>
          <w:szCs w:val="28"/>
        </w:rPr>
        <w:t>по адресу:</w:t>
      </w:r>
      <w:r w:rsidRPr="004E18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Россия, Республика Мордовия, Старошайговский район, с. Старое Шайгово, ул.Ленина, д.11, каб. Земельных и имущественных отношений.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14. Место, дата, время и порядок определения победителя конкурса: </w:t>
      </w:r>
      <w:r>
        <w:rPr>
          <w:rFonts w:ascii="Times New Roman" w:hAnsi="Times New Roman"/>
          <w:sz w:val="28"/>
          <w:szCs w:val="28"/>
        </w:rPr>
        <w:t xml:space="preserve">Россия, Республика Мордовия, Старошайговский район, с. Старое Шайгово, ул.Ленина, д.11, каб. Земельных и имущественных отношений « </w:t>
      </w:r>
      <w:r>
        <w:rPr>
          <w:rFonts w:ascii="Times New Roman" w:hAnsi="Times New Roman"/>
          <w:sz w:val="28"/>
          <w:szCs w:val="28"/>
          <w:u w:val="single"/>
        </w:rPr>
        <w:t>21» декабря  2015 г. в 12</w:t>
      </w:r>
      <w:r w:rsidRPr="00337BA5">
        <w:rPr>
          <w:rFonts w:ascii="Times New Roman" w:hAnsi="Times New Roman"/>
          <w:sz w:val="28"/>
          <w:szCs w:val="28"/>
          <w:u w:val="single"/>
        </w:rPr>
        <w:t>:00 часов (по местному времени).</w:t>
      </w:r>
      <w:r w:rsidRPr="00337BA5">
        <w:rPr>
          <w:rFonts w:ascii="Times New Roman" w:hAnsi="Times New Roman"/>
          <w:sz w:val="28"/>
          <w:szCs w:val="28"/>
        </w:rPr>
        <w:t xml:space="preserve"> Победителем конкурса признается участник конкурса, предложивший наилучшие условия, определяемые в порядке, предусмотренном конкурсной документацией.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 xml:space="preserve">15.Срок подписания членами конкурсной комиссии протокола о результатах проведения конкурса: </w:t>
      </w:r>
      <w:r>
        <w:rPr>
          <w:rFonts w:ascii="Times New Roman" w:hAnsi="Times New Roman"/>
          <w:sz w:val="28"/>
          <w:szCs w:val="28"/>
          <w:u w:val="single"/>
        </w:rPr>
        <w:t>«21» декабря</w:t>
      </w:r>
      <w:r w:rsidRPr="00337BA5">
        <w:rPr>
          <w:rFonts w:ascii="Times New Roman" w:hAnsi="Times New Roman"/>
          <w:sz w:val="28"/>
          <w:szCs w:val="28"/>
          <w:u w:val="single"/>
        </w:rPr>
        <w:t xml:space="preserve"> 2015 года.</w:t>
      </w:r>
    </w:p>
    <w:p w:rsidR="00D50ED2" w:rsidRPr="00337BA5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</w:rPr>
        <w:t>16.Срок подписания концессионного соглашения</w:t>
      </w:r>
    </w:p>
    <w:p w:rsidR="00D50ED2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37BA5">
        <w:rPr>
          <w:rFonts w:ascii="Times New Roman" w:hAnsi="Times New Roman"/>
          <w:sz w:val="28"/>
          <w:szCs w:val="28"/>
          <w:u w:val="single"/>
        </w:rPr>
        <w:t>В течение 10 рабочих дней с момента получения победителем открытого конкурса протокола о результатах проведения открытого конкурса и проекта концессионного соглашения,</w:t>
      </w:r>
      <w:r w:rsidRPr="00337BA5">
        <w:rPr>
          <w:rFonts w:ascii="Times New Roman" w:hAnsi="Times New Roman"/>
          <w:sz w:val="28"/>
          <w:szCs w:val="28"/>
        </w:rPr>
        <w:t xml:space="preserve"> участник открытого конкурса, признанный конкурсной комиссией победителем открытого конкурса, должен подписать концессионное соглашение, являющееся предмето</w:t>
      </w:r>
      <w:r>
        <w:rPr>
          <w:rFonts w:ascii="Times New Roman" w:hAnsi="Times New Roman"/>
          <w:sz w:val="28"/>
          <w:szCs w:val="28"/>
        </w:rPr>
        <w:t>м настоящего открытого конкурса.</w:t>
      </w:r>
    </w:p>
    <w:p w:rsidR="00D50ED2" w:rsidRDefault="00D50ED2" w:rsidP="00300B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50ED2" w:rsidRPr="00300B2E" w:rsidRDefault="00D50ED2" w:rsidP="00300B2E">
      <w:pPr>
        <w:rPr>
          <w:rFonts w:ascii="Times New Roman" w:hAnsi="Times New Roman"/>
          <w:b/>
          <w:sz w:val="28"/>
          <w:szCs w:val="28"/>
        </w:rPr>
      </w:pPr>
      <w:r w:rsidRPr="00300B2E">
        <w:rPr>
          <w:rFonts w:ascii="Times New Roman" w:hAnsi="Times New Roman"/>
          <w:b/>
          <w:sz w:val="28"/>
          <w:szCs w:val="28"/>
        </w:rPr>
        <w:t xml:space="preserve">Глава  администрации </w:t>
      </w:r>
    </w:p>
    <w:p w:rsidR="00D50ED2" w:rsidRPr="00300B2E" w:rsidRDefault="00D50ED2" w:rsidP="00300B2E">
      <w:pPr>
        <w:rPr>
          <w:rFonts w:ascii="Times New Roman" w:hAnsi="Times New Roman"/>
          <w:b/>
          <w:sz w:val="28"/>
          <w:szCs w:val="28"/>
        </w:rPr>
      </w:pPr>
      <w:r w:rsidRPr="00300B2E">
        <w:rPr>
          <w:rFonts w:ascii="Times New Roman" w:hAnsi="Times New Roman"/>
          <w:b/>
          <w:sz w:val="28"/>
          <w:szCs w:val="28"/>
        </w:rPr>
        <w:t xml:space="preserve">Старошайговского муниципального района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300B2E">
        <w:rPr>
          <w:rFonts w:ascii="Times New Roman" w:hAnsi="Times New Roman"/>
          <w:b/>
          <w:sz w:val="28"/>
          <w:szCs w:val="28"/>
        </w:rPr>
        <w:t xml:space="preserve">Г.А.Мухин </w:t>
      </w:r>
    </w:p>
    <w:p w:rsidR="00D50ED2" w:rsidRDefault="00D50ED2">
      <w:pPr>
        <w:rPr>
          <w:rFonts w:ascii="Times New Roman" w:hAnsi="Times New Roman"/>
          <w:sz w:val="28"/>
          <w:szCs w:val="28"/>
        </w:rPr>
      </w:pPr>
    </w:p>
    <w:p w:rsidR="00D50ED2" w:rsidRDefault="00D50ED2">
      <w:pPr>
        <w:rPr>
          <w:rFonts w:ascii="Times New Roman" w:hAnsi="Times New Roman"/>
          <w:sz w:val="28"/>
          <w:szCs w:val="28"/>
        </w:rPr>
      </w:pPr>
    </w:p>
    <w:p w:rsidR="00D50ED2" w:rsidRDefault="00D50ED2">
      <w:pPr>
        <w:rPr>
          <w:rFonts w:ascii="Times New Roman" w:hAnsi="Times New Roman"/>
          <w:sz w:val="28"/>
          <w:szCs w:val="28"/>
        </w:rPr>
      </w:pPr>
    </w:p>
    <w:p w:rsidR="00D50ED2" w:rsidRDefault="00D50ED2">
      <w:pPr>
        <w:rPr>
          <w:rFonts w:ascii="Times New Roman" w:hAnsi="Times New Roman"/>
          <w:sz w:val="28"/>
          <w:szCs w:val="28"/>
        </w:rPr>
      </w:pPr>
    </w:p>
    <w:p w:rsidR="00D50ED2" w:rsidRDefault="00D50ED2">
      <w:pPr>
        <w:rPr>
          <w:rFonts w:ascii="Times New Roman" w:hAnsi="Times New Roman"/>
          <w:sz w:val="28"/>
          <w:szCs w:val="28"/>
        </w:rPr>
      </w:pPr>
    </w:p>
    <w:p w:rsidR="00D50ED2" w:rsidRPr="00063486" w:rsidRDefault="00D50ED2">
      <w:pPr>
        <w:rPr>
          <w:rFonts w:ascii="Times New Roman" w:hAnsi="Times New Roman"/>
          <w:sz w:val="20"/>
          <w:szCs w:val="20"/>
        </w:rPr>
      </w:pPr>
    </w:p>
    <w:p w:rsidR="00D50ED2" w:rsidRPr="00063486" w:rsidRDefault="00D50ED2">
      <w:pPr>
        <w:rPr>
          <w:rFonts w:ascii="Times New Roman" w:hAnsi="Times New Roman"/>
          <w:sz w:val="20"/>
          <w:szCs w:val="20"/>
        </w:rPr>
      </w:pPr>
      <w:r w:rsidRPr="00063486">
        <w:rPr>
          <w:rFonts w:ascii="Times New Roman" w:hAnsi="Times New Roman"/>
          <w:sz w:val="20"/>
          <w:szCs w:val="20"/>
        </w:rPr>
        <w:t>Исп.Е.Н.Моисеева.</w:t>
      </w:r>
    </w:p>
    <w:p w:rsidR="00D50ED2" w:rsidRPr="00063486" w:rsidRDefault="00D50ED2">
      <w:pPr>
        <w:rPr>
          <w:rFonts w:ascii="Times New Roman" w:hAnsi="Times New Roman"/>
          <w:sz w:val="20"/>
          <w:szCs w:val="20"/>
        </w:rPr>
      </w:pPr>
      <w:r w:rsidRPr="00063486">
        <w:rPr>
          <w:rFonts w:ascii="Times New Roman" w:hAnsi="Times New Roman"/>
          <w:sz w:val="20"/>
          <w:szCs w:val="20"/>
        </w:rPr>
        <w:t>Тел:88343221340</w:t>
      </w:r>
    </w:p>
    <w:sectPr w:rsidR="00D50ED2" w:rsidRPr="00063486" w:rsidSect="00300B2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7B9"/>
    <w:rsid w:val="0001737E"/>
    <w:rsid w:val="00063486"/>
    <w:rsid w:val="00077DCF"/>
    <w:rsid w:val="001D7993"/>
    <w:rsid w:val="001E5669"/>
    <w:rsid w:val="002F45DB"/>
    <w:rsid w:val="00300B2E"/>
    <w:rsid w:val="00334CAE"/>
    <w:rsid w:val="00337BA5"/>
    <w:rsid w:val="00392F2A"/>
    <w:rsid w:val="003F6A7F"/>
    <w:rsid w:val="00454D2A"/>
    <w:rsid w:val="00454F4E"/>
    <w:rsid w:val="004E1884"/>
    <w:rsid w:val="00534095"/>
    <w:rsid w:val="0055202E"/>
    <w:rsid w:val="005A019F"/>
    <w:rsid w:val="00644105"/>
    <w:rsid w:val="00671485"/>
    <w:rsid w:val="006A27B9"/>
    <w:rsid w:val="006C4D9C"/>
    <w:rsid w:val="00727CDA"/>
    <w:rsid w:val="00791693"/>
    <w:rsid w:val="00845230"/>
    <w:rsid w:val="008544DA"/>
    <w:rsid w:val="008B2B0D"/>
    <w:rsid w:val="008E76DF"/>
    <w:rsid w:val="009715DA"/>
    <w:rsid w:val="00972EED"/>
    <w:rsid w:val="009E26E4"/>
    <w:rsid w:val="00A25935"/>
    <w:rsid w:val="00A50FF7"/>
    <w:rsid w:val="00B10644"/>
    <w:rsid w:val="00B74CA2"/>
    <w:rsid w:val="00BC542D"/>
    <w:rsid w:val="00C34D37"/>
    <w:rsid w:val="00C91D18"/>
    <w:rsid w:val="00CB7129"/>
    <w:rsid w:val="00D20B49"/>
    <w:rsid w:val="00D50ED2"/>
    <w:rsid w:val="00DA1639"/>
    <w:rsid w:val="00DB5B50"/>
    <w:rsid w:val="00DE0BCE"/>
    <w:rsid w:val="00DE137D"/>
    <w:rsid w:val="00E67C50"/>
    <w:rsid w:val="00EA2E55"/>
    <w:rsid w:val="00ED4394"/>
    <w:rsid w:val="00F4137C"/>
    <w:rsid w:val="00FF7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CA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B712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B2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2B0D"/>
    <w:rPr>
      <w:rFonts w:ascii="Segoe UI" w:hAnsi="Segoe UI" w:cs="Segoe UI"/>
      <w:sz w:val="18"/>
      <w:szCs w:val="18"/>
    </w:rPr>
  </w:style>
  <w:style w:type="character" w:customStyle="1" w:styleId="serp-urlitem">
    <w:name w:val="serp-url__item"/>
    <w:basedOn w:val="DefaultParagraphFont"/>
    <w:uiPriority w:val="99"/>
    <w:rsid w:val="00454F4E"/>
    <w:rPr>
      <w:rFonts w:cs="Times New Roman"/>
    </w:rPr>
  </w:style>
  <w:style w:type="paragraph" w:styleId="PlainText">
    <w:name w:val="Plain Text"/>
    <w:basedOn w:val="Normal"/>
    <w:link w:val="PlainTextChar1"/>
    <w:uiPriority w:val="99"/>
    <w:rsid w:val="00454F4E"/>
    <w:pPr>
      <w:spacing w:after="0" w:line="240" w:lineRule="auto"/>
    </w:pPr>
    <w:rPr>
      <w:rFonts w:ascii="Courier New" w:hAnsi="Courier New" w:cs="Courier New"/>
      <w:noProof/>
      <w:sz w:val="20"/>
      <w:szCs w:val="20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471E7"/>
    <w:rPr>
      <w:rFonts w:ascii="Courier New" w:hAnsi="Courier New" w:cs="Courier New"/>
      <w:sz w:val="20"/>
      <w:szCs w:val="20"/>
      <w:lang w:eastAsia="en-US"/>
    </w:rPr>
  </w:style>
  <w:style w:type="paragraph" w:customStyle="1" w:styleId="CharChar">
    <w:name w:val="Char Char"/>
    <w:basedOn w:val="Normal"/>
    <w:uiPriority w:val="99"/>
    <w:rsid w:val="00454F4E"/>
    <w:pPr>
      <w:spacing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454F4E"/>
    <w:rPr>
      <w:rFonts w:ascii="Courier New" w:hAnsi="Courier New" w:cs="Courier New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2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from=yandex.ru%3Bsearch%2F%3Bweb%3B%3B&amp;text=&amp;etext=852.WXulDtO7ypw6lecXzdC-Quc-OzcZzITjKIivxxlfW-N7lG-HrrFGxPo_oJwPW-Lqs0JC0uuuqb6iptmApM7RsPugY7tQjKIxhNa5mybF2JJ7WGmWIoLAgDvKbIxwXouyEvvBKV3CdDEI9iV7C1INXc5cWXrBpTECMiU3iv5pPXEiYZFmjk0T3QroLrFjdnnK.b12d33c175da481e1c0b37a052d63c6fc78169a1&amp;url=http%3A%2F%2Fstaroshajgovo.e-mordovia.ru%2F&amp;uuid=&amp;state=PEtFfuTeVD5kpHnK9lio9T6U0%2BimFY5IWwl6BSUGTYnrZ%2FxNWq0QNJI%2F7tB8xYKggS7lQYait%2FQ%3D&amp;data=&amp;b64e=3&amp;sign=e0ec41fb7662d568613af3cd7f93a3f2&amp;keyno=0&amp;cst=AiuY0DBWFJ4CiF6OxvZkNFQYa3J3-tfLgUiOHHAEJ6ppciNT9ZKuitpVwaAMMoX40sAdmDV37ClOhdvKU94KfVb5Vd7TQLFzscozJmk0OPxCu2f3E9xOBY3XZJUQKoqoWoBNWnKG_o5XRbbs7VjdrhQT3wpBPaTOYMI35w-83siZhkEhQgBLn6YOuMeoBr2yErxriZF31QImv_fmxnlrlx820ILOCFtttzKV--3wdwReuHWJLtUkXb74e6BbNwZSbXwvMljbhjkoUNYUh9rof1Y1uxXa8gwVfWz24o8xo-P5afhXs5FF9GmGhwAEWoYXY8eGEk3NURNFaj9IOhzt1QjJ218myugj7VXEZqAM7UBJeBBbJUPe2RSgDLx4Fe3HS1y_UnzqA-Lu61apbmawakLXXo1AEhYsreQDOTEAYDnYWDsp9Pwpwg&amp;ref=orjY4mGPRjk5boDnW0uvlrrd71vZw9kpjnV1y5c9M3aMOszxANUIa0goug2wr1OanG1vWdBZG5UMuDzbVrfOJXVh2ksq9R5KQiHRFE_6CvfQBSwG8a3dcj_OLa4w37O5YSs0aXOaBdFR6RmNITG44qs7X51KOQ-W8ON9WGZumMcY4VMXpQ7xRJv3nbOhFCTVliY1lmjME0YsiUeJ4NZsqbhZOg_4klRAtFeGUdNWTi8B8lLAusjuwNCoro4smkANCSEwlo0i-den6_qfNTCSOTNAdZ_K73rpgxCEM5mYP4AVK39NwZPm6-qhAFsldFfTG8gs9jxaCLo9yFwCQclnUJbH4fPtVivN8n2BhbcFmoiGT7uoKhBiv-nfNb5X6PePMSiKTEetmk0sd7AkrI69EvApSFVxjDam-P8kzCPGjU16AEBjlOhkXa7xiugpFUNJVD07hPW5NeOxWB1ZwmEX0fVOBHaFRfyydrgCvjyH-PvxwtjNag6lB7ieaAnGEBVu&amp;l10n=ru&amp;cts=1446005107120&amp;mc=2.619748965432189" TargetMode="External"/><Relationship Id="rId4" Type="http://schemas.openxmlformats.org/officeDocument/2006/relationships/hyperlink" Target="http://yandex.ru/clck/jsredir?from=yandex.ru%3Bsearch%2F%3Bweb%3B%3B&amp;text=&amp;etext=852.WXulDtO7ypw6lecXzdC-Quc-OzcZzITjKIivxxlfW-N7lG-HrrFGxPo_oJwPW-Lqs0JC0uuuqb6iptmApM7RsPugY7tQjKIxhNa5mybF2JJ7WGmWIoLAgDvKbIxwXouyEvvBKV3CdDEI9iV7C1INXc5cWXrBpTECMiU3iv5pPXEiYZFmjk0T3QroLrFjdnnK.b12d33c175da481e1c0b37a052d63c6fc78169a1&amp;url=http%3A%2F%2Fstaroshajgovo.e-mordovia.ru%2F&amp;uuid=&amp;state=PEtFfuTeVD5kpHnK9lio9T6U0%2BimFY5IWwl6BSUGTYnrZ%2FxNWq0QNJI%2F7tB8xYKggS7lQYait%2FQ%3D&amp;data=&amp;b64e=3&amp;sign=e0ec41fb7662d568613af3cd7f93a3f2&amp;keyno=0&amp;cst=AiuY0DBWFJ4CiF6OxvZkNFQYa3J3-tfLgUiOHHAEJ6ppciNT9ZKuitpVwaAMMoX40sAdmDV37ClOhdvKU94KfVb5Vd7TQLFzscozJmk0OPxCu2f3E9xOBY3XZJUQKoqoWoBNWnKG_o5XRbbs7VjdrhQT3wpBPaTOYMI35w-83siZhkEhQgBLn6YOuMeoBr2yErxriZF31QImv_fmxnlrlx820ILOCFtttzKV--3wdwReuHWJLtUkXb74e6BbNwZSbXwvMljbhjkoUNYUh9rof1Y1uxXa8gwVfWz24o8xo-P5afhXs5FF9GmGhwAEWoYXY8eGEk3NURNFaj9IOhzt1QjJ218myugj7VXEZqAM7UBJeBBbJUPe2RSgDLx4Fe3HS1y_UnzqA-Lu61apbmawakLXXo1AEhYsreQDOTEAYDnYWDsp9Pwpwg&amp;ref=orjY4mGPRjk5boDnW0uvlrrd71vZw9kpjnV1y5c9M3aMOszxANUIa0goug2wr1OanG1vWdBZG5UMuDzbVrfOJXVh2ksq9R5KQiHRFE_6CvfQBSwG8a3dcj_OLa4w37O5YSs0aXOaBdFR6RmNITG44qs7X51KOQ-W8ON9WGZumMcY4VMXpQ7xRJv3nbOhFCTVliY1lmjME0YsiUeJ4NZsqbhZOg_4klRAtFeGUdNWTi8B8lLAusjuwNCoro4smkANCSEwlo0i-den6_qfNTCSOTNAdZ_K73rpgxCEM5mYP4AVK39NwZPm6-qhAFsldFfTG8gs9jxaCLo9yFwCQclnUJbH4fPtVivN8n2BhbcFmoiGT7uoKhBiv-nfNb5X6PePMSiKTEetmk0sd7AkrI69EvApSFVxjDam-P8kzCPGjU16AEBjlOhkXa7xiugpFUNJVD07hPW5NeOxWB1ZwmEX0fVOBHaFRfyydrgCvjyH-PvxwtjNag6lB7ieaAnGEBVu&amp;l10n=ru&amp;cts=1446005107120&amp;mc=2.619748965432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242</TotalTime>
  <Pages>4</Pages>
  <Words>1704</Words>
  <Characters>9713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admin</dc:creator>
  <cp:keywords/>
  <dc:description/>
  <cp:lastModifiedBy>Елена Николаевна</cp:lastModifiedBy>
  <cp:revision>12</cp:revision>
  <cp:lastPrinted>2015-10-28T07:20:00Z</cp:lastPrinted>
  <dcterms:created xsi:type="dcterms:W3CDTF">2015-10-28T04:01:00Z</dcterms:created>
  <dcterms:modified xsi:type="dcterms:W3CDTF">2015-10-28T09:19:00Z</dcterms:modified>
</cp:coreProperties>
</file>