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АДМИНИСТРАЦИЯ </w:t>
      </w:r>
      <w:r w:rsidR="005B356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НОВОТРОИЦКОГО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СЕЛЬСКОГО ПОСЕЛЕНИЯ СТАРОШАЙГОВСКОГО МУНИЦИПАЛЬНОГО РАЙОНА 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РЕСПУБЛИКА МОРДОВИЯ</w:t>
      </w: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ПОСТАНОВЛЕНИЕ</w:t>
      </w:r>
    </w:p>
    <w:p w:rsidR="001F636C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1F636C" w:rsidRPr="001F636C" w:rsidRDefault="00CF0BB4" w:rsidP="001F63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30 марта</w:t>
      </w:r>
      <w:r w:rsidR="005337E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202</w:t>
      </w:r>
      <w:r w:rsidR="00DD67F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6</w:t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г.</w:t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1F636C" w:rsidRP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ab/>
      </w:r>
      <w:r w:rsidR="0026661A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         </w:t>
      </w:r>
      <w:r w:rsidR="001F636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№</w:t>
      </w:r>
      <w:r w:rsidR="005C7659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13</w:t>
      </w:r>
    </w:p>
    <w:p w:rsidR="001F636C" w:rsidRPr="00DE5877" w:rsidRDefault="001F636C" w:rsidP="001F636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E5877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село </w:t>
      </w:r>
      <w:r w:rsidR="005B356F">
        <w:rPr>
          <w:rFonts w:ascii="Times New Roman" w:eastAsia="Times New Roman" w:hAnsi="Times New Roman" w:cs="Times New Roman"/>
          <w:sz w:val="32"/>
          <w:szCs w:val="24"/>
          <w:lang w:eastAsia="ru-RU"/>
        </w:rPr>
        <w:t>Новотроицкое</w:t>
      </w:r>
    </w:p>
    <w:p w:rsidR="008A2CD9" w:rsidRPr="008A2CD9" w:rsidRDefault="008A2CD9" w:rsidP="008A2C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2CC1" w:rsidRPr="00E92CC1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Об утверждении Плана мероприятий(«дорожной карты») по взысканию</w:t>
      </w:r>
    </w:p>
    <w:p w:rsidR="001C488A" w:rsidRDefault="00E92CC1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дебито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рской задолженности по платежам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 xml:space="preserve">в бюджет </w:t>
      </w:r>
      <w:r w:rsidR="005B356F">
        <w:rPr>
          <w:rFonts w:ascii="Times New Roman" w:eastAsia="Times New Roman" w:hAnsi="Times New Roman" w:cs="Times New Roman"/>
          <w:b/>
          <w:sz w:val="26"/>
          <w:szCs w:val="26"/>
        </w:rPr>
        <w:t>Новотроицкого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сельского поселения</w:t>
      </w:r>
      <w:r w:rsidR="005C765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Старошайговского муниципального района</w:t>
      </w:r>
      <w:r w:rsidR="005C765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Республики Мордовия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Pr="00E92CC1">
        <w:rPr>
          <w:rFonts w:ascii="Times New Roman" w:eastAsia="Times New Roman" w:hAnsi="Times New Roman" w:cs="Times New Roman"/>
          <w:b/>
          <w:sz w:val="26"/>
          <w:szCs w:val="26"/>
        </w:rPr>
        <w:t>пеням и штрафам по ним</w:t>
      </w:r>
      <w:r w:rsidR="00CF0BB4">
        <w:rPr>
          <w:rFonts w:ascii="Times New Roman" w:eastAsia="Times New Roman" w:hAnsi="Times New Roman" w:cs="Times New Roman"/>
          <w:b/>
          <w:sz w:val="26"/>
          <w:szCs w:val="26"/>
        </w:rPr>
        <w:t xml:space="preserve"> на 2026 год</w:t>
      </w:r>
    </w:p>
    <w:p w:rsidR="0028758E" w:rsidRPr="004E4508" w:rsidRDefault="0028758E" w:rsidP="00E92C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28758E" w:rsidRPr="004E4508" w:rsidRDefault="008A2CD9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</w:t>
      </w:r>
      <w:r w:rsidR="007D4173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со статьей 160.1 Бюджетно</w:t>
      </w:r>
      <w:r w:rsidR="00EE1B1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 кодекса Российской Федерации, Общими требованиями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 регламенту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реализации полномочий администратора доходов бюджета 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5C76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511CBB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</w:t>
      </w:r>
      <w:r w:rsidR="001317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жам, пеням и штрафам по ним от 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28сентября</w:t>
      </w:r>
      <w:r w:rsidR="00B25070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2023</w:t>
      </w:r>
      <w:r w:rsidR="004E450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г. №</w:t>
      </w:r>
      <w:r w:rsidR="00143B64">
        <w:rPr>
          <w:rFonts w:ascii="Times New Roman" w:eastAsia="Times New Roman" w:hAnsi="Times New Roman" w:cs="Times New Roman"/>
          <w:sz w:val="27"/>
          <w:szCs w:val="27"/>
          <w:lang w:eastAsia="ru-RU"/>
        </w:rPr>
        <w:t>3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="005C76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Р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егламент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реализации полномочий администратора доходов бюджета 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1F636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</w:t>
      </w:r>
      <w:r w:rsidR="005600A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  <w:r w:rsidR="00E85EDD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взысканию дебиторской задолженности по платежам, пеням и штрафам по ним</w:t>
      </w:r>
      <w:r w:rsidR="00AF46A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и в целях исполнения пункта </w:t>
      </w:r>
      <w:r w:rsidR="006E2DE7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2.1.3.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Соглашения о мерах по социально-экономическому развитию и оздоровлению муниципальных финансов 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поселени</w:t>
      </w:r>
      <w:r w:rsidR="00AB3378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я</w:t>
      </w:r>
      <w:r w:rsidR="005C76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го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район</w:t>
      </w:r>
      <w:r w:rsidR="0028758E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5C76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E6DE4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от 2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0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января 202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AF18C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года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ПОСТАНОВЛЯЕТ:</w:t>
      </w:r>
    </w:p>
    <w:p w:rsidR="0028758E" w:rsidRPr="004E4508" w:rsidRDefault="0028758E" w:rsidP="008A2CD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A2CD9" w:rsidRPr="004E4508" w:rsidRDefault="008A2CD9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Утвердить прилагаемый План 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мероприятий («дорожная карта») по взысканию дебиторской задолженности по платежам в бюджет</w:t>
      </w:r>
      <w:r w:rsidR="005C76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716F89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90324C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Старошайговского муниципального района Республики Мордовия, пеням и штрафам по ним на 2026 год</w:t>
      </w:r>
      <w:r w:rsidR="0029546A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15EAF" w:rsidRDefault="00015EAF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Главн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ому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администратор</w:t>
      </w:r>
      <w:r w:rsidR="00CF0BB4">
        <w:rPr>
          <w:rFonts w:ascii="Times New Roman" w:eastAsia="Times New Roman" w:hAnsi="Times New Roman" w:cs="Times New Roman"/>
          <w:sz w:val="27"/>
          <w:szCs w:val="27"/>
          <w:lang w:eastAsia="ru-RU"/>
        </w:rPr>
        <w:t>у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доходов бюджета 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E92CC1"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Старошайговского муниципального района Республики Мордовия обеспечить реализацию Плана.</w:t>
      </w:r>
    </w:p>
    <w:p w:rsidR="00CF0BB4" w:rsidRPr="004E4508" w:rsidRDefault="00CF0BB4" w:rsidP="00015EAF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Признать утратившим силу постановление</w:t>
      </w:r>
      <w:r w:rsidR="005C76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Новотроицкого</w:t>
      </w:r>
      <w:r w:rsidR="001D68DC" w:rsidRPr="001D68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Старошайговского муниципального района Республики Мордовия</w:t>
      </w:r>
      <w:r w:rsidR="001D68D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25 апреля 2024 г. №</w:t>
      </w:r>
      <w:r w:rsidR="005B356F">
        <w:rPr>
          <w:rFonts w:ascii="Times New Roman" w:eastAsia="Times New Roman" w:hAnsi="Times New Roman" w:cs="Times New Roman"/>
          <w:sz w:val="27"/>
          <w:szCs w:val="27"/>
          <w:lang w:eastAsia="ru-RU"/>
        </w:rPr>
        <w:t>17</w:t>
      </w:r>
      <w:r w:rsidR="001D68DC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B71144" w:rsidRPr="005337E6" w:rsidRDefault="005337E6" w:rsidP="004E4508">
      <w:pPr>
        <w:pStyle w:val="aa"/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50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Контроль за исполнением настоящего постановления оставляю за собой.</w:t>
      </w:r>
    </w:p>
    <w:p w:rsidR="00B474C0" w:rsidRDefault="00B474C0" w:rsidP="00015EA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Глав</w:t>
      </w:r>
      <w:r w:rsidR="005B356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а</w:t>
      </w:r>
      <w:r w:rsidR="005600A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5B356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Новотроицкого</w:t>
      </w: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сельского</w:t>
      </w: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поселения Старошайговского </w:t>
      </w:r>
    </w:p>
    <w:p w:rsidR="005337E6" w:rsidRPr="0026650A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муниципального района </w:t>
      </w:r>
    </w:p>
    <w:p w:rsidR="00682D64" w:rsidRDefault="005337E6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sectPr w:rsidR="00682D64" w:rsidSect="001D68DC">
          <w:pgSz w:w="11906" w:h="16838"/>
          <w:pgMar w:top="851" w:right="850" w:bottom="426" w:left="1701" w:header="708" w:footer="708" w:gutter="0"/>
          <w:cols w:space="708"/>
          <w:docGrid w:linePitch="360"/>
        </w:sectPr>
      </w:pPr>
      <w:r w:rsidRPr="0026650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Республики Мордовия                                                        </w:t>
      </w:r>
      <w:r w:rsidR="005B356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Т.М. Вишнякова</w:t>
      </w:r>
    </w:p>
    <w:p w:rsidR="008A2CD9" w:rsidRPr="0026650A" w:rsidRDefault="008A2CD9" w:rsidP="005337E6">
      <w:pPr>
        <w:tabs>
          <w:tab w:val="left" w:pos="1262"/>
        </w:tabs>
        <w:autoSpaceDE w:val="0"/>
        <w:autoSpaceDN w:val="0"/>
        <w:adjustRightInd w:val="0"/>
        <w:spacing w:before="10"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71144" w:rsidRDefault="00B71144" w:rsidP="00392D73">
      <w:pPr>
        <w:tabs>
          <w:tab w:val="left" w:pos="1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2D64" w:rsidRPr="00932BB1" w:rsidRDefault="00932BB1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Утвержден</w:t>
      </w:r>
    </w:p>
    <w:p w:rsidR="00D12922" w:rsidRPr="00932BB1" w:rsidRDefault="005C7659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П</w:t>
      </w:r>
      <w:r w:rsidR="00D12922" w:rsidRPr="00932BB1">
        <w:rPr>
          <w:rFonts w:ascii="Times New Roman" w:hAnsi="Times New Roman" w:cs="Times New Roman"/>
          <w:sz w:val="26"/>
          <w:szCs w:val="26"/>
        </w:rPr>
        <w:t>остановлени</w:t>
      </w:r>
      <w:r w:rsidR="00932BB1" w:rsidRPr="00932BB1">
        <w:rPr>
          <w:rFonts w:ascii="Times New Roman" w:hAnsi="Times New Roman" w:cs="Times New Roman"/>
          <w:sz w:val="26"/>
          <w:szCs w:val="26"/>
        </w:rPr>
        <w:t>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B356F">
        <w:rPr>
          <w:rFonts w:ascii="Times New Roman" w:hAnsi="Times New Roman" w:cs="Times New Roman"/>
          <w:sz w:val="26"/>
          <w:szCs w:val="26"/>
        </w:rPr>
        <w:t>Новотроицкого</w:t>
      </w:r>
      <w:r w:rsidR="00D12922" w:rsidRPr="00932BB1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682D64" w:rsidRPr="00932BB1" w:rsidRDefault="00682D64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 xml:space="preserve"> администрации Старошайговского</w:t>
      </w:r>
    </w:p>
    <w:p w:rsidR="00682D64" w:rsidRPr="00932BB1" w:rsidRDefault="00682D64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</w:t>
      </w:r>
    </w:p>
    <w:p w:rsidR="00682D64" w:rsidRPr="00932BB1" w:rsidRDefault="00682D64" w:rsidP="00682D6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932BB1">
        <w:rPr>
          <w:rFonts w:ascii="Times New Roman" w:hAnsi="Times New Roman" w:cs="Times New Roman"/>
          <w:sz w:val="26"/>
          <w:szCs w:val="26"/>
        </w:rPr>
        <w:t>от «</w:t>
      </w:r>
      <w:r w:rsidR="00D12922" w:rsidRPr="00932BB1">
        <w:rPr>
          <w:rFonts w:ascii="Times New Roman" w:hAnsi="Times New Roman" w:cs="Times New Roman"/>
          <w:sz w:val="26"/>
          <w:szCs w:val="26"/>
        </w:rPr>
        <w:t>30</w:t>
      </w:r>
      <w:r w:rsidRPr="00932BB1">
        <w:rPr>
          <w:rFonts w:ascii="Times New Roman" w:hAnsi="Times New Roman" w:cs="Times New Roman"/>
          <w:sz w:val="26"/>
          <w:szCs w:val="26"/>
        </w:rPr>
        <w:t>» марта 2026 г. №</w:t>
      </w:r>
      <w:r w:rsidR="0026661A">
        <w:rPr>
          <w:rFonts w:ascii="Times New Roman" w:hAnsi="Times New Roman" w:cs="Times New Roman"/>
          <w:sz w:val="26"/>
          <w:szCs w:val="26"/>
        </w:rPr>
        <w:t>13</w:t>
      </w:r>
      <w:r w:rsidRPr="00932BB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82D64" w:rsidRPr="00682D64" w:rsidRDefault="00682D64" w:rsidP="00682D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План</w:t>
      </w:r>
    </w:p>
    <w:p w:rsidR="00682D64" w:rsidRPr="00682D64" w:rsidRDefault="00682D64" w:rsidP="007D13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мероприятий («дорожная карта») по взысканию дебиторской задолженности по платежам в бюджет</w:t>
      </w:r>
      <w:r w:rsidR="005C7659">
        <w:rPr>
          <w:rFonts w:ascii="Times New Roman" w:hAnsi="Times New Roman" w:cs="Times New Roman"/>
          <w:sz w:val="28"/>
          <w:szCs w:val="28"/>
        </w:rPr>
        <w:t xml:space="preserve"> </w:t>
      </w:r>
      <w:r w:rsidR="005B356F">
        <w:rPr>
          <w:rFonts w:ascii="Times New Roman" w:hAnsi="Times New Roman" w:cs="Times New Roman"/>
          <w:sz w:val="28"/>
          <w:szCs w:val="28"/>
        </w:rPr>
        <w:t>Новотроицкого</w:t>
      </w:r>
      <w:r w:rsidR="00D12922" w:rsidRPr="00D1292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82D64">
        <w:rPr>
          <w:rFonts w:ascii="Times New Roman" w:hAnsi="Times New Roman" w:cs="Times New Roman"/>
          <w:sz w:val="28"/>
          <w:szCs w:val="28"/>
        </w:rPr>
        <w:t xml:space="preserve"> Старошайговского муниципального района Республики Мордовия, пеням и штрафам по ним на 2026 год</w:t>
      </w:r>
    </w:p>
    <w:p w:rsidR="00682D64" w:rsidRPr="00682D64" w:rsidRDefault="00682D64" w:rsidP="00682D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7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17"/>
        <w:gridCol w:w="4251"/>
        <w:gridCol w:w="3497"/>
        <w:gridCol w:w="2509"/>
        <w:gridCol w:w="3425"/>
      </w:tblGrid>
      <w:tr w:rsidR="00682D64" w:rsidRPr="00682D64" w:rsidTr="00877F62">
        <w:trPr>
          <w:trHeight w:val="1175"/>
        </w:trPr>
        <w:tc>
          <w:tcPr>
            <w:tcW w:w="9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25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9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</w:t>
            </w:r>
          </w:p>
        </w:tc>
        <w:tc>
          <w:tcPr>
            <w:tcW w:w="250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Рекомендуемый срок исполнения</w:t>
            </w:r>
          </w:p>
        </w:tc>
        <w:tc>
          <w:tcPr>
            <w:tcW w:w="34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</w:t>
            </w:r>
          </w:p>
        </w:tc>
      </w:tr>
      <w:tr w:rsidR="00682D64" w:rsidRPr="00682D64" w:rsidTr="00877F62">
        <w:trPr>
          <w:trHeight w:val="503"/>
        </w:trPr>
        <w:tc>
          <w:tcPr>
            <w:tcW w:w="9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844"/>
        </w:trPr>
        <w:tc>
          <w:tcPr>
            <w:tcW w:w="14599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1. Анализ состояния дебиторской задолженности по платежам в бюджет</w:t>
            </w:r>
            <w:r w:rsidR="005C76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B356F">
              <w:rPr>
                <w:rFonts w:ascii="Times New Roman" w:hAnsi="Times New Roman" w:cs="Times New Roman"/>
                <w:b/>
                <w:sz w:val="28"/>
                <w:szCs w:val="28"/>
              </w:rPr>
              <w:t>Новотроицкого</w:t>
            </w:r>
            <w:r w:rsidR="00D12922" w:rsidRPr="00D129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</w:t>
            </w: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Старошайговского муниципального района Республики Мордовия, пеням и штрафам по ним (далее 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— </w:t>
            </w: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дебиторская задолженность по</w:t>
            </w:r>
            <w:r w:rsidR="005C76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доходам)</w:t>
            </w:r>
          </w:p>
        </w:tc>
      </w:tr>
      <w:tr w:rsidR="00682D64" w:rsidRPr="00682D64" w:rsidTr="00877F62">
        <w:trPr>
          <w:trHeight w:val="3729"/>
        </w:trPr>
        <w:tc>
          <w:tcPr>
            <w:tcW w:w="9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25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Инвентаризация дебиторской задолженности по доходам, включая сверку данных по доходам бюджетов бюджетной системы Российской Федерации на основании информации о непогашенных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начислениях, содержащейся в государственной информационной системе о государственных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 муниципальных платежах</w:t>
            </w:r>
          </w:p>
        </w:tc>
        <w:tc>
          <w:tcPr>
            <w:tcW w:w="349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главны</w:t>
            </w:r>
            <w:r w:rsidR="00D12922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Старошайговского муниципального района Республики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не реже одного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раза в год</w:t>
            </w:r>
          </w:p>
        </w:tc>
        <w:tc>
          <w:tcPr>
            <w:tcW w:w="34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выявление и отражение в бюджетном учете по итогам инвентаризации сумм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текущей, просроченной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 долгосрочной дебиторской задолженности в зависимости от сроков уплаты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2C458A">
          <w:footerReference w:type="default" r:id="rId8"/>
          <w:pgSz w:w="16860" w:h="11900" w:orient="landscape"/>
          <w:pgMar w:top="426" w:right="1133" w:bottom="280" w:left="992" w:header="0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7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27"/>
        <w:gridCol w:w="4249"/>
        <w:gridCol w:w="3740"/>
        <w:gridCol w:w="2271"/>
        <w:gridCol w:w="3428"/>
      </w:tblGrid>
      <w:tr w:rsidR="00682D64" w:rsidRPr="00682D64" w:rsidTr="00877F62">
        <w:trPr>
          <w:trHeight w:val="527"/>
        </w:trPr>
        <w:tc>
          <w:tcPr>
            <w:tcW w:w="9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</w:tcPr>
          <w:p w:rsidR="00682D64" w:rsidRPr="00682D64" w:rsidRDefault="00682D64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113" cy="118872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3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3738"/>
        </w:trPr>
        <w:tc>
          <w:tcPr>
            <w:tcW w:w="9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просроченной дебиторской задолженности по доходам по результатам проведенной инвентаризации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2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выявление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сумм просроченной дебиторской задолженности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с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истекшими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истекающими сроками исковой давности, а также сумм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задолженности, подлежащих признанию безнадежной к взысканию и списанию</w:t>
            </w:r>
          </w:p>
        </w:tc>
      </w:tr>
      <w:tr w:rsidR="00682D64" w:rsidRPr="00682D64" w:rsidTr="00877F62">
        <w:trPr>
          <w:trHeight w:val="2260"/>
        </w:trPr>
        <w:tc>
          <w:tcPr>
            <w:tcW w:w="9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Принятие решения о признании безнадежной к взысканию задолженности по доходам и о ее списании (восстановлении) в соответствии со статьей 47.2 Бюджетного кодекса Российской Федерации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основе</w:t>
            </w:r>
          </w:p>
        </w:tc>
        <w:tc>
          <w:tcPr>
            <w:tcW w:w="342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информации о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подлежащей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к взысканию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дебиторской задолженности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 сокращение просроченной дебиторской задолженности</w:t>
            </w:r>
          </w:p>
        </w:tc>
      </w:tr>
      <w:tr w:rsidR="00682D64" w:rsidRPr="00682D64" w:rsidTr="00877F62">
        <w:trPr>
          <w:trHeight w:val="839"/>
        </w:trPr>
        <w:tc>
          <w:tcPr>
            <w:tcW w:w="14615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2.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12922">
          <w:headerReference w:type="even" r:id="rId10"/>
          <w:headerReference w:type="default" r:id="rId11"/>
          <w:pgSz w:w="16860" w:h="11860" w:orient="landscape"/>
          <w:pgMar w:top="709" w:right="1133" w:bottom="280" w:left="992" w:header="712" w:footer="0" w:gutter="0"/>
          <w:pgNumType w:start="2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8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46"/>
        <w:gridCol w:w="4244"/>
        <w:gridCol w:w="3740"/>
        <w:gridCol w:w="2276"/>
        <w:gridCol w:w="3419"/>
      </w:tblGrid>
      <w:tr w:rsidR="00682D64" w:rsidRPr="00682D64" w:rsidTr="00877F62">
        <w:trPr>
          <w:trHeight w:val="522"/>
        </w:trPr>
        <w:tc>
          <w:tcPr>
            <w:tcW w:w="94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2336"/>
        </w:trPr>
        <w:tc>
          <w:tcPr>
            <w:tcW w:w="94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Мониторинг состояния просроченной дебиторской задолженности по доходам</w:t>
            </w:r>
          </w:p>
        </w:tc>
        <w:tc>
          <w:tcPr>
            <w:tcW w:w="3740" w:type="dxa"/>
          </w:tcPr>
          <w:p w:rsidR="00D12922" w:rsidRPr="00D12922" w:rsidRDefault="00D12922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4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актуализация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информации о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дебиторской задолженности, подлежащей взысканию, и сокращение просроченной дебиторской задолженности по доходам</w:t>
            </w:r>
          </w:p>
        </w:tc>
      </w:tr>
      <w:tr w:rsidR="00682D64" w:rsidRPr="00682D64" w:rsidTr="00877F62">
        <w:trPr>
          <w:trHeight w:val="2113"/>
        </w:trPr>
        <w:tc>
          <w:tcPr>
            <w:tcW w:w="94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 контроля за правильностью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исчисления, полнотой и своевременностью осуществления платежей, пеням и штрафам по ним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</w:t>
            </w:r>
          </w:p>
        </w:tc>
        <w:tc>
          <w:tcPr>
            <w:tcW w:w="34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недопущение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образования (роста)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просроченной дебиторской задолженности по доходам</w:t>
            </w:r>
          </w:p>
        </w:tc>
      </w:tr>
      <w:tr w:rsidR="00682D64" w:rsidRPr="00682D64" w:rsidTr="00877F62">
        <w:trPr>
          <w:trHeight w:val="685"/>
        </w:trPr>
        <w:tc>
          <w:tcPr>
            <w:tcW w:w="14625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3. Мероприятия по урегулированию дебиторской задолженности по доходам в досудебном порядке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12922">
          <w:pgSz w:w="16860" w:h="11860" w:orient="landscape"/>
          <w:pgMar w:top="709" w:right="1133" w:bottom="280" w:left="992" w:header="721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7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36"/>
        <w:gridCol w:w="4244"/>
        <w:gridCol w:w="3740"/>
        <w:gridCol w:w="2276"/>
        <w:gridCol w:w="3423"/>
      </w:tblGrid>
      <w:tr w:rsidR="00682D64" w:rsidRPr="00682D64" w:rsidTr="00877F62">
        <w:trPr>
          <w:trHeight w:val="527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21920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4372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244" w:type="dxa"/>
          </w:tcPr>
          <w:p w:rsidR="00682D64" w:rsidRPr="00682D64" w:rsidRDefault="00D12922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требования (претензии) должнику о погашении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образовавшейся 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Российской Федерации, договором (контрактом)</w:t>
            </w:r>
          </w:p>
        </w:tc>
        <w:tc>
          <w:tcPr>
            <w:tcW w:w="3740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3" w:type="dxa"/>
          </w:tcPr>
          <w:p w:rsidR="00682D64" w:rsidRPr="00682D64" w:rsidRDefault="00D12922" w:rsidP="00D1292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принятие мер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взысканию просрочен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 xml:space="preserve">ной дебиторской задолженности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и сокращению просроч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 xml:space="preserve">енной дебиторской задолженности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по доходам</w:t>
            </w:r>
          </w:p>
        </w:tc>
      </w:tr>
      <w:tr w:rsidR="00682D64" w:rsidRPr="00682D64" w:rsidTr="00877F62">
        <w:trPr>
          <w:trHeight w:val="4050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244" w:type="dxa"/>
          </w:tcPr>
          <w:p w:rsidR="00682D64" w:rsidRPr="00682D64" w:rsidRDefault="00D3414A" w:rsidP="00D3414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вопроса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о возможности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расторжения договора (соглашения,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контракта)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должником, предоставления отсрочки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(рассроч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платежа, реструктуризации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дебиторской задолженности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по доходам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в порядке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 xml:space="preserve"> случаях, предусмотренных законодательством</w:t>
            </w:r>
          </w:p>
        </w:tc>
        <w:tc>
          <w:tcPr>
            <w:tcW w:w="3740" w:type="dxa"/>
          </w:tcPr>
          <w:p w:rsidR="00D12922" w:rsidRPr="00D12922" w:rsidRDefault="00D12922" w:rsidP="00D1292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</w:t>
            </w:r>
          </w:p>
        </w:tc>
        <w:tc>
          <w:tcPr>
            <w:tcW w:w="3423" w:type="dxa"/>
          </w:tcPr>
          <w:p w:rsidR="00682D64" w:rsidRPr="00682D64" w:rsidRDefault="00D3414A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принятие мер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взысканию просрочен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ной дебиторской задолженности </w:t>
            </w:r>
            <w:r w:rsidR="00682D64" w:rsidRPr="00682D64">
              <w:rPr>
                <w:rFonts w:ascii="Times New Roman" w:hAnsi="Times New Roman" w:cs="Times New Roman"/>
                <w:sz w:val="28"/>
                <w:szCs w:val="28"/>
              </w:rPr>
              <w:t>и сокращению просроченной дебиторской задолженности по доходам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>
          <w:pgSz w:w="16880" w:h="11860" w:orient="landscape"/>
          <w:pgMar w:top="1400" w:right="1133" w:bottom="280" w:left="992" w:header="712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14619" w:type="dxa"/>
        <w:tblInd w:w="103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41"/>
        <w:gridCol w:w="4249"/>
        <w:gridCol w:w="3735"/>
        <w:gridCol w:w="2271"/>
        <w:gridCol w:w="3423"/>
      </w:tblGrid>
      <w:tr w:rsidR="00682D64" w:rsidRPr="00682D64" w:rsidTr="00877F62">
        <w:trPr>
          <w:trHeight w:val="517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21920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3738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Контроль исполнения должником обязательств по погашению образовавшейся задолженности в соответствии с направленными требованиями (претензиями) в досудебном порядке</w:t>
            </w:r>
          </w:p>
        </w:tc>
        <w:tc>
          <w:tcPr>
            <w:tcW w:w="3735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 с момента направления требования (претензии) до момента погашения задолженности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сокращение просроченной дебиторской задолженности</w:t>
            </w:r>
          </w:p>
        </w:tc>
      </w:tr>
      <w:tr w:rsidR="00682D64" w:rsidRPr="00682D64" w:rsidTr="00877F62">
        <w:trPr>
          <w:trHeight w:val="690"/>
        </w:trPr>
        <w:tc>
          <w:tcPr>
            <w:tcW w:w="14619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4. Мероприятия по принудительному взысканию дебиторской задолженности по доходам</w:t>
            </w:r>
          </w:p>
        </w:tc>
      </w:tr>
      <w:tr w:rsidR="00682D64" w:rsidRPr="00682D64" w:rsidTr="00877F62">
        <w:trPr>
          <w:trHeight w:val="3729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424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Подготовка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необходимых материалов и документов и направление исковых заявлений о взыскании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просроченной дебиторской задолженности по доходам</w:t>
            </w:r>
          </w:p>
        </w:tc>
        <w:tc>
          <w:tcPr>
            <w:tcW w:w="3735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своевременное осуществление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исковых мероприятий, направленных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на взыскание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денежных средств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3414A">
          <w:pgSz w:w="16860" w:h="11880" w:orient="landscape"/>
          <w:pgMar w:top="567" w:right="1133" w:bottom="280" w:left="992" w:header="721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3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36"/>
        <w:gridCol w:w="4248"/>
        <w:gridCol w:w="3739"/>
        <w:gridCol w:w="2270"/>
        <w:gridCol w:w="3427"/>
      </w:tblGrid>
      <w:tr w:rsidR="00682D64" w:rsidRPr="00682D64" w:rsidTr="00877F62">
        <w:trPr>
          <w:trHeight w:val="522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18872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113" cy="118872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3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2D64" w:rsidRPr="00682D64" w:rsidTr="00877F62">
        <w:trPr>
          <w:trHeight w:val="4050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за своевременным направлением исковых заявлений о взыскании просроченной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дебиторской задолженности по доходам в суды, получением судебных решений   и   исполнительных листов</w:t>
            </w:r>
          </w:p>
        </w:tc>
        <w:tc>
          <w:tcPr>
            <w:tcW w:w="3739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своевременное осуществление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исковых мероприятий, направленных на взыскание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денежных средств</w:t>
            </w:r>
          </w:p>
        </w:tc>
      </w:tr>
      <w:tr w:rsidR="00682D64" w:rsidRPr="00682D64" w:rsidTr="00877F62">
        <w:trPr>
          <w:trHeight w:val="4377"/>
        </w:trPr>
        <w:tc>
          <w:tcPr>
            <w:tcW w:w="93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принятия исчерпывающих мер по обжалованию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3739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принятие исчерпывающих мер по взысканию просроченной дебиторской задолженности по доходам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3414A">
          <w:pgSz w:w="16860" w:h="11860" w:orient="landscape"/>
          <w:pgMar w:top="284" w:right="1133" w:bottom="280" w:left="992" w:header="712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27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941"/>
        <w:gridCol w:w="4244"/>
        <w:gridCol w:w="3754"/>
        <w:gridCol w:w="2256"/>
        <w:gridCol w:w="3423"/>
      </w:tblGrid>
      <w:tr w:rsidR="00682D64" w:rsidRPr="00682D64" w:rsidTr="00877F62">
        <w:trPr>
          <w:trHeight w:val="517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5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0113" cy="118872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13" cy="118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2332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Направление исполнительных документов на исполнение в случаях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и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порядке, установленных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законодательством Российской Федерации</w:t>
            </w:r>
          </w:p>
        </w:tc>
        <w:tc>
          <w:tcPr>
            <w:tcW w:w="3754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5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пределах сроков, установленных в действующем законодательстве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принудительное исполнение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судебных актов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о</w:t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взыскании просроченной дебиторской задолженности по доходам</w:t>
            </w:r>
          </w:p>
        </w:tc>
      </w:tr>
      <w:tr w:rsidR="00682D64" w:rsidRPr="00682D64" w:rsidTr="00877F62">
        <w:trPr>
          <w:trHeight w:val="3724"/>
        </w:trPr>
        <w:tc>
          <w:tcPr>
            <w:tcW w:w="94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424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Мониторинг исполнения актов государственных органов и должностных лиц, судебных актов о взыскании просроченной дебиторской задолженности по доходам</w:t>
            </w:r>
          </w:p>
        </w:tc>
        <w:tc>
          <w:tcPr>
            <w:tcW w:w="3754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56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основе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</w:tr>
      <w:tr w:rsidR="00682D64" w:rsidRPr="00682D64" w:rsidTr="00877F62">
        <w:trPr>
          <w:trHeight w:val="844"/>
        </w:trPr>
        <w:tc>
          <w:tcPr>
            <w:tcW w:w="14618" w:type="dxa"/>
            <w:gridSpan w:val="5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b/>
                <w:sz w:val="28"/>
                <w:szCs w:val="28"/>
              </w:rPr>
              <w:t>5. Мероприятия, направленные на принудительное взыскание дебиторской задолженности по постановлениям о назначении административного наказания в виде административного штрафа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b/>
          <w:sz w:val="28"/>
          <w:szCs w:val="28"/>
        </w:rPr>
        <w:sectPr w:rsidR="00682D64" w:rsidRPr="00682D64">
          <w:headerReference w:type="default" r:id="rId17"/>
          <w:pgSz w:w="16860" w:h="11880" w:orient="landscape"/>
          <w:pgMar w:top="620" w:right="992" w:bottom="280" w:left="992" w:header="0" w:footer="0" w:gutter="0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3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Look w:val="01E0"/>
      </w:tblPr>
      <w:tblGrid>
        <w:gridCol w:w="931"/>
        <w:gridCol w:w="4248"/>
        <w:gridCol w:w="3725"/>
        <w:gridCol w:w="2285"/>
        <w:gridCol w:w="3423"/>
      </w:tblGrid>
      <w:tr w:rsidR="00682D64" w:rsidRPr="00682D64" w:rsidTr="00877F62">
        <w:trPr>
          <w:trHeight w:val="527"/>
        </w:trPr>
        <w:tc>
          <w:tcPr>
            <w:tcW w:w="93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2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65" cy="121920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82D64" w:rsidRPr="00682D64" w:rsidTr="00877F62">
        <w:trPr>
          <w:trHeight w:val="3743"/>
        </w:trPr>
        <w:tc>
          <w:tcPr>
            <w:tcW w:w="931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4248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Взаимодействие с Управлением Федеральной службы судебных приставов по Республике Мордовия (далее — УФССП по PM),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осуществляющим принудительное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ab/>
              <w:t>взыскание задолженности с лица, привлеченного</w:t>
            </w:r>
            <w:r w:rsidR="00D3414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административной ответственности</w:t>
            </w:r>
          </w:p>
        </w:tc>
        <w:tc>
          <w:tcPr>
            <w:tcW w:w="3725" w:type="dxa"/>
          </w:tcPr>
          <w:p w:rsidR="00682D64" w:rsidRPr="00682D64" w:rsidRDefault="00D12922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администратор доходов бюджета </w:t>
            </w:r>
            <w:r w:rsidR="005B356F">
              <w:rPr>
                <w:rFonts w:ascii="Times New Roman" w:hAnsi="Times New Roman" w:cs="Times New Roman"/>
                <w:sz w:val="28"/>
                <w:szCs w:val="28"/>
              </w:rPr>
              <w:t>Новотроицкого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Старошайговского муниципального района Республики</w:t>
            </w:r>
            <w:r w:rsidRPr="00D12922">
              <w:rPr>
                <w:rFonts w:ascii="Times New Roman" w:hAnsi="Times New Roman" w:cs="Times New Roman"/>
                <w:sz w:val="28"/>
                <w:szCs w:val="28"/>
              </w:rPr>
              <w:tab/>
              <w:t>Мордовия</w:t>
            </w:r>
          </w:p>
        </w:tc>
        <w:tc>
          <w:tcPr>
            <w:tcW w:w="228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на постоянной основе</w:t>
            </w:r>
          </w:p>
        </w:tc>
        <w:tc>
          <w:tcPr>
            <w:tcW w:w="3423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2D64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</w:tr>
    </w:tbl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  <w:sectPr w:rsidR="00682D64" w:rsidRPr="00682D64" w:rsidSect="00D3414A">
          <w:headerReference w:type="even" r:id="rId19"/>
          <w:pgSz w:w="16860" w:h="11860" w:orient="landscape"/>
          <w:pgMar w:top="284" w:right="992" w:bottom="280" w:left="992" w:header="718" w:footer="0" w:gutter="0"/>
          <w:pgNumType w:start="8"/>
          <w:cols w:space="720"/>
        </w:sectPr>
      </w:pP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82D64" w:rsidRPr="00A6323B" w:rsidRDefault="00682D64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6323B">
        <w:rPr>
          <w:rFonts w:ascii="Times New Roman" w:hAnsi="Times New Roman" w:cs="Times New Roman"/>
          <w:sz w:val="26"/>
          <w:szCs w:val="26"/>
        </w:rPr>
        <w:t>Утвержден</w:t>
      </w:r>
    </w:p>
    <w:p w:rsidR="00D12922" w:rsidRPr="00A6323B" w:rsidRDefault="005600A4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6323B">
        <w:rPr>
          <w:rFonts w:ascii="Times New Roman" w:hAnsi="Times New Roman" w:cs="Times New Roman"/>
          <w:sz w:val="26"/>
          <w:szCs w:val="26"/>
        </w:rPr>
        <w:t>П</w:t>
      </w:r>
      <w:r w:rsidR="00D3414A" w:rsidRPr="00A6323B">
        <w:rPr>
          <w:rFonts w:ascii="Times New Roman" w:hAnsi="Times New Roman" w:cs="Times New Roman"/>
          <w:sz w:val="26"/>
          <w:szCs w:val="26"/>
        </w:rPr>
        <w:t>остановлением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B356F">
        <w:rPr>
          <w:rFonts w:ascii="Times New Roman" w:hAnsi="Times New Roman" w:cs="Times New Roman"/>
          <w:sz w:val="26"/>
          <w:szCs w:val="26"/>
        </w:rPr>
        <w:t>Новотроицкого</w:t>
      </w:r>
      <w:r w:rsidR="00D12922" w:rsidRPr="00A6323B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</w:p>
    <w:p w:rsidR="00682D64" w:rsidRPr="00A6323B" w:rsidRDefault="00682D64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6323B">
        <w:rPr>
          <w:rFonts w:ascii="Times New Roman" w:hAnsi="Times New Roman" w:cs="Times New Roman"/>
          <w:sz w:val="26"/>
          <w:szCs w:val="26"/>
        </w:rPr>
        <w:t>администрации Старошайговского</w:t>
      </w:r>
    </w:p>
    <w:p w:rsidR="00682D64" w:rsidRPr="00A6323B" w:rsidRDefault="00682D64" w:rsidP="00D3414A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6323B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</w:t>
      </w:r>
    </w:p>
    <w:p w:rsidR="00682D64" w:rsidRPr="00A6323B" w:rsidRDefault="00682D64" w:rsidP="00DD67F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A6323B">
        <w:rPr>
          <w:rFonts w:ascii="Times New Roman" w:hAnsi="Times New Roman" w:cs="Times New Roman"/>
          <w:sz w:val="26"/>
          <w:szCs w:val="26"/>
        </w:rPr>
        <w:t>от «</w:t>
      </w:r>
      <w:r w:rsidR="00D3414A" w:rsidRPr="00A6323B">
        <w:rPr>
          <w:rFonts w:ascii="Times New Roman" w:hAnsi="Times New Roman" w:cs="Times New Roman"/>
          <w:sz w:val="26"/>
          <w:szCs w:val="26"/>
        </w:rPr>
        <w:t>30</w:t>
      </w:r>
      <w:r w:rsidRPr="00A6323B">
        <w:rPr>
          <w:rFonts w:ascii="Times New Roman" w:hAnsi="Times New Roman" w:cs="Times New Roman"/>
          <w:sz w:val="26"/>
          <w:szCs w:val="26"/>
        </w:rPr>
        <w:t>» марта 2026 г. №</w:t>
      </w:r>
      <w:r w:rsidR="005600A4">
        <w:rPr>
          <w:rFonts w:ascii="Times New Roman" w:hAnsi="Times New Roman" w:cs="Times New Roman"/>
          <w:sz w:val="26"/>
          <w:szCs w:val="26"/>
        </w:rPr>
        <w:t>13</w:t>
      </w:r>
    </w:p>
    <w:p w:rsidR="00682D64" w:rsidRPr="00682D64" w:rsidRDefault="00682D64" w:rsidP="00D341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Отчет</w:t>
      </w:r>
    </w:p>
    <w:p w:rsidR="00682D64" w:rsidRPr="00682D64" w:rsidRDefault="00682D64" w:rsidP="00D3414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 xml:space="preserve">о результатах принятых мер по урегулированию дебиторской задолженности по платежам в бюджет Старошайговского муниципального района Республики Мордовия, пеням и штрафам по ним за </w:t>
      </w:r>
      <w:r w:rsidRPr="00682D64">
        <w:rPr>
          <w:rFonts w:ascii="Times New Roman" w:hAnsi="Times New Roman" w:cs="Times New Roman"/>
          <w:sz w:val="28"/>
          <w:szCs w:val="28"/>
          <w:u w:val="single"/>
        </w:rPr>
        <w:tab/>
      </w:r>
      <w:r w:rsidRPr="00682D64">
        <w:rPr>
          <w:rFonts w:ascii="Times New Roman" w:hAnsi="Times New Roman" w:cs="Times New Roman"/>
          <w:i/>
          <w:sz w:val="28"/>
          <w:szCs w:val="28"/>
        </w:rPr>
        <w:t>&lt;*&gt;</w:t>
      </w:r>
    </w:p>
    <w:p w:rsidR="00682D64" w:rsidRPr="00682D64" w:rsidRDefault="00682D64" w:rsidP="00D341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тыс. рублей</w:t>
      </w:r>
    </w:p>
    <w:tbl>
      <w:tblPr>
        <w:tblW w:w="0" w:type="auto"/>
        <w:tblInd w:w="175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Look w:val="01E0"/>
      </w:tblPr>
      <w:tblGrid>
        <w:gridCol w:w="624"/>
        <w:gridCol w:w="1320"/>
        <w:gridCol w:w="1275"/>
        <w:gridCol w:w="1560"/>
        <w:gridCol w:w="1417"/>
        <w:gridCol w:w="1134"/>
        <w:gridCol w:w="2410"/>
        <w:gridCol w:w="1134"/>
        <w:gridCol w:w="1319"/>
        <w:gridCol w:w="1252"/>
        <w:gridCol w:w="1170"/>
      </w:tblGrid>
      <w:tr w:rsidR="00682D64" w:rsidRPr="00682D64" w:rsidTr="0005267F">
        <w:trPr>
          <w:trHeight w:val="527"/>
        </w:trPr>
        <w:tc>
          <w:tcPr>
            <w:tcW w:w="624" w:type="dxa"/>
          </w:tcPr>
          <w:p w:rsidR="00682D64" w:rsidRPr="00D3414A" w:rsidRDefault="00D3414A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12,5</w:t>
            </w: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49" w:type="dxa"/>
            <w:gridSpan w:val="7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Меры по урегулированию дебиторской задолженности по доходам</w:t>
            </w:r>
          </w:p>
        </w:tc>
        <w:tc>
          <w:tcPr>
            <w:tcW w:w="1252" w:type="dxa"/>
            <w:tcBorders>
              <w:bottom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D64" w:rsidRPr="00682D64" w:rsidTr="0005267F">
        <w:trPr>
          <w:trHeight w:val="789"/>
        </w:trPr>
        <w:tc>
          <w:tcPr>
            <w:tcW w:w="62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gridSpan w:val="2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D64" w:rsidRPr="00D3414A" w:rsidRDefault="00F45627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  <w:pict>
                <v:group id="Group 21" o:spid="_x0000_s1026" style="position:absolute;margin-left:-114.15pt;margin-top:-37.75pt;width:82.35pt;height:9.15pt;z-index:-251658240;mso-wrap-distance-left:0;mso-wrap-distance-right:0" coordsize="10458,1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 22" o:spid="_x0000_s1027" type="#_x0000_t75" style="position:absolute;width:10456;height:115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lRzDCAAAA2wAAAA8AAABkcnMvZG93bnJldi54bWxEj0FrAjEUhO+F/ofwCt5qtnuQdjWKFArq&#10;zbXaHh+b52Zx87JNorv++0YQPA4z8w0zWwy2FRfyoXGs4G2cgSCunG64VvC9+3p9BxEissbWMSm4&#10;UoDF/PlphoV2PW/pUsZaJAiHAhWYGLtCylAZshjGriNO3tF5izFJX0vtsU9w28o8yybSYsNpwWBH&#10;n4aqU3m2CsJfm68P+75cee/Nr910Px92rdToZVhOQUQa4iN8b6+0gjyH25f0A+T8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W5UcwwgAAANsAAAAPAAAAAAAAAAAAAAAAAJ8C&#10;AABkcnMvZG93bnJldi54bWxQSwUGAAAAAAQABAD3AAAAjgMAAAAA&#10;">
                    <v:imagedata r:id="rId20" o:title=""/>
                  </v:shape>
                </v:group>
              </w:pict>
            </w:r>
            <w:r w:rsidR="00682D64" w:rsidRPr="00D3414A">
              <w:rPr>
                <w:rFonts w:ascii="Times New Roman" w:hAnsi="Times New Roman" w:cs="Times New Roman"/>
                <w:sz w:val="26"/>
                <w:szCs w:val="26"/>
              </w:rPr>
              <w:t>В досудебном порядке</w:t>
            </w:r>
          </w:p>
        </w:tc>
        <w:tc>
          <w:tcPr>
            <w:tcW w:w="2551" w:type="dxa"/>
            <w:gridSpan w:val="2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в принудительном порядке</w:t>
            </w:r>
          </w:p>
        </w:tc>
        <w:tc>
          <w:tcPr>
            <w:tcW w:w="3544" w:type="dxa"/>
            <w:gridSpan w:val="2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Взаимодействие с</w:t>
            </w:r>
            <w:r w:rsidR="00A27B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 xml:space="preserve">УФССП </w:t>
            </w:r>
            <w:r w:rsidRPr="00D3414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 </w:t>
            </w: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 xml:space="preserve">PM </w:t>
            </w:r>
            <w:r w:rsidRPr="00D3414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 </w:t>
            </w:r>
            <w:r w:rsidR="0005267F">
              <w:rPr>
                <w:rFonts w:ascii="Times New Roman" w:hAnsi="Times New Roman" w:cs="Times New Roman"/>
                <w:sz w:val="26"/>
                <w:szCs w:val="26"/>
              </w:rPr>
              <w:t xml:space="preserve">принудительному </w:t>
            </w: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взысканию</w:t>
            </w:r>
          </w:p>
        </w:tc>
        <w:tc>
          <w:tcPr>
            <w:tcW w:w="1319" w:type="dxa"/>
            <w:vMerge w:val="restart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Итого взыскана дебиторская задолженность за отчетный период</w:t>
            </w:r>
          </w:p>
        </w:tc>
        <w:tc>
          <w:tcPr>
            <w:tcW w:w="1252" w:type="dxa"/>
            <w:vMerge w:val="restart"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задолженности, отнесенной на забалансовый счет</w:t>
            </w:r>
          </w:p>
        </w:tc>
        <w:tc>
          <w:tcPr>
            <w:tcW w:w="1170" w:type="dxa"/>
            <w:vMerge w:val="restart"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списан ной безнадежной к взысканию задолженности</w:t>
            </w:r>
          </w:p>
        </w:tc>
      </w:tr>
      <w:tr w:rsidR="00682D64" w:rsidRPr="00682D64" w:rsidTr="0005267F">
        <w:trPr>
          <w:trHeight w:val="2559"/>
        </w:trPr>
        <w:tc>
          <w:tcPr>
            <w:tcW w:w="62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требований, направленных должникам</w:t>
            </w:r>
          </w:p>
        </w:tc>
        <w:tc>
          <w:tcPr>
            <w:tcW w:w="156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 xml:space="preserve">Сумма исполненных требований в добровольном порядке </w:t>
            </w:r>
          </w:p>
        </w:tc>
        <w:tc>
          <w:tcPr>
            <w:tcW w:w="1417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направленных в суд исковых заявлений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поступлений</w:t>
            </w:r>
          </w:p>
        </w:tc>
        <w:tc>
          <w:tcPr>
            <w:tcW w:w="2410" w:type="dxa"/>
          </w:tcPr>
          <w:p w:rsidR="00682D64" w:rsidRPr="00D3414A" w:rsidRDefault="00D3414A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Сумма по исполнительным </w:t>
            </w:r>
            <w:r w:rsidR="00682D64" w:rsidRPr="00D3414A">
              <w:rPr>
                <w:rFonts w:ascii="Times New Roman" w:hAnsi="Times New Roman" w:cs="Times New Roman"/>
                <w:sz w:val="26"/>
                <w:szCs w:val="26"/>
              </w:rPr>
              <w:t>документам, направленных на исполнение в УФССП по PM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D3414A">
              <w:rPr>
                <w:rFonts w:ascii="Times New Roman" w:hAnsi="Times New Roman" w:cs="Times New Roman"/>
                <w:sz w:val="26"/>
                <w:szCs w:val="26"/>
              </w:rPr>
              <w:t>Сумма поступления  по исполнительным документам</w:t>
            </w:r>
          </w:p>
        </w:tc>
        <w:tc>
          <w:tcPr>
            <w:tcW w:w="1319" w:type="dxa"/>
            <w:vMerge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2" w:type="dxa"/>
            <w:vMerge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D64" w:rsidRPr="00682D64" w:rsidTr="0005267F">
        <w:trPr>
          <w:trHeight w:val="174"/>
        </w:trPr>
        <w:tc>
          <w:tcPr>
            <w:tcW w:w="62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9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52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70" w:type="dxa"/>
          </w:tcPr>
          <w:p w:rsidR="00682D64" w:rsidRPr="00D3414A" w:rsidRDefault="00682D64" w:rsidP="00682D6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414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82D64" w:rsidRPr="00682D64" w:rsidTr="0005267F">
        <w:trPr>
          <w:trHeight w:val="373"/>
        </w:trPr>
        <w:tc>
          <w:tcPr>
            <w:tcW w:w="62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0" w:type="dxa"/>
          </w:tcPr>
          <w:p w:rsidR="00682D64" w:rsidRPr="00682D64" w:rsidRDefault="00682D64" w:rsidP="00682D6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267F" w:rsidRDefault="0005267F" w:rsidP="0005267F">
      <w:pPr>
        <w:spacing w:before="88"/>
        <w:rPr>
          <w:spacing w:val="-2"/>
          <w:sz w:val="29"/>
        </w:rPr>
      </w:pPr>
    </w:p>
    <w:p w:rsidR="0005267F" w:rsidRDefault="0005267F" w:rsidP="0005267F">
      <w:pPr>
        <w:spacing w:before="88"/>
        <w:rPr>
          <w:sz w:val="29"/>
        </w:rPr>
      </w:pPr>
      <w:r>
        <w:rPr>
          <w:spacing w:val="-2"/>
          <w:sz w:val="29"/>
        </w:rPr>
        <w:t>Руководитель                              _______________________       _____________</w:t>
      </w:r>
    </w:p>
    <w:p w:rsidR="00682D64" w:rsidRPr="0005267F" w:rsidRDefault="0005267F" w:rsidP="00682D64">
      <w:pPr>
        <w:spacing w:after="0"/>
        <w:rPr>
          <w:rFonts w:ascii="Times New Roman" w:hAnsi="Times New Roman" w:cs="Times New Roman"/>
          <w:sz w:val="16"/>
          <w:szCs w:val="18"/>
        </w:rPr>
      </w:pPr>
      <w:r w:rsidRPr="0005267F">
        <w:rPr>
          <w:rFonts w:ascii="Times New Roman" w:hAnsi="Times New Roman" w:cs="Times New Roman"/>
          <w:sz w:val="16"/>
          <w:szCs w:val="18"/>
        </w:rPr>
        <w:t>Подпись                               расшифровка подписи</w:t>
      </w:r>
    </w:p>
    <w:p w:rsidR="0005267F" w:rsidRDefault="0005267F" w:rsidP="00682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267F" w:rsidRDefault="0005267F" w:rsidP="0005267F">
      <w:pPr>
        <w:rPr>
          <w:sz w:val="29"/>
        </w:rPr>
      </w:pPr>
      <w:r>
        <w:rPr>
          <w:spacing w:val="-6"/>
          <w:sz w:val="29"/>
        </w:rPr>
        <w:t>Главный</w:t>
      </w:r>
      <w:r>
        <w:rPr>
          <w:spacing w:val="-4"/>
          <w:sz w:val="29"/>
        </w:rPr>
        <w:t>бухгалтер</w:t>
      </w:r>
      <w:r>
        <w:rPr>
          <w:spacing w:val="-2"/>
          <w:sz w:val="29"/>
        </w:rPr>
        <w:t xml:space="preserve">                       _______________________       _____________</w:t>
      </w:r>
    </w:p>
    <w:p w:rsidR="0005267F" w:rsidRPr="0005267F" w:rsidRDefault="0005267F" w:rsidP="00682D64">
      <w:pPr>
        <w:spacing w:after="0"/>
        <w:rPr>
          <w:rFonts w:ascii="Times New Roman" w:hAnsi="Times New Roman" w:cs="Times New Roman"/>
          <w:sz w:val="24"/>
          <w:szCs w:val="28"/>
        </w:rPr>
        <w:sectPr w:rsidR="0005267F" w:rsidRPr="0005267F" w:rsidSect="0005267F">
          <w:headerReference w:type="default" r:id="rId21"/>
          <w:pgSz w:w="16860" w:h="11860" w:orient="landscape"/>
          <w:pgMar w:top="284" w:right="992" w:bottom="0" w:left="992" w:header="0" w:footer="0" w:gutter="0"/>
          <w:cols w:space="720"/>
        </w:sectPr>
      </w:pPr>
      <w:r w:rsidRPr="0005267F">
        <w:rPr>
          <w:rFonts w:ascii="Times New Roman" w:hAnsi="Times New Roman" w:cs="Times New Roman"/>
          <w:sz w:val="18"/>
          <w:szCs w:val="18"/>
        </w:rPr>
        <w:t xml:space="preserve">Подпись                        </w:t>
      </w:r>
      <w:r w:rsidRPr="0005267F">
        <w:rPr>
          <w:rFonts w:ascii="Times New Roman" w:hAnsi="Times New Roman" w:cs="Times New Roman"/>
          <w:sz w:val="16"/>
          <w:szCs w:val="18"/>
        </w:rPr>
        <w:t>расшифровка подписи</w:t>
      </w: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lastRenderedPageBreak/>
        <w:t>&lt;*&gt; Периодичность представления:</w:t>
      </w:r>
    </w:p>
    <w:p w:rsidR="00682D64" w:rsidRPr="00682D64" w:rsidRDefault="00682D64" w:rsidP="00682D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2D64">
        <w:rPr>
          <w:rFonts w:ascii="Times New Roman" w:hAnsi="Times New Roman" w:cs="Times New Roman"/>
          <w:sz w:val="28"/>
          <w:szCs w:val="28"/>
        </w:rPr>
        <w:t>за 2025 год — до 15 марта 2026 года,</w:t>
      </w:r>
    </w:p>
    <w:p w:rsidR="00F97F6E" w:rsidRDefault="00682D64" w:rsidP="00F97F6E">
      <w:pPr>
        <w:spacing w:after="0"/>
        <w:rPr>
          <w:rFonts w:ascii="Times New Roman" w:hAnsi="Times New Roman" w:cs="Times New Roman"/>
          <w:sz w:val="28"/>
          <w:szCs w:val="28"/>
        </w:rPr>
        <w:sectPr w:rsidR="00F97F6E" w:rsidSect="0005267F">
          <w:headerReference w:type="even" r:id="rId22"/>
          <w:pgSz w:w="16838" w:h="11906" w:orient="landscape"/>
          <w:pgMar w:top="426" w:right="851" w:bottom="850" w:left="426" w:header="708" w:footer="708" w:gutter="0"/>
          <w:cols w:space="708"/>
          <w:docGrid w:linePitch="360"/>
        </w:sectPr>
      </w:pPr>
      <w:r w:rsidRPr="00682D64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2026 года — до 15-ro числа месяца, следующего за отчетным кварталом, по итогам отчетного года — до 10 марта года, следующего за отчетным годом.</w:t>
      </w:r>
    </w:p>
    <w:p w:rsidR="00F97F6E" w:rsidRPr="0026650A" w:rsidRDefault="00F97F6E" w:rsidP="00F97F6E">
      <w:pPr>
        <w:spacing w:after="0"/>
        <w:rPr>
          <w:rFonts w:ascii="Times New Roman" w:hAnsi="Times New Roman" w:cs="Times New Roman"/>
          <w:sz w:val="27"/>
          <w:szCs w:val="27"/>
        </w:rPr>
      </w:pPr>
    </w:p>
    <w:p w:rsidR="006344F1" w:rsidRPr="0026650A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Приложение </w:t>
      </w:r>
    </w:p>
    <w:p w:rsidR="00F33856" w:rsidRPr="0026650A" w:rsidRDefault="005337E6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к постановлению </w:t>
      </w:r>
      <w:r w:rsidR="005B356F">
        <w:rPr>
          <w:rFonts w:ascii="Times New Roman" w:hAnsi="Times New Roman" w:cs="Times New Roman"/>
          <w:sz w:val="27"/>
          <w:szCs w:val="27"/>
        </w:rPr>
        <w:t>Новотроицкого</w:t>
      </w:r>
      <w:r w:rsidRPr="0026650A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5600A4">
        <w:rPr>
          <w:rFonts w:ascii="Times New Roman" w:hAnsi="Times New Roman" w:cs="Times New Roman"/>
          <w:sz w:val="27"/>
          <w:szCs w:val="27"/>
        </w:rPr>
        <w:t xml:space="preserve"> </w:t>
      </w:r>
      <w:r w:rsidR="006344F1" w:rsidRPr="0026650A">
        <w:rPr>
          <w:rFonts w:ascii="Times New Roman" w:hAnsi="Times New Roman" w:cs="Times New Roman"/>
          <w:sz w:val="27"/>
          <w:szCs w:val="27"/>
        </w:rPr>
        <w:t>Старошайговского</w:t>
      </w:r>
      <w:r w:rsidR="00A27B65">
        <w:rPr>
          <w:rFonts w:ascii="Times New Roman" w:hAnsi="Times New Roman" w:cs="Times New Roman"/>
          <w:sz w:val="27"/>
          <w:szCs w:val="27"/>
        </w:rPr>
        <w:t xml:space="preserve"> </w:t>
      </w:r>
      <w:r w:rsidR="006344F1" w:rsidRPr="0026650A">
        <w:rPr>
          <w:rFonts w:ascii="Times New Roman" w:hAnsi="Times New Roman" w:cs="Times New Roman"/>
          <w:sz w:val="27"/>
          <w:szCs w:val="27"/>
        </w:rPr>
        <w:t>муниципального района Республики Мордовия</w:t>
      </w:r>
    </w:p>
    <w:p w:rsidR="006344F1" w:rsidRPr="0026650A" w:rsidRDefault="006344F1" w:rsidP="009D69D1">
      <w:pPr>
        <w:spacing w:after="0" w:line="240" w:lineRule="auto"/>
        <w:ind w:left="8363"/>
        <w:jc w:val="center"/>
        <w:rPr>
          <w:rFonts w:ascii="Times New Roman" w:hAnsi="Times New Roman" w:cs="Times New Roman"/>
          <w:sz w:val="27"/>
          <w:szCs w:val="27"/>
        </w:rPr>
      </w:pPr>
      <w:r w:rsidRPr="0026650A">
        <w:rPr>
          <w:rFonts w:ascii="Times New Roman" w:hAnsi="Times New Roman" w:cs="Times New Roman"/>
          <w:sz w:val="27"/>
          <w:szCs w:val="27"/>
        </w:rPr>
        <w:t xml:space="preserve">от </w:t>
      </w:r>
      <w:r w:rsidR="00110FC0" w:rsidRPr="0026650A">
        <w:rPr>
          <w:rFonts w:ascii="Times New Roman" w:hAnsi="Times New Roman" w:cs="Times New Roman"/>
          <w:sz w:val="27"/>
          <w:szCs w:val="27"/>
        </w:rPr>
        <w:t>«</w:t>
      </w:r>
      <w:r w:rsidR="005337E6" w:rsidRPr="0026650A">
        <w:rPr>
          <w:rFonts w:ascii="Times New Roman" w:hAnsi="Times New Roman" w:cs="Times New Roman"/>
          <w:sz w:val="27"/>
          <w:szCs w:val="27"/>
        </w:rPr>
        <w:t>25</w:t>
      </w:r>
      <w:r w:rsidR="00110FC0" w:rsidRPr="0026650A">
        <w:rPr>
          <w:rFonts w:ascii="Times New Roman" w:hAnsi="Times New Roman" w:cs="Times New Roman"/>
          <w:sz w:val="27"/>
          <w:szCs w:val="27"/>
        </w:rPr>
        <w:t>»</w:t>
      </w:r>
      <w:r w:rsidRPr="0026650A">
        <w:rPr>
          <w:rFonts w:ascii="Times New Roman" w:hAnsi="Times New Roman" w:cs="Times New Roman"/>
          <w:sz w:val="27"/>
          <w:szCs w:val="27"/>
        </w:rPr>
        <w:t xml:space="preserve"> апреля 2024 г. №</w:t>
      </w:r>
      <w:r w:rsidR="00A27B65">
        <w:rPr>
          <w:rFonts w:ascii="Times New Roman" w:hAnsi="Times New Roman" w:cs="Times New Roman"/>
          <w:sz w:val="27"/>
          <w:szCs w:val="27"/>
        </w:rPr>
        <w:t>17</w:t>
      </w:r>
      <w:r w:rsidRPr="0026650A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F1218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>План</w:t>
      </w:r>
    </w:p>
    <w:p w:rsidR="00C0238C" w:rsidRPr="005F1218" w:rsidRDefault="00B21E09" w:rsidP="005F121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F1218">
        <w:rPr>
          <w:rFonts w:ascii="Times New Roman" w:hAnsi="Times New Roman" w:cs="Times New Roman"/>
          <w:b/>
          <w:sz w:val="27"/>
          <w:szCs w:val="27"/>
        </w:rPr>
        <w:t xml:space="preserve">мероприятий («дорожная карта») по взысканию дебиторской задолженности по платежам в бюджет </w:t>
      </w:r>
      <w:r w:rsidR="005B356F">
        <w:rPr>
          <w:rFonts w:ascii="Times New Roman" w:hAnsi="Times New Roman" w:cs="Times New Roman"/>
          <w:b/>
          <w:sz w:val="27"/>
          <w:szCs w:val="27"/>
        </w:rPr>
        <w:t>Новотроицкого</w:t>
      </w:r>
      <w:r w:rsidR="005337E6" w:rsidRPr="005F1218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  <w:r w:rsidRPr="005F1218">
        <w:rPr>
          <w:rFonts w:ascii="Times New Roman" w:hAnsi="Times New Roman" w:cs="Times New Roman"/>
          <w:b/>
          <w:sz w:val="27"/>
          <w:szCs w:val="27"/>
        </w:rPr>
        <w:t xml:space="preserve">Старошайговского муниципального района Республики Мордовия, пеням и штрафам по ним на 2024 </w:t>
      </w:r>
      <w:r w:rsidR="006344F1" w:rsidRPr="005F1218">
        <w:rPr>
          <w:rFonts w:ascii="Times New Roman" w:hAnsi="Times New Roman" w:cs="Times New Roman"/>
          <w:b/>
          <w:sz w:val="27"/>
          <w:szCs w:val="27"/>
        </w:rPr>
        <w:t>–</w:t>
      </w:r>
      <w:r w:rsidRPr="005F1218">
        <w:rPr>
          <w:rFonts w:ascii="Times New Roman" w:hAnsi="Times New Roman" w:cs="Times New Roman"/>
          <w:b/>
          <w:sz w:val="27"/>
          <w:szCs w:val="27"/>
        </w:rPr>
        <w:t xml:space="preserve"> 2026</w:t>
      </w:r>
      <w:r w:rsidR="006344F1" w:rsidRPr="005F1218">
        <w:rPr>
          <w:rFonts w:ascii="Times New Roman" w:hAnsi="Times New Roman" w:cs="Times New Roman"/>
          <w:b/>
          <w:sz w:val="27"/>
          <w:szCs w:val="27"/>
        </w:rPr>
        <w:t xml:space="preserve"> годы</w:t>
      </w:r>
    </w:p>
    <w:tbl>
      <w:tblPr>
        <w:tblStyle w:val="a3"/>
        <w:tblW w:w="14596" w:type="dxa"/>
        <w:tblLook w:val="04A0"/>
      </w:tblPr>
      <w:tblGrid>
        <w:gridCol w:w="700"/>
        <w:gridCol w:w="6950"/>
        <w:gridCol w:w="2311"/>
        <w:gridCol w:w="4635"/>
      </w:tblGrid>
      <w:tr w:rsidR="009D69D1" w:rsidTr="00B37FA3">
        <w:trPr>
          <w:tblHeader/>
        </w:trPr>
        <w:tc>
          <w:tcPr>
            <w:tcW w:w="70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п/п</w:t>
            </w:r>
          </w:p>
        </w:tc>
        <w:tc>
          <w:tcPr>
            <w:tcW w:w="6950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Мероприятие</w:t>
            </w:r>
          </w:p>
        </w:tc>
        <w:tc>
          <w:tcPr>
            <w:tcW w:w="2311" w:type="dxa"/>
          </w:tcPr>
          <w:p w:rsidR="009D69D1" w:rsidRPr="00103414" w:rsidRDefault="009D69D1" w:rsidP="005F1218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Рекомендуемый срок реализации</w:t>
            </w:r>
          </w:p>
        </w:tc>
        <w:tc>
          <w:tcPr>
            <w:tcW w:w="4635" w:type="dxa"/>
          </w:tcPr>
          <w:p w:rsidR="009D69D1" w:rsidRPr="00103414" w:rsidRDefault="009D69D1" w:rsidP="00EB5D44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Результат исполнения мероприятия</w:t>
            </w:r>
          </w:p>
        </w:tc>
      </w:tr>
      <w:tr w:rsidR="009D69D1" w:rsidTr="00B37FA3">
        <w:tc>
          <w:tcPr>
            <w:tcW w:w="14596" w:type="dxa"/>
            <w:gridSpan w:val="4"/>
          </w:tcPr>
          <w:p w:rsidR="009D69D1" w:rsidRPr="00103414" w:rsidRDefault="00103414" w:rsidP="00EB5D4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341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>.</w:t>
            </w:r>
            <w:r w:rsidRPr="00103414">
              <w:rPr>
                <w:rFonts w:ascii="Times New Roman" w:hAnsi="Times New Roman" w:cs="Times New Roman"/>
                <w:b/>
                <w:sz w:val="27"/>
                <w:szCs w:val="27"/>
              </w:rPr>
              <w:tab/>
              <w:t>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532"/>
              </w:tabs>
              <w:spacing w:before="78" w:line="230" w:lineRule="auto"/>
              <w:ind w:left="70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Обеспечение контроля за </w:t>
            </w:r>
            <w:r w:rsidRPr="004870D5">
              <w:rPr>
                <w:spacing w:val="-2"/>
                <w:sz w:val="25"/>
                <w:szCs w:val="25"/>
              </w:rPr>
              <w:t>правильностью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4"/>
                <w:sz w:val="25"/>
                <w:szCs w:val="25"/>
              </w:rPr>
              <w:t xml:space="preserve">исчисления, </w:t>
            </w:r>
            <w:r w:rsidRPr="004870D5">
              <w:rPr>
                <w:sz w:val="25"/>
                <w:szCs w:val="25"/>
              </w:rPr>
              <w:t>полнотой и своевременностью осуществления платежей, пеням и штрафам по ним</w:t>
            </w:r>
          </w:p>
        </w:tc>
        <w:tc>
          <w:tcPr>
            <w:tcW w:w="2311" w:type="dxa"/>
          </w:tcPr>
          <w:p w:rsidR="009D69D1" w:rsidRPr="004870D5" w:rsidRDefault="005600A4" w:rsidP="00191C55">
            <w:pPr>
              <w:pStyle w:val="TableParagraph"/>
              <w:spacing w:before="68"/>
              <w:ind w:left="73"/>
              <w:rPr>
                <w:sz w:val="25"/>
                <w:szCs w:val="25"/>
              </w:rPr>
            </w:pPr>
            <w:r>
              <w:rPr>
                <w:spacing w:val="-4"/>
                <w:sz w:val="25"/>
                <w:szCs w:val="25"/>
              </w:rPr>
              <w:t>На постоянной основе</w:t>
            </w:r>
          </w:p>
        </w:tc>
        <w:tc>
          <w:tcPr>
            <w:tcW w:w="4635" w:type="dxa"/>
          </w:tcPr>
          <w:p w:rsidR="009D69D1" w:rsidRPr="004870D5" w:rsidRDefault="005600A4" w:rsidP="008275A3">
            <w:pPr>
              <w:pStyle w:val="TableParagraph"/>
              <w:tabs>
                <w:tab w:val="left" w:pos="2431"/>
              </w:tabs>
              <w:spacing w:before="78" w:line="230" w:lineRule="auto"/>
              <w:ind w:left="67" w:right="69" w:firstLine="2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Н</w:t>
            </w:r>
            <w:r w:rsidR="009D69D1" w:rsidRPr="004870D5">
              <w:rPr>
                <w:sz w:val="25"/>
                <w:szCs w:val="25"/>
              </w:rPr>
              <w:t>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допущение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 xml:space="preserve">образования(роста) </w:t>
            </w:r>
            <w:r w:rsidR="009D69D1" w:rsidRPr="004870D5">
              <w:rPr>
                <w:spacing w:val="-2"/>
                <w:sz w:val="25"/>
                <w:szCs w:val="25"/>
              </w:rPr>
              <w:t>просроченной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="009D69D1"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103414" w:rsidRDefault="00103414" w:rsidP="00191C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41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6950" w:type="dxa"/>
          </w:tcPr>
          <w:p w:rsidR="009D69D1" w:rsidRPr="004870D5" w:rsidRDefault="009D69D1" w:rsidP="00191C55">
            <w:pPr>
              <w:pStyle w:val="TableParagraph"/>
              <w:tabs>
                <w:tab w:val="left" w:pos="2123"/>
                <w:tab w:val="left" w:pos="2416"/>
              </w:tabs>
              <w:spacing w:before="73" w:line="230" w:lineRule="auto"/>
              <w:ind w:left="64" w:right="25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инвентаризации </w:t>
            </w:r>
            <w:r w:rsidRPr="004870D5">
              <w:rPr>
                <w:sz w:val="25"/>
                <w:szCs w:val="25"/>
              </w:rPr>
              <w:t xml:space="preserve">расчетов с должниками, включая сверку данных по доходам бюджета </w:t>
            </w:r>
            <w:r w:rsidR="005B356F">
              <w:rPr>
                <w:sz w:val="25"/>
                <w:szCs w:val="25"/>
              </w:rPr>
              <w:t>Новотроицкого</w:t>
            </w:r>
            <w:r>
              <w:rPr>
                <w:sz w:val="25"/>
                <w:szCs w:val="25"/>
              </w:rPr>
              <w:t xml:space="preserve"> сельского поселения </w:t>
            </w:r>
            <w:r w:rsidRPr="004870D5">
              <w:rPr>
                <w:sz w:val="25"/>
                <w:szCs w:val="25"/>
              </w:rPr>
              <w:t xml:space="preserve">Старошайговского муниципального района Республики Мордовия на основании информации о </w:t>
            </w:r>
            <w:r w:rsidRPr="004870D5">
              <w:rPr>
                <w:spacing w:val="-2"/>
                <w:sz w:val="25"/>
                <w:szCs w:val="25"/>
              </w:rPr>
              <w:t>непогашенных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начислениях, </w:t>
            </w:r>
            <w:r w:rsidRPr="004870D5">
              <w:rPr>
                <w:sz w:val="25"/>
                <w:szCs w:val="25"/>
              </w:rPr>
              <w:t>содержащейся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в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>государственной</w:t>
            </w:r>
            <w:r w:rsidR="005600A4">
              <w:rPr>
                <w:spacing w:val="-6"/>
                <w:sz w:val="25"/>
                <w:szCs w:val="25"/>
              </w:rPr>
              <w:t xml:space="preserve"> </w:t>
            </w:r>
            <w:r w:rsidRPr="001D4E1E">
              <w:rPr>
                <w:spacing w:val="-6"/>
                <w:sz w:val="25"/>
                <w:szCs w:val="25"/>
              </w:rPr>
              <w:t>информационной системе о государственных и муниципальных платежах, в том числе в целях оценки ожидаемых результатов работы по взысканию дебиторской задолженности по доходам, признания</w:t>
            </w:r>
            <w:r w:rsidRPr="001D4E1E">
              <w:rPr>
                <w:spacing w:val="-6"/>
                <w:sz w:val="25"/>
                <w:szCs w:val="25"/>
              </w:rPr>
              <w:tab/>
              <w:t>дебиторской задолженности по доходам сомнительной</w:t>
            </w:r>
          </w:p>
        </w:tc>
        <w:tc>
          <w:tcPr>
            <w:tcW w:w="2311" w:type="dxa"/>
          </w:tcPr>
          <w:p w:rsidR="009D69D1" w:rsidRPr="004870D5" w:rsidRDefault="009D69D1" w:rsidP="00191C55">
            <w:pPr>
              <w:pStyle w:val="TableParagraph"/>
              <w:spacing w:before="64"/>
              <w:ind w:left="7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ежегодно</w:t>
            </w:r>
          </w:p>
        </w:tc>
        <w:tc>
          <w:tcPr>
            <w:tcW w:w="4635" w:type="dxa"/>
          </w:tcPr>
          <w:p w:rsidR="009D69D1" w:rsidRPr="004870D5" w:rsidRDefault="009D69D1" w:rsidP="00191C55">
            <w:pPr>
              <w:pStyle w:val="TableParagraph"/>
              <w:tabs>
                <w:tab w:val="left" w:pos="2411"/>
              </w:tabs>
              <w:spacing w:before="73" w:line="230" w:lineRule="auto"/>
              <w:ind w:left="62" w:right="43" w:firstLine="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выявление сумм просроченной дебиторской задолженности с истекшими и истекающими в </w:t>
            </w:r>
            <w:r w:rsidRPr="004870D5">
              <w:rPr>
                <w:spacing w:val="-4"/>
                <w:sz w:val="25"/>
                <w:szCs w:val="25"/>
              </w:rPr>
              <w:t>ближайшее</w:t>
            </w:r>
            <w:r w:rsidR="005600A4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время</w:t>
            </w:r>
            <w:r w:rsidR="005600A4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срокам</w:t>
            </w:r>
            <w:r w:rsidR="005600A4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и</w:t>
            </w:r>
            <w:r w:rsidR="005600A4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 xml:space="preserve">исковой </w:t>
            </w:r>
            <w:r w:rsidRPr="004870D5">
              <w:rPr>
                <w:sz w:val="25"/>
                <w:szCs w:val="25"/>
              </w:rPr>
              <w:t xml:space="preserve">давности, а также сумм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,</w:t>
            </w:r>
            <w:r w:rsidRPr="004870D5">
              <w:rPr>
                <w:spacing w:val="-4"/>
                <w:sz w:val="25"/>
                <w:szCs w:val="25"/>
              </w:rPr>
              <w:t xml:space="preserve">подлежащих </w:t>
            </w:r>
            <w:r w:rsidRPr="004870D5">
              <w:rPr>
                <w:sz w:val="25"/>
                <w:szCs w:val="25"/>
              </w:rPr>
              <w:t>признанию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безнадежной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>к</w:t>
            </w:r>
            <w:r>
              <w:rPr>
                <w:sz w:val="25"/>
                <w:szCs w:val="25"/>
              </w:rPr>
              <w:t xml:space="preserve"> взысканию и списанию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D53B80">
            <w:pPr>
              <w:pStyle w:val="TableParagraph"/>
              <w:spacing w:before="68"/>
              <w:ind w:left="83"/>
              <w:rPr>
                <w:sz w:val="25"/>
                <w:szCs w:val="25"/>
              </w:rPr>
            </w:pPr>
            <w:r w:rsidRPr="004870D5">
              <w:rPr>
                <w:spacing w:val="-5"/>
                <w:sz w:val="25"/>
                <w:szCs w:val="25"/>
              </w:rPr>
              <w:t>1.3</w:t>
            </w:r>
          </w:p>
        </w:tc>
        <w:tc>
          <w:tcPr>
            <w:tcW w:w="6950" w:type="dxa"/>
          </w:tcPr>
          <w:p w:rsidR="009D69D1" w:rsidRPr="004870D5" w:rsidRDefault="009D69D1" w:rsidP="00D53B80">
            <w:pPr>
              <w:pStyle w:val="TableParagraph"/>
              <w:tabs>
                <w:tab w:val="left" w:pos="2470"/>
              </w:tabs>
              <w:spacing w:before="75" w:line="228" w:lineRule="auto"/>
              <w:ind w:left="85" w:right="57" w:firstLine="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Мониторинг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 xml:space="preserve">финансового </w:t>
            </w:r>
            <w:r w:rsidRPr="004870D5">
              <w:rPr>
                <w:spacing w:val="-4"/>
                <w:sz w:val="25"/>
                <w:szCs w:val="25"/>
              </w:rPr>
              <w:t>(платежного)состояния</w:t>
            </w:r>
            <w:r w:rsidR="005600A4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должников</w:t>
            </w:r>
          </w:p>
        </w:tc>
        <w:tc>
          <w:tcPr>
            <w:tcW w:w="2311" w:type="dxa"/>
          </w:tcPr>
          <w:p w:rsidR="009D69D1" w:rsidRPr="004870D5" w:rsidRDefault="009D69D1" w:rsidP="00D53B80">
            <w:pPr>
              <w:pStyle w:val="TableParagraph"/>
              <w:spacing w:before="64"/>
              <w:ind w:left="80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ежеквартально</w:t>
            </w:r>
          </w:p>
        </w:tc>
        <w:tc>
          <w:tcPr>
            <w:tcW w:w="4635" w:type="dxa"/>
          </w:tcPr>
          <w:p w:rsidR="009D69D1" w:rsidRPr="004870D5" w:rsidRDefault="009D69D1" w:rsidP="00D53B80">
            <w:pPr>
              <w:pStyle w:val="TableParagraph"/>
              <w:tabs>
                <w:tab w:val="left" w:pos="1790"/>
              </w:tabs>
              <w:spacing w:before="64"/>
              <w:ind w:left="7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своевременное</w:t>
            </w:r>
            <w:r w:rsidRPr="004870D5">
              <w:rPr>
                <w:sz w:val="25"/>
                <w:szCs w:val="25"/>
              </w:rPr>
              <w:tab/>
              <w:t>принятие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мер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="005600A4">
              <w:rPr>
                <w:spacing w:val="-7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103414" w:rsidTr="00B37FA3">
        <w:tc>
          <w:tcPr>
            <w:tcW w:w="14596" w:type="dxa"/>
            <w:gridSpan w:val="4"/>
          </w:tcPr>
          <w:p w:rsidR="00103414" w:rsidRPr="004870D5" w:rsidRDefault="00103414" w:rsidP="00103414">
            <w:pPr>
              <w:pStyle w:val="TableParagraph"/>
              <w:tabs>
                <w:tab w:val="left" w:pos="1790"/>
              </w:tabs>
              <w:spacing w:before="64"/>
              <w:ind w:left="78"/>
              <w:jc w:val="center"/>
              <w:rPr>
                <w:spacing w:val="-2"/>
                <w:sz w:val="25"/>
                <w:szCs w:val="25"/>
              </w:rPr>
            </w:pPr>
            <w:r w:rsidRPr="00103414">
              <w:rPr>
                <w:b/>
                <w:spacing w:val="-2"/>
                <w:sz w:val="27"/>
                <w:szCs w:val="27"/>
              </w:rPr>
              <w:t xml:space="preserve">2.Мероприятия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 </w:t>
            </w:r>
            <w:r w:rsidR="005B356F">
              <w:rPr>
                <w:b/>
                <w:spacing w:val="-2"/>
                <w:sz w:val="27"/>
                <w:szCs w:val="27"/>
              </w:rPr>
              <w:t>Новотроицкого</w:t>
            </w:r>
            <w:r>
              <w:rPr>
                <w:b/>
                <w:spacing w:val="-2"/>
                <w:sz w:val="27"/>
                <w:szCs w:val="27"/>
              </w:rPr>
              <w:t xml:space="preserve"> сельского поселения</w:t>
            </w:r>
            <w:r w:rsidR="005600A4">
              <w:rPr>
                <w:b/>
                <w:spacing w:val="-2"/>
                <w:sz w:val="27"/>
                <w:szCs w:val="27"/>
              </w:rPr>
              <w:t xml:space="preserve"> </w:t>
            </w:r>
            <w:r w:rsidRPr="00103414">
              <w:rPr>
                <w:b/>
                <w:spacing w:val="-2"/>
                <w:sz w:val="27"/>
                <w:szCs w:val="27"/>
              </w:rPr>
              <w:t xml:space="preserve">Старошайговского </w:t>
            </w:r>
            <w:r w:rsidRPr="00103414">
              <w:rPr>
                <w:b/>
                <w:spacing w:val="-2"/>
                <w:sz w:val="27"/>
                <w:szCs w:val="27"/>
              </w:rPr>
              <w:lastRenderedPageBreak/>
              <w:t>муниципального района Республики Мордовия (пеней, штрафов) до начала работы по их принудительному взысканию)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A45918">
            <w:pPr>
              <w:pStyle w:val="TableParagraph"/>
              <w:spacing w:line="255" w:lineRule="exact"/>
              <w:ind w:right="124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lastRenderedPageBreak/>
              <w:t>2.1.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590"/>
              </w:tabs>
              <w:spacing w:line="246" w:lineRule="exact"/>
              <w:ind w:left="139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требования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должнику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 w:rsidR="005600A4">
              <w:rPr>
                <w:spacing w:val="-10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погашении </w:t>
            </w:r>
            <w:r w:rsidRPr="004870D5">
              <w:rPr>
                <w:spacing w:val="-2"/>
                <w:sz w:val="25"/>
                <w:szCs w:val="25"/>
              </w:rPr>
              <w:t>образовавшейся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 xml:space="preserve">задолженности(в </w:t>
            </w:r>
            <w:r w:rsidRPr="004870D5">
              <w:rPr>
                <w:sz w:val="25"/>
                <w:szCs w:val="25"/>
              </w:rPr>
              <w:t xml:space="preserve">случаях, когда денежное </w:t>
            </w:r>
            <w:r w:rsidRPr="004870D5">
              <w:rPr>
                <w:spacing w:val="-2"/>
                <w:sz w:val="25"/>
                <w:szCs w:val="25"/>
              </w:rPr>
              <w:t>обязательство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не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 xml:space="preserve">предусматривает </w:t>
            </w:r>
            <w:r w:rsidRPr="004870D5">
              <w:rPr>
                <w:sz w:val="25"/>
                <w:szCs w:val="25"/>
              </w:rPr>
              <w:t>срок его исполнения и не содержит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условия,</w:t>
            </w:r>
            <w:r w:rsidR="005600A4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позволяющего определить этот срок, а равно в случаях, когда срок исполнения </w:t>
            </w:r>
            <w:r>
              <w:rPr>
                <w:spacing w:val="-8"/>
                <w:sz w:val="25"/>
                <w:szCs w:val="25"/>
              </w:rPr>
              <w:t xml:space="preserve">обязательства </w:t>
            </w:r>
            <w:r w:rsidRPr="004870D5">
              <w:rPr>
                <w:spacing w:val="-8"/>
                <w:sz w:val="25"/>
                <w:szCs w:val="25"/>
              </w:rPr>
              <w:t>определен</w:t>
            </w:r>
            <w:r w:rsidR="005600A4">
              <w:rPr>
                <w:spacing w:val="-8"/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>моментом</w:t>
            </w:r>
            <w:r w:rsidR="005600A4">
              <w:rPr>
                <w:spacing w:val="-8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востребования)</w:t>
            </w:r>
          </w:p>
        </w:tc>
        <w:tc>
          <w:tcPr>
            <w:tcW w:w="2311" w:type="dxa"/>
          </w:tcPr>
          <w:p w:rsidR="009D69D1" w:rsidRPr="004870D5" w:rsidRDefault="00221D9C" w:rsidP="002B4C24">
            <w:pPr>
              <w:pStyle w:val="TableParagraph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мере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необходимости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5600A4" w:rsidP="002B4C24">
            <w:pPr>
              <w:pStyle w:val="TableParagraph"/>
              <w:tabs>
                <w:tab w:val="left" w:pos="2144"/>
                <w:tab w:val="left" w:pos="2776"/>
              </w:tabs>
              <w:spacing w:before="2"/>
              <w:ind w:left="121" w:right="7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ределах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8"/>
                <w:sz w:val="25"/>
                <w:szCs w:val="25"/>
              </w:rPr>
              <w:t xml:space="preserve">сроков, </w:t>
            </w:r>
            <w:r w:rsidR="009D69D1" w:rsidRPr="004870D5">
              <w:rPr>
                <w:spacing w:val="-2"/>
                <w:sz w:val="25"/>
                <w:szCs w:val="25"/>
              </w:rPr>
              <w:t>установленных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10"/>
                <w:sz w:val="25"/>
                <w:szCs w:val="25"/>
              </w:rPr>
              <w:t xml:space="preserve">в </w:t>
            </w:r>
            <w:r w:rsidR="009D69D1"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5600A4" w:rsidP="00BB5CFB">
            <w:pPr>
              <w:pStyle w:val="TableParagraph"/>
              <w:spacing w:line="244" w:lineRule="exact"/>
              <w:ind w:left="121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</w:t>
            </w:r>
            <w:r w:rsidR="009D69D1" w:rsidRPr="004870D5">
              <w:rPr>
                <w:sz w:val="25"/>
                <w:szCs w:val="25"/>
              </w:rPr>
              <w:t>воевременное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принятие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мер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w w:val="90"/>
                <w:sz w:val="25"/>
                <w:szCs w:val="25"/>
              </w:rPr>
              <w:t xml:space="preserve">просроченной </w:t>
            </w:r>
            <w:r w:rsidR="009D69D1" w:rsidRPr="004870D5">
              <w:rPr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444CCF">
            <w:pPr>
              <w:pStyle w:val="TableParagraph"/>
              <w:spacing w:line="255" w:lineRule="exact"/>
              <w:ind w:right="116"/>
              <w:jc w:val="right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2.2.</w:t>
            </w:r>
          </w:p>
        </w:tc>
        <w:tc>
          <w:tcPr>
            <w:tcW w:w="6950" w:type="dxa"/>
          </w:tcPr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Направление</w:t>
            </w:r>
            <w:r w:rsidR="005600A4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претензии</w:t>
            </w:r>
            <w:r w:rsidR="005600A4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должнику</w:t>
            </w:r>
            <w:r>
              <w:rPr>
                <w:spacing w:val="-4"/>
                <w:sz w:val="25"/>
                <w:szCs w:val="25"/>
              </w:rPr>
              <w:t xml:space="preserve"> о погашении</w:t>
            </w:r>
            <w:r w:rsidRPr="00444CCF">
              <w:rPr>
                <w:spacing w:val="-4"/>
                <w:sz w:val="25"/>
                <w:szCs w:val="25"/>
              </w:rPr>
              <w:t xml:space="preserve"> образовавшейся</w:t>
            </w:r>
          </w:p>
          <w:p w:rsidR="009D69D1" w:rsidRPr="00444CCF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pacing w:val="-4"/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задолженности в досудебном порядке в установленный законом или договором (контрактом) срок досудебного урегулирования в случае, когда претензионный порядок урегулирования спора предусмотрен процессуальным законодательством   Российской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39"/>
              <w:jc w:val="both"/>
              <w:rPr>
                <w:sz w:val="25"/>
                <w:szCs w:val="25"/>
              </w:rPr>
            </w:pPr>
            <w:r w:rsidRPr="00444CCF">
              <w:rPr>
                <w:spacing w:val="-4"/>
                <w:sz w:val="25"/>
                <w:szCs w:val="25"/>
              </w:rPr>
              <w:t>Федерации, договором (контрактом)</w:t>
            </w:r>
          </w:p>
        </w:tc>
        <w:tc>
          <w:tcPr>
            <w:tcW w:w="2311" w:type="dxa"/>
          </w:tcPr>
          <w:p w:rsidR="009D69D1" w:rsidRPr="00444CCF" w:rsidRDefault="005600A4" w:rsidP="002B4C24">
            <w:pPr>
              <w:pStyle w:val="TableParagraph"/>
              <w:spacing w:line="251" w:lineRule="exact"/>
              <w:ind w:left="122"/>
              <w:jc w:val="both"/>
              <w:rPr>
                <w:spacing w:val="-10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мере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необходимости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  <w:r w:rsidR="009D69D1">
              <w:rPr>
                <w:spacing w:val="-10"/>
                <w:sz w:val="25"/>
                <w:szCs w:val="25"/>
              </w:rPr>
              <w:t xml:space="preserve"> пределах </w:t>
            </w:r>
            <w:r w:rsidR="009D69D1" w:rsidRPr="00444CCF">
              <w:rPr>
                <w:spacing w:val="-10"/>
                <w:sz w:val="25"/>
                <w:szCs w:val="25"/>
              </w:rPr>
              <w:t>сроков,</w:t>
            </w:r>
          </w:p>
          <w:p w:rsidR="009D69D1" w:rsidRPr="004870D5" w:rsidRDefault="009D69D1" w:rsidP="002B4C24">
            <w:pPr>
              <w:pStyle w:val="TableParagraph"/>
              <w:spacing w:line="251" w:lineRule="exact"/>
              <w:ind w:left="122"/>
              <w:jc w:val="both"/>
              <w:rPr>
                <w:sz w:val="25"/>
                <w:szCs w:val="25"/>
              </w:rPr>
            </w:pPr>
            <w:r>
              <w:rPr>
                <w:spacing w:val="-10"/>
                <w:sz w:val="25"/>
                <w:szCs w:val="25"/>
              </w:rPr>
              <w:t xml:space="preserve">установленных </w:t>
            </w:r>
            <w:r w:rsidRPr="00444CCF">
              <w:rPr>
                <w:spacing w:val="-10"/>
                <w:sz w:val="25"/>
                <w:szCs w:val="25"/>
              </w:rPr>
              <w:t>в законодательстве</w:t>
            </w:r>
          </w:p>
        </w:tc>
        <w:tc>
          <w:tcPr>
            <w:tcW w:w="4635" w:type="dxa"/>
          </w:tcPr>
          <w:p w:rsidR="009D69D1" w:rsidRPr="006279AA" w:rsidRDefault="005600A4" w:rsidP="002B4C24">
            <w:pPr>
              <w:pStyle w:val="TableParagraph"/>
              <w:spacing w:line="251" w:lineRule="exact"/>
              <w:ind w:left="116"/>
              <w:jc w:val="both"/>
              <w:rPr>
                <w:spacing w:val="-5"/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</w:t>
            </w:r>
            <w:r w:rsidR="009D69D1" w:rsidRPr="004870D5">
              <w:rPr>
                <w:spacing w:val="-2"/>
                <w:sz w:val="25"/>
                <w:szCs w:val="25"/>
              </w:rPr>
              <w:t>воевременное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принятие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мер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5"/>
                <w:sz w:val="25"/>
                <w:szCs w:val="25"/>
              </w:rPr>
              <w:t>по</w:t>
            </w:r>
            <w:r w:rsidR="009D69D1">
              <w:rPr>
                <w:spacing w:val="-5"/>
                <w:sz w:val="25"/>
                <w:szCs w:val="25"/>
              </w:rPr>
              <w:t xml:space="preserve"> взысканию просроченной </w:t>
            </w:r>
            <w:r w:rsidR="009D69D1" w:rsidRPr="006279AA">
              <w:rPr>
                <w:spacing w:val="-5"/>
                <w:sz w:val="25"/>
                <w:szCs w:val="25"/>
              </w:rPr>
              <w:t>дебиторской 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60" w:lineRule="exact"/>
              <w:ind w:left="23" w:right="18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2.3.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tabs>
                <w:tab w:val="left" w:pos="2170"/>
                <w:tab w:val="left" w:pos="3617"/>
              </w:tabs>
              <w:spacing w:line="248" w:lineRule="exact"/>
              <w:ind w:left="128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Рассмотрение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вопроса</w:t>
            </w:r>
            <w:r w:rsidR="005600A4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>о</w:t>
            </w:r>
            <w:r w:rsidR="005600A4">
              <w:rPr>
                <w:spacing w:val="-10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возможности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2"/>
                <w:sz w:val="25"/>
                <w:szCs w:val="25"/>
              </w:rPr>
              <w:t>расторжения</w:t>
            </w:r>
          </w:p>
          <w:p w:rsidR="009D69D1" w:rsidRPr="004870D5" w:rsidRDefault="009D69D1" w:rsidP="009D69D1">
            <w:pPr>
              <w:pStyle w:val="TableParagraph"/>
              <w:tabs>
                <w:tab w:val="left" w:pos="2492"/>
                <w:tab w:val="left" w:pos="2806"/>
              </w:tabs>
              <w:spacing w:before="7" w:line="228" w:lineRule="auto"/>
              <w:ind w:left="126" w:right="94" w:hanging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Договора</w:t>
            </w:r>
            <w:r w:rsidRPr="004870D5">
              <w:rPr>
                <w:spacing w:val="-8"/>
                <w:sz w:val="25"/>
                <w:szCs w:val="25"/>
              </w:rPr>
              <w:t xml:space="preserve">(контракта), </w:t>
            </w:r>
            <w:r w:rsidRPr="004870D5">
              <w:rPr>
                <w:spacing w:val="-2"/>
                <w:sz w:val="25"/>
                <w:szCs w:val="25"/>
              </w:rPr>
              <w:t>предоставления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отсрочки</w:t>
            </w:r>
            <w:r w:rsidRPr="004870D5">
              <w:rPr>
                <w:spacing w:val="-2"/>
                <w:sz w:val="25"/>
                <w:szCs w:val="25"/>
              </w:rPr>
              <w:t>(рассрочки)</w:t>
            </w:r>
            <w:r w:rsidRPr="004870D5">
              <w:rPr>
                <w:spacing w:val="-6"/>
                <w:sz w:val="25"/>
                <w:szCs w:val="25"/>
              </w:rPr>
              <w:t xml:space="preserve">платежа, </w:t>
            </w:r>
            <w:r w:rsidRPr="004870D5">
              <w:rPr>
                <w:spacing w:val="-2"/>
                <w:sz w:val="25"/>
                <w:szCs w:val="25"/>
              </w:rPr>
              <w:t>реструктуризации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дебиторской </w:t>
            </w:r>
            <w:r>
              <w:rPr>
                <w:spacing w:val="-2"/>
                <w:sz w:val="25"/>
                <w:szCs w:val="25"/>
              </w:rPr>
              <w:t xml:space="preserve">задолженности </w:t>
            </w:r>
            <w:r>
              <w:rPr>
                <w:spacing w:val="-6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доходам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0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порядке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10"/>
                <w:sz w:val="25"/>
                <w:szCs w:val="25"/>
              </w:rPr>
              <w:t>и</w:t>
            </w:r>
            <w:r>
              <w:rPr>
                <w:sz w:val="25"/>
                <w:szCs w:val="25"/>
              </w:rPr>
              <w:tab/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4"/>
                <w:sz w:val="25"/>
                <w:szCs w:val="25"/>
              </w:rPr>
              <w:t xml:space="preserve">случаях, </w:t>
            </w:r>
            <w:r w:rsidRPr="004870D5">
              <w:rPr>
                <w:spacing w:val="-2"/>
                <w:sz w:val="25"/>
                <w:szCs w:val="25"/>
              </w:rPr>
              <w:t>предусмотренных законодательством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A27B65" w:rsidP="00B63C81">
            <w:pPr>
              <w:pStyle w:val="TableParagraph"/>
              <w:spacing w:line="255" w:lineRule="exact"/>
              <w:ind w:left="122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мере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необходимости</w:t>
            </w:r>
          </w:p>
        </w:tc>
        <w:tc>
          <w:tcPr>
            <w:tcW w:w="4635" w:type="dxa"/>
          </w:tcPr>
          <w:p w:rsidR="009D69D1" w:rsidRPr="004870D5" w:rsidRDefault="00A27B65" w:rsidP="00B63C81">
            <w:pPr>
              <w:pStyle w:val="TableParagraph"/>
              <w:spacing w:line="253" w:lineRule="exact"/>
              <w:ind w:left="123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</w:t>
            </w:r>
            <w:r w:rsidR="009D69D1" w:rsidRPr="004870D5">
              <w:rPr>
                <w:sz w:val="25"/>
                <w:szCs w:val="25"/>
              </w:rPr>
              <w:t>воевременное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принятие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мер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pacing w:val="-5"/>
                <w:sz w:val="25"/>
                <w:szCs w:val="25"/>
              </w:rPr>
              <w:t>по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234"/>
              </w:tabs>
              <w:spacing w:line="268" w:lineRule="exact"/>
              <w:ind w:left="121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2"/>
                <w:sz w:val="25"/>
                <w:szCs w:val="25"/>
              </w:rPr>
              <w:t xml:space="preserve"> просроченной</w:t>
            </w:r>
          </w:p>
          <w:p w:rsidR="009D69D1" w:rsidRPr="004870D5" w:rsidRDefault="009D69D1" w:rsidP="00B63C81">
            <w:pPr>
              <w:pStyle w:val="TableParagraph"/>
              <w:spacing w:line="282" w:lineRule="exact"/>
              <w:ind w:left="119"/>
              <w:rPr>
                <w:b/>
                <w:sz w:val="25"/>
                <w:szCs w:val="25"/>
              </w:rPr>
            </w:pPr>
            <w:r w:rsidRPr="004870D5">
              <w:rPr>
                <w:spacing w:val="-7"/>
                <w:sz w:val="25"/>
                <w:szCs w:val="25"/>
              </w:rPr>
              <w:t>дебиторской</w:t>
            </w:r>
            <w:r w:rsidR="00A27B65">
              <w:rPr>
                <w:spacing w:val="-7"/>
                <w:sz w:val="25"/>
                <w:szCs w:val="25"/>
              </w:rPr>
              <w:t xml:space="preserve"> </w:t>
            </w:r>
            <w:r w:rsidRPr="007A6FB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63C81">
            <w:pPr>
              <w:pStyle w:val="TableParagraph"/>
              <w:spacing w:line="251" w:lineRule="exact"/>
              <w:ind w:left="23" w:right="9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2.4.</w:t>
            </w:r>
          </w:p>
        </w:tc>
        <w:tc>
          <w:tcPr>
            <w:tcW w:w="6950" w:type="dxa"/>
          </w:tcPr>
          <w:p w:rsidR="009D69D1" w:rsidRPr="004870D5" w:rsidRDefault="009D69D1" w:rsidP="009D69D1">
            <w:pPr>
              <w:pStyle w:val="TableParagraph"/>
              <w:spacing w:line="248" w:lineRule="exact"/>
              <w:ind w:left="127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Направление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в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уполномоченный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орган по представлению в деле о банкротстве и в процедурах, применяемых в деле о </w:t>
            </w:r>
            <w:r w:rsidRPr="004870D5">
              <w:rPr>
                <w:spacing w:val="-4"/>
                <w:sz w:val="25"/>
                <w:szCs w:val="25"/>
              </w:rPr>
              <w:t>банкротстве</w:t>
            </w:r>
            <w:r w:rsidR="00A27B65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,требований</w:t>
            </w:r>
            <w:r w:rsidR="00A27B65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об</w:t>
            </w:r>
            <w:r w:rsidR="00A27B65">
              <w:rPr>
                <w:spacing w:val="-4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 xml:space="preserve">уплате </w:t>
            </w:r>
            <w:r w:rsidRPr="004870D5">
              <w:rPr>
                <w:sz w:val="25"/>
                <w:szCs w:val="25"/>
              </w:rPr>
              <w:t xml:space="preserve">обязательных платежей и </w:t>
            </w:r>
            <w:r w:rsidRPr="004870D5">
              <w:rPr>
                <w:spacing w:val="-2"/>
                <w:sz w:val="25"/>
                <w:szCs w:val="25"/>
              </w:rPr>
              <w:t>требований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7"/>
                <w:sz w:val="25"/>
                <w:szCs w:val="25"/>
              </w:rPr>
              <w:t>Российской</w:t>
            </w:r>
            <w:r w:rsidR="00A27B65">
              <w:rPr>
                <w:spacing w:val="-7"/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Федерации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по</w:t>
            </w:r>
            <w:r w:rsidR="00A27B65">
              <w:rPr>
                <w:sz w:val="25"/>
                <w:szCs w:val="25"/>
              </w:rPr>
              <w:t xml:space="preserve"> </w:t>
            </w:r>
            <w:r>
              <w:rPr>
                <w:spacing w:val="-2"/>
                <w:sz w:val="25"/>
                <w:szCs w:val="25"/>
              </w:rPr>
              <w:t>денежным о</w:t>
            </w:r>
            <w:r w:rsidRPr="00E55E2D">
              <w:rPr>
                <w:spacing w:val="-2"/>
                <w:sz w:val="25"/>
                <w:szCs w:val="25"/>
              </w:rPr>
              <w:t>бязательствам с учетом требований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 Федерации от 29 мая 2004 г. № 257 «Об обеспечении интересов Российской Федерации как кредитора в деле о банкротстве и в процедурах, применяемых в деле о банкротстве», уведомлений о наличии задолженности по обязательным платежам или о задолженности по денежные обязательствам перед Российской Федерацией при предъявлении (объединении) требований в деле о банкротстве  и  в  процедурах,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E55E2D">
              <w:rPr>
                <w:spacing w:val="-2"/>
                <w:sz w:val="25"/>
                <w:szCs w:val="25"/>
              </w:rPr>
              <w:t>применяемых в деле о банкротстве</w:t>
            </w:r>
          </w:p>
        </w:tc>
        <w:tc>
          <w:tcPr>
            <w:tcW w:w="2311" w:type="dxa"/>
          </w:tcPr>
          <w:p w:rsidR="009D69D1" w:rsidRPr="004870D5" w:rsidRDefault="00221D9C" w:rsidP="00B63C81">
            <w:pPr>
              <w:pStyle w:val="TableParagraph"/>
              <w:spacing w:line="244" w:lineRule="exact"/>
              <w:ind w:left="122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</w:t>
            </w:r>
            <w:r w:rsidR="009D69D1" w:rsidRPr="004870D5">
              <w:rPr>
                <w:spacing w:val="-2"/>
                <w:sz w:val="25"/>
                <w:szCs w:val="25"/>
              </w:rPr>
              <w:t>о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мере</w:t>
            </w:r>
            <w:r w:rsidR="00A27B65">
              <w:rPr>
                <w:spacing w:val="-2"/>
                <w:sz w:val="25"/>
                <w:szCs w:val="25"/>
              </w:rPr>
              <w:t xml:space="preserve">  не</w:t>
            </w:r>
            <w:r w:rsidR="009D69D1" w:rsidRPr="004870D5">
              <w:rPr>
                <w:spacing w:val="-2"/>
                <w:sz w:val="25"/>
                <w:szCs w:val="25"/>
              </w:rPr>
              <w:t>обходимости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10"/>
                <w:sz w:val="25"/>
                <w:szCs w:val="25"/>
              </w:rPr>
              <w:t>в</w:t>
            </w:r>
          </w:p>
          <w:p w:rsidR="009D69D1" w:rsidRPr="004870D5" w:rsidRDefault="009D69D1" w:rsidP="00B63C81">
            <w:pPr>
              <w:pStyle w:val="TableParagraph"/>
              <w:tabs>
                <w:tab w:val="left" w:pos="2144"/>
                <w:tab w:val="left" w:pos="2776"/>
              </w:tabs>
              <w:spacing w:before="2" w:line="230" w:lineRule="auto"/>
              <w:ind w:left="126" w:right="75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пределах</w:t>
            </w:r>
            <w:r>
              <w:rPr>
                <w:spacing w:val="-2"/>
                <w:sz w:val="25"/>
                <w:szCs w:val="25"/>
              </w:rPr>
              <w:t xml:space="preserve"> сроков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, </w:t>
            </w:r>
            <w:r>
              <w:rPr>
                <w:spacing w:val="-2"/>
                <w:sz w:val="25"/>
                <w:szCs w:val="25"/>
              </w:rPr>
              <w:t>установл</w:t>
            </w:r>
            <w:r w:rsidRPr="004870D5">
              <w:rPr>
                <w:spacing w:val="-2"/>
                <w:sz w:val="25"/>
                <w:szCs w:val="25"/>
              </w:rPr>
              <w:t>енных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A27B65" w:rsidP="00B65234">
            <w:pPr>
              <w:pStyle w:val="TableParagraph"/>
              <w:spacing w:line="244" w:lineRule="exact"/>
              <w:ind w:left="118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</w:t>
            </w:r>
            <w:r w:rsidR="009D69D1" w:rsidRPr="004870D5">
              <w:rPr>
                <w:sz w:val="25"/>
                <w:szCs w:val="25"/>
              </w:rPr>
              <w:t>воевременное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принятие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мер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pacing w:val="-5"/>
                <w:sz w:val="25"/>
                <w:szCs w:val="25"/>
              </w:rPr>
              <w:t>по</w:t>
            </w:r>
            <w:r>
              <w:rPr>
                <w:spacing w:val="-5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2"/>
                <w:sz w:val="25"/>
                <w:szCs w:val="25"/>
              </w:rPr>
              <w:t>взысканию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="009D69D1" w:rsidRPr="004870D5">
              <w:rPr>
                <w:sz w:val="25"/>
                <w:szCs w:val="25"/>
              </w:rPr>
              <w:t>дебиторской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5D56FA" w:rsidTr="009641C2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spacing w:line="244" w:lineRule="exact"/>
              <w:ind w:left="118"/>
              <w:jc w:val="center"/>
              <w:rPr>
                <w:b/>
                <w:sz w:val="27"/>
                <w:szCs w:val="27"/>
              </w:rPr>
            </w:pPr>
            <w:r w:rsidRPr="005D56FA">
              <w:rPr>
                <w:b/>
                <w:sz w:val="25"/>
                <w:szCs w:val="25"/>
              </w:rPr>
              <w:lastRenderedPageBreak/>
              <w:t>3. Мероприятия по принудительному взысканию дебиторской задолженности по доходам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196346">
            <w:pPr>
              <w:pStyle w:val="TableParagraph"/>
              <w:spacing w:before="73"/>
              <w:ind w:right="80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3.1.</w:t>
            </w:r>
          </w:p>
        </w:tc>
        <w:tc>
          <w:tcPr>
            <w:tcW w:w="6950" w:type="dxa"/>
          </w:tcPr>
          <w:p w:rsidR="009D69D1" w:rsidRPr="004870D5" w:rsidRDefault="009D69D1" w:rsidP="00196346">
            <w:pPr>
              <w:pStyle w:val="TableParagraph"/>
              <w:tabs>
                <w:tab w:val="left" w:pos="2411"/>
              </w:tabs>
              <w:spacing w:before="80" w:line="228" w:lineRule="auto"/>
              <w:ind w:left="83" w:right="33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Подготовка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необходимых </w:t>
            </w:r>
            <w:r w:rsidRPr="004870D5">
              <w:rPr>
                <w:sz w:val="25"/>
                <w:szCs w:val="25"/>
              </w:rPr>
              <w:t>материалов и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документов, а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также подача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искового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заявления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в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суд</w:t>
            </w:r>
          </w:p>
        </w:tc>
        <w:tc>
          <w:tcPr>
            <w:tcW w:w="2311" w:type="dxa"/>
          </w:tcPr>
          <w:p w:rsidR="009D69D1" w:rsidRPr="004870D5" w:rsidRDefault="009D69D1" w:rsidP="00196346">
            <w:pPr>
              <w:pStyle w:val="TableParagraph"/>
              <w:tabs>
                <w:tab w:val="left" w:pos="2191"/>
                <w:tab w:val="left" w:pos="2824"/>
              </w:tabs>
              <w:spacing w:before="75" w:line="228" w:lineRule="auto"/>
              <w:ind w:left="83" w:right="36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по 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8615E7">
            <w:pPr>
              <w:pStyle w:val="TableParagraph"/>
              <w:tabs>
                <w:tab w:val="left" w:pos="2271"/>
              </w:tabs>
              <w:spacing w:before="75" w:line="228" w:lineRule="auto"/>
              <w:ind w:left="67" w:right="57" w:firstLine="3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своевременное принятие мер по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>
              <w:rPr>
                <w:spacing w:val="-8"/>
                <w:sz w:val="25"/>
                <w:szCs w:val="25"/>
              </w:rPr>
              <w:t>просроч</w:t>
            </w:r>
            <w:r w:rsidRPr="004870D5">
              <w:rPr>
                <w:spacing w:val="-8"/>
                <w:sz w:val="25"/>
                <w:szCs w:val="25"/>
              </w:rPr>
              <w:t xml:space="preserve">енной </w:t>
            </w:r>
            <w:r w:rsidRPr="004870D5">
              <w:rPr>
                <w:sz w:val="25"/>
                <w:szCs w:val="25"/>
              </w:rPr>
              <w:t>дебиторской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105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3.2.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461"/>
                <w:tab w:val="left" w:pos="2593"/>
                <w:tab w:val="left" w:pos="2821"/>
                <w:tab w:val="left" w:pos="3224"/>
                <w:tab w:val="left" w:pos="3536"/>
              </w:tabs>
              <w:spacing w:before="78" w:line="230" w:lineRule="auto"/>
              <w:ind w:left="75" w:right="22" w:firstLine="1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Обеспечение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принятия </w:t>
            </w:r>
            <w:r w:rsidRPr="004870D5">
              <w:rPr>
                <w:spacing w:val="-2"/>
                <w:sz w:val="25"/>
                <w:szCs w:val="25"/>
              </w:rPr>
              <w:t>исчерпывающих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4"/>
                <w:sz w:val="25"/>
                <w:szCs w:val="25"/>
              </w:rPr>
              <w:t>мер</w:t>
            </w:r>
            <w:r w:rsidR="00A27B65">
              <w:rPr>
                <w:spacing w:val="-4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обжалованию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актов </w:t>
            </w:r>
            <w:r w:rsidRPr="004870D5">
              <w:rPr>
                <w:sz w:val="25"/>
                <w:szCs w:val="25"/>
              </w:rPr>
              <w:t>государственных органов и должностных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лиц,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судебных</w:t>
            </w:r>
            <w:r w:rsidR="00A27B65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актов о полном (частичном</w:t>
            </w:r>
            <w:r w:rsidRPr="004870D5">
              <w:rPr>
                <w:sz w:val="25"/>
                <w:szCs w:val="25"/>
              </w:rPr>
              <w:t xml:space="preserve">) отказе в </w:t>
            </w:r>
            <w:r w:rsidRPr="004870D5">
              <w:rPr>
                <w:spacing w:val="-2"/>
                <w:sz w:val="25"/>
                <w:szCs w:val="25"/>
              </w:rPr>
              <w:t>удовлетворении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заявленных </w:t>
            </w:r>
            <w:r w:rsidRPr="004870D5">
              <w:rPr>
                <w:sz w:val="25"/>
                <w:szCs w:val="25"/>
              </w:rPr>
              <w:t xml:space="preserve">требований при наличии к тому </w:t>
            </w:r>
            <w:r w:rsidRPr="004870D5">
              <w:rPr>
                <w:spacing w:val="-2"/>
                <w:sz w:val="25"/>
                <w:szCs w:val="25"/>
              </w:rPr>
              <w:t>оснований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80" w:line="228" w:lineRule="auto"/>
              <w:ind w:left="80" w:right="2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 xml:space="preserve">по 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9"/>
              </w:tabs>
              <w:spacing w:before="78" w:line="230" w:lineRule="auto"/>
              <w:ind w:left="81" w:right="43" w:firstLine="2"/>
              <w:jc w:val="both"/>
              <w:rPr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принятие исчерпывающих мер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по </w:t>
            </w:r>
            <w:r w:rsidRPr="004870D5">
              <w:rPr>
                <w:spacing w:val="-2"/>
                <w:sz w:val="25"/>
                <w:szCs w:val="25"/>
              </w:rPr>
              <w:t>взысканию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6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9D69D1" w:rsidTr="00B37FA3">
        <w:tc>
          <w:tcPr>
            <w:tcW w:w="700" w:type="dxa"/>
          </w:tcPr>
          <w:p w:rsidR="009D69D1" w:rsidRPr="004870D5" w:rsidRDefault="009D69D1" w:rsidP="00BE77D9">
            <w:pPr>
              <w:pStyle w:val="TableParagraph"/>
              <w:spacing w:before="59"/>
              <w:ind w:right="96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3.3.</w:t>
            </w:r>
          </w:p>
        </w:tc>
        <w:tc>
          <w:tcPr>
            <w:tcW w:w="6950" w:type="dxa"/>
          </w:tcPr>
          <w:p w:rsidR="009D69D1" w:rsidRPr="004870D5" w:rsidRDefault="009D69D1" w:rsidP="00BE77D9">
            <w:pPr>
              <w:pStyle w:val="TableParagraph"/>
              <w:tabs>
                <w:tab w:val="left" w:pos="2077"/>
              </w:tabs>
              <w:spacing w:before="75" w:line="228" w:lineRule="auto"/>
              <w:ind w:left="77" w:right="23" w:firstLine="4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Направление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6"/>
                <w:sz w:val="25"/>
                <w:szCs w:val="25"/>
              </w:rPr>
              <w:t xml:space="preserve">исполнительных </w:t>
            </w:r>
            <w:r w:rsidRPr="004870D5">
              <w:rPr>
                <w:sz w:val="25"/>
                <w:szCs w:val="25"/>
              </w:rPr>
              <w:t>документов на исполнение в</w:t>
            </w:r>
            <w:r>
              <w:rPr>
                <w:sz w:val="25"/>
                <w:szCs w:val="25"/>
              </w:rPr>
              <w:t xml:space="preserve"> случаях и порядке, установленных</w:t>
            </w:r>
            <w:r w:rsidRPr="004870D5">
              <w:rPr>
                <w:sz w:val="25"/>
                <w:szCs w:val="25"/>
              </w:rPr>
              <w:t xml:space="preserve"> законодательством Российской </w:t>
            </w:r>
            <w:r w:rsidRPr="004870D5">
              <w:rPr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2311" w:type="dxa"/>
          </w:tcPr>
          <w:p w:rsidR="009D69D1" w:rsidRPr="004870D5" w:rsidRDefault="009D69D1" w:rsidP="00BE77D9">
            <w:pPr>
              <w:pStyle w:val="TableParagraph"/>
              <w:tabs>
                <w:tab w:val="left" w:pos="2193"/>
                <w:tab w:val="left" w:pos="2826"/>
              </w:tabs>
              <w:spacing w:before="75" w:line="228" w:lineRule="auto"/>
              <w:ind w:left="80" w:right="22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по </w:t>
            </w:r>
            <w:r w:rsidRPr="004870D5">
              <w:rPr>
                <w:sz w:val="25"/>
                <w:szCs w:val="25"/>
              </w:rPr>
              <w:t xml:space="preserve">мере необходимости в </w:t>
            </w:r>
            <w:r w:rsidRPr="004870D5">
              <w:rPr>
                <w:spacing w:val="-2"/>
                <w:sz w:val="25"/>
                <w:szCs w:val="25"/>
              </w:rPr>
              <w:t>пределах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w w:val="90"/>
                <w:sz w:val="25"/>
                <w:szCs w:val="25"/>
              </w:rPr>
              <w:t xml:space="preserve">сроков, </w:t>
            </w:r>
            <w:r w:rsidRPr="004870D5">
              <w:rPr>
                <w:spacing w:val="-2"/>
                <w:sz w:val="25"/>
                <w:szCs w:val="25"/>
              </w:rPr>
              <w:t>установленных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14"/>
                <w:sz w:val="25"/>
                <w:szCs w:val="25"/>
              </w:rPr>
              <w:t xml:space="preserve">в </w:t>
            </w:r>
            <w:r w:rsidRPr="004870D5">
              <w:rPr>
                <w:spacing w:val="-2"/>
                <w:sz w:val="25"/>
                <w:szCs w:val="25"/>
              </w:rPr>
              <w:t>законодательстве</w:t>
            </w:r>
          </w:p>
        </w:tc>
        <w:tc>
          <w:tcPr>
            <w:tcW w:w="4635" w:type="dxa"/>
          </w:tcPr>
          <w:p w:rsidR="009D69D1" w:rsidRPr="004870D5" w:rsidRDefault="009D69D1" w:rsidP="00BE77D9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Сокращение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просроченной </w:t>
            </w:r>
            <w:r w:rsidRPr="004870D5">
              <w:rPr>
                <w:sz w:val="25"/>
                <w:szCs w:val="25"/>
              </w:rPr>
              <w:t>дебиторской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задолженности</w:t>
            </w:r>
          </w:p>
        </w:tc>
      </w:tr>
      <w:tr w:rsidR="005D56FA" w:rsidTr="00EC3466">
        <w:tc>
          <w:tcPr>
            <w:tcW w:w="14596" w:type="dxa"/>
            <w:gridSpan w:val="4"/>
          </w:tcPr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4. Мероприятия по наблюдению (в том числе за возможностью взыскания дебиторской задолженности по доходам в случае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b/>
                <w:spacing w:val="-2"/>
                <w:sz w:val="25"/>
                <w:szCs w:val="25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изменения имущественного положения должника) за платежеспособностью должника в целях обеспечения исполнения</w:t>
            </w:r>
          </w:p>
          <w:p w:rsidR="005D56FA" w:rsidRPr="005D56FA" w:rsidRDefault="005D56FA" w:rsidP="005D56FA">
            <w:pPr>
              <w:pStyle w:val="TableParagraph"/>
              <w:tabs>
                <w:tab w:val="left" w:pos="2286"/>
              </w:tabs>
              <w:spacing w:before="75" w:line="228" w:lineRule="auto"/>
              <w:ind w:left="81" w:right="70" w:firstLine="3"/>
              <w:jc w:val="center"/>
              <w:rPr>
                <w:spacing w:val="-2"/>
                <w:sz w:val="27"/>
                <w:szCs w:val="27"/>
              </w:rPr>
            </w:pPr>
            <w:r w:rsidRPr="005D56FA">
              <w:rPr>
                <w:b/>
                <w:spacing w:val="-2"/>
                <w:sz w:val="25"/>
                <w:szCs w:val="25"/>
              </w:rPr>
              <w:t>дебиторской задолженности по доходам</w:t>
            </w:r>
          </w:p>
        </w:tc>
      </w:tr>
      <w:tr w:rsidR="009D69D1" w:rsidTr="00B37FA3">
        <w:trPr>
          <w:trHeight w:val="1476"/>
        </w:trPr>
        <w:tc>
          <w:tcPr>
            <w:tcW w:w="700" w:type="dxa"/>
          </w:tcPr>
          <w:p w:rsidR="009D69D1" w:rsidRPr="004870D5" w:rsidRDefault="009D69D1" w:rsidP="00BF354B">
            <w:pPr>
              <w:pStyle w:val="TableParagraph"/>
              <w:spacing w:before="54"/>
              <w:ind w:right="107"/>
              <w:jc w:val="center"/>
              <w:rPr>
                <w:sz w:val="25"/>
                <w:szCs w:val="25"/>
              </w:rPr>
            </w:pPr>
            <w:r w:rsidRPr="004870D5">
              <w:rPr>
                <w:spacing w:val="-4"/>
                <w:sz w:val="25"/>
                <w:szCs w:val="25"/>
              </w:rPr>
              <w:t>4.1.</w:t>
            </w:r>
          </w:p>
        </w:tc>
        <w:tc>
          <w:tcPr>
            <w:tcW w:w="6950" w:type="dxa"/>
          </w:tcPr>
          <w:p w:rsidR="009D69D1" w:rsidRPr="004870D5" w:rsidRDefault="009D69D1" w:rsidP="00A27B65">
            <w:pPr>
              <w:pStyle w:val="TableParagraph"/>
              <w:tabs>
                <w:tab w:val="left" w:pos="2437"/>
              </w:tabs>
              <w:spacing w:before="59" w:line="281" w:lineRule="exact"/>
              <w:ind w:left="76"/>
              <w:jc w:val="both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Проведение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5"/>
                <w:sz w:val="25"/>
                <w:szCs w:val="25"/>
              </w:rPr>
              <w:t>мониторинга</w:t>
            </w:r>
            <w:r w:rsidR="00A27B65">
              <w:rPr>
                <w:spacing w:val="-5"/>
                <w:sz w:val="25"/>
                <w:szCs w:val="25"/>
              </w:rPr>
              <w:t xml:space="preserve"> </w:t>
            </w:r>
            <w:r w:rsidRPr="004870D5">
              <w:rPr>
                <w:spacing w:val="-2"/>
                <w:sz w:val="25"/>
                <w:szCs w:val="25"/>
              </w:rPr>
              <w:t>финансового</w:t>
            </w:r>
            <w:r w:rsidRPr="004870D5">
              <w:rPr>
                <w:sz w:val="25"/>
                <w:szCs w:val="25"/>
              </w:rPr>
              <w:tab/>
            </w:r>
            <w:r w:rsidRPr="004870D5">
              <w:rPr>
                <w:spacing w:val="-8"/>
                <w:sz w:val="25"/>
                <w:szCs w:val="25"/>
              </w:rPr>
              <w:t xml:space="preserve">(платежного) </w:t>
            </w:r>
            <w:r w:rsidRPr="004870D5">
              <w:rPr>
                <w:sz w:val="25"/>
                <w:szCs w:val="25"/>
              </w:rPr>
              <w:t>состояния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должнико</w:t>
            </w:r>
            <w:r w:rsidR="00A27B65">
              <w:rPr>
                <w:sz w:val="25"/>
                <w:szCs w:val="25"/>
              </w:rPr>
              <w:t xml:space="preserve">в </w:t>
            </w:r>
            <w:r w:rsidRPr="004870D5">
              <w:rPr>
                <w:sz w:val="25"/>
                <w:szCs w:val="25"/>
              </w:rPr>
              <w:t>,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том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 xml:space="preserve">числе при проведении мероприятий по </w:t>
            </w:r>
            <w:r w:rsidRPr="004870D5">
              <w:rPr>
                <w:spacing w:val="-2"/>
                <w:sz w:val="25"/>
                <w:szCs w:val="25"/>
              </w:rPr>
              <w:t>инвентаризации</w:t>
            </w:r>
            <w:r w:rsidR="00A27B65">
              <w:rPr>
                <w:spacing w:val="-2"/>
                <w:sz w:val="25"/>
                <w:szCs w:val="25"/>
              </w:rPr>
              <w:t xml:space="preserve"> </w:t>
            </w:r>
            <w:r w:rsidRPr="004870D5">
              <w:rPr>
                <w:spacing w:val="-8"/>
                <w:sz w:val="25"/>
                <w:szCs w:val="25"/>
              </w:rPr>
              <w:t xml:space="preserve">дебиторской </w:t>
            </w:r>
            <w:r w:rsidRPr="004870D5">
              <w:rPr>
                <w:sz w:val="25"/>
                <w:szCs w:val="25"/>
              </w:rPr>
              <w:t>задолженности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по</w:t>
            </w:r>
            <w:r w:rsidR="00A27B65">
              <w:rPr>
                <w:sz w:val="25"/>
                <w:szCs w:val="25"/>
              </w:rPr>
              <w:t xml:space="preserve"> </w:t>
            </w:r>
            <w:r w:rsidRPr="004870D5">
              <w:rPr>
                <w:sz w:val="25"/>
                <w:szCs w:val="25"/>
              </w:rPr>
              <w:t>доходам</w:t>
            </w:r>
          </w:p>
        </w:tc>
        <w:tc>
          <w:tcPr>
            <w:tcW w:w="2311" w:type="dxa"/>
          </w:tcPr>
          <w:p w:rsidR="009D69D1" w:rsidRPr="004870D5" w:rsidRDefault="009D69D1" w:rsidP="00BF354B">
            <w:pPr>
              <w:pStyle w:val="TableParagraph"/>
              <w:spacing w:before="59"/>
              <w:ind w:left="76"/>
              <w:rPr>
                <w:sz w:val="25"/>
                <w:szCs w:val="25"/>
              </w:rPr>
            </w:pPr>
            <w:r w:rsidRPr="004870D5">
              <w:rPr>
                <w:spacing w:val="-2"/>
                <w:sz w:val="25"/>
                <w:szCs w:val="25"/>
              </w:rPr>
              <w:t>постоянно</w:t>
            </w:r>
          </w:p>
        </w:tc>
        <w:tc>
          <w:tcPr>
            <w:tcW w:w="4635" w:type="dxa"/>
          </w:tcPr>
          <w:p w:rsidR="009D69D1" w:rsidRPr="00032781" w:rsidRDefault="00A27B65" w:rsidP="00032781">
            <w:pPr>
              <w:pStyle w:val="TableParagraph"/>
              <w:spacing w:before="68"/>
              <w:ind w:left="80"/>
              <w:jc w:val="both"/>
              <w:rPr>
                <w:b/>
                <w:sz w:val="25"/>
                <w:szCs w:val="25"/>
              </w:rPr>
            </w:pPr>
            <w:r w:rsidRPr="004870D5">
              <w:rPr>
                <w:sz w:val="25"/>
                <w:szCs w:val="25"/>
              </w:rPr>
              <w:t>С</w:t>
            </w:r>
            <w:r w:rsidR="009D69D1" w:rsidRPr="004870D5">
              <w:rPr>
                <w:sz w:val="25"/>
                <w:szCs w:val="25"/>
              </w:rPr>
              <w:t>воевременное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принятие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>мер</w:t>
            </w:r>
            <w:r>
              <w:rPr>
                <w:sz w:val="25"/>
                <w:szCs w:val="25"/>
              </w:rPr>
              <w:t xml:space="preserve"> </w:t>
            </w:r>
            <w:r w:rsidR="009D69D1" w:rsidRPr="004870D5">
              <w:rPr>
                <w:spacing w:val="-5"/>
                <w:sz w:val="25"/>
                <w:szCs w:val="25"/>
              </w:rPr>
              <w:t>по</w:t>
            </w:r>
            <w:r w:rsidR="009D69D1">
              <w:rPr>
                <w:spacing w:val="-5"/>
                <w:sz w:val="25"/>
                <w:szCs w:val="25"/>
              </w:rPr>
              <w:t xml:space="preserve"> взысканию просроченной</w:t>
            </w:r>
            <w:r>
              <w:rPr>
                <w:spacing w:val="-5"/>
                <w:sz w:val="25"/>
                <w:szCs w:val="25"/>
              </w:rPr>
              <w:t xml:space="preserve"> </w:t>
            </w:r>
            <w:r w:rsidR="009D69D1" w:rsidRPr="004870D5">
              <w:rPr>
                <w:sz w:val="25"/>
                <w:szCs w:val="25"/>
              </w:rPr>
              <w:t xml:space="preserve">дебиторской задолженности и </w:t>
            </w:r>
            <w:r w:rsidR="009D69D1" w:rsidRPr="004870D5">
              <w:rPr>
                <w:spacing w:val="-2"/>
                <w:sz w:val="25"/>
                <w:szCs w:val="25"/>
              </w:rPr>
              <w:t>недопущению</w:t>
            </w:r>
            <w:r>
              <w:rPr>
                <w:spacing w:val="-2"/>
                <w:sz w:val="25"/>
                <w:szCs w:val="25"/>
              </w:rPr>
              <w:t xml:space="preserve"> </w:t>
            </w:r>
            <w:r w:rsidR="009D69D1" w:rsidRPr="004870D5">
              <w:rPr>
                <w:spacing w:val="-6"/>
                <w:sz w:val="25"/>
                <w:szCs w:val="25"/>
              </w:rPr>
              <w:t xml:space="preserve">образования </w:t>
            </w:r>
            <w:r w:rsidR="009D69D1" w:rsidRPr="004870D5">
              <w:rPr>
                <w:sz w:val="25"/>
                <w:szCs w:val="25"/>
              </w:rPr>
              <w:t xml:space="preserve">безнадежной к взысканию </w:t>
            </w:r>
            <w:r w:rsidR="009D69D1" w:rsidRPr="004870D5">
              <w:rPr>
                <w:spacing w:val="-2"/>
                <w:sz w:val="25"/>
                <w:szCs w:val="25"/>
              </w:rPr>
              <w:t>задолженности</w:t>
            </w:r>
          </w:p>
        </w:tc>
      </w:tr>
    </w:tbl>
    <w:p w:rsidR="006344F1" w:rsidRPr="00B21E09" w:rsidRDefault="006344F1" w:rsidP="005F1218">
      <w:pPr>
        <w:rPr>
          <w:rFonts w:ascii="Times New Roman" w:hAnsi="Times New Roman" w:cs="Times New Roman"/>
          <w:sz w:val="28"/>
          <w:szCs w:val="28"/>
        </w:rPr>
      </w:pPr>
    </w:p>
    <w:sectPr w:rsidR="006344F1" w:rsidRPr="00B21E09" w:rsidSect="005F1218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861" w:rsidRDefault="00102861" w:rsidP="00E92CC1">
      <w:pPr>
        <w:spacing w:after="0" w:line="240" w:lineRule="auto"/>
      </w:pPr>
      <w:r>
        <w:separator/>
      </w:r>
    </w:p>
  </w:endnote>
  <w:endnote w:type="continuationSeparator" w:id="1">
    <w:p w:rsidR="00102861" w:rsidRDefault="00102861" w:rsidP="00E92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861" w:rsidRDefault="00102861" w:rsidP="00E92CC1">
      <w:pPr>
        <w:spacing w:after="0" w:line="240" w:lineRule="auto"/>
      </w:pPr>
      <w:r>
        <w:separator/>
      </w:r>
    </w:p>
  </w:footnote>
  <w:footnote w:type="continuationSeparator" w:id="1">
    <w:p w:rsidR="00102861" w:rsidRDefault="00102861" w:rsidP="00E92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F45627">
    <w:pPr>
      <w:pStyle w:val="ab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0" o:spid="_x0000_s2051" type="#_x0000_t202" style="position:absolute;margin-left:417.25pt;margin-top:34.6pt;width:12.85pt;height:15.9pt;z-index:-251657216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" filled="f" stroked="f">
          <v:path arrowok="t"/>
          <v:textbox inset="0,0,0,0">
            <w:txbxContent>
              <w:p w:rsidR="00682D64" w:rsidRDefault="00682D64" w:rsidP="00C00051">
                <w:pPr>
                  <w:spacing w:before="10"/>
                  <w:rPr>
                    <w:spacing w:val="-10"/>
                    <w:sz w:val="24"/>
                  </w:rPr>
                </w:pPr>
              </w:p>
              <w:p w:rsidR="00682D64" w:rsidRDefault="00682D64" w:rsidP="00C00051">
                <w:pPr>
                  <w:spacing w:before="10"/>
                  <w:rPr>
                    <w:sz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17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F45627">
    <w:pPr>
      <w:pStyle w:val="ab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9" o:spid="_x0000_s2050" type="#_x0000_t202" style="position:absolute;margin-left:417.5pt;margin-top:34.9pt;width:12.45pt;height:15.9pt;z-index:-25165619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" filled="f" stroked="f">
          <v:path arrowok="t"/>
          <v:textbox inset="0,0,0,0">
            <w:txbxContent>
              <w:p w:rsidR="00682D64" w:rsidRDefault="00F45627">
                <w:pPr>
                  <w:spacing w:before="11"/>
                  <w:ind w:left="60"/>
                  <w:rPr>
                    <w:rFonts w:ascii="Book Antiqua"/>
                    <w:sz w:val="23"/>
                  </w:rPr>
                </w:pPr>
                <w:r>
                  <w:rPr>
                    <w:rFonts w:ascii="Book Antiqua"/>
                    <w:spacing w:val="-10"/>
                    <w:sz w:val="23"/>
                  </w:rPr>
                  <w:fldChar w:fldCharType="begin"/>
                </w:r>
                <w:r w:rsidR="00682D64">
                  <w:rPr>
                    <w:rFonts w:ascii="Book Antiqua"/>
                    <w:spacing w:val="-10"/>
                    <w:sz w:val="23"/>
                  </w:rPr>
                  <w:instrText xml:space="preserve"> PAGE </w:instrText>
                </w:r>
                <w:r>
                  <w:rPr>
                    <w:rFonts w:ascii="Book Antiqua"/>
                    <w:spacing w:val="-10"/>
                    <w:sz w:val="23"/>
                  </w:rPr>
                  <w:fldChar w:fldCharType="separate"/>
                </w:r>
                <w:r w:rsidR="00682D64">
                  <w:rPr>
                    <w:rFonts w:ascii="Book Antiqua"/>
                    <w:noProof/>
                    <w:spacing w:val="-10"/>
                    <w:sz w:val="23"/>
                  </w:rPr>
                  <w:t>8</w:t>
                </w:r>
                <w:r>
                  <w:rPr>
                    <w:rFonts w:ascii="Book Antiqua"/>
                    <w:spacing w:val="-10"/>
                    <w:sz w:val="23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682D64">
    <w:pPr>
      <w:pStyle w:val="ab"/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64" w:rsidRDefault="00F45627">
    <w:pPr>
      <w:pStyle w:val="ab"/>
      <w:spacing w:line="14" w:lineRule="auto"/>
      <w:rPr>
        <w:sz w:val="20"/>
      </w:rPr>
    </w:pPr>
    <w:r>
      <w:rPr>
        <w:noProof/>
        <w:sz w:val="2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24" o:spid="_x0000_s2049" type="#_x0000_t202" style="position:absolute;margin-left:419.5pt;margin-top:33.6pt;width:7.95pt;height:15.85pt;z-index:-25165516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" filled="f" stroked="f">
          <v:path arrowok="t"/>
          <v:textbox inset="0,0,0,0">
            <w:txbxContent>
              <w:p w:rsidR="00682D64" w:rsidRDefault="00682D64">
                <w:pPr>
                  <w:spacing w:before="9"/>
                  <w:ind w:left="20"/>
                  <w:rPr>
                    <w:sz w:val="25"/>
                  </w:rPr>
                </w:pPr>
                <w:r>
                  <w:rPr>
                    <w:spacing w:val="-10"/>
                    <w:sz w:val="25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E3CA7"/>
    <w:multiLevelType w:val="hybridMultilevel"/>
    <w:tmpl w:val="72222490"/>
    <w:lvl w:ilvl="0" w:tplc="EC68F436">
      <w:start w:val="1"/>
      <w:numFmt w:val="decimal"/>
      <w:lvlText w:val="%1."/>
      <w:lvlJc w:val="left"/>
      <w:pPr>
        <w:ind w:left="114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5443D"/>
    <w:rsid w:val="00015EAF"/>
    <w:rsid w:val="00032781"/>
    <w:rsid w:val="0005267F"/>
    <w:rsid w:val="00067195"/>
    <w:rsid w:val="00090D46"/>
    <w:rsid w:val="000916D6"/>
    <w:rsid w:val="00102861"/>
    <w:rsid w:val="00103414"/>
    <w:rsid w:val="00110FC0"/>
    <w:rsid w:val="00112ADF"/>
    <w:rsid w:val="00131708"/>
    <w:rsid w:val="00143B64"/>
    <w:rsid w:val="0016541C"/>
    <w:rsid w:val="00186BAA"/>
    <w:rsid w:val="00191C55"/>
    <w:rsid w:val="00196346"/>
    <w:rsid w:val="001C488A"/>
    <w:rsid w:val="001D4E1E"/>
    <w:rsid w:val="001D628B"/>
    <w:rsid w:val="001D68DC"/>
    <w:rsid w:val="001F636C"/>
    <w:rsid w:val="0021041C"/>
    <w:rsid w:val="00221D9C"/>
    <w:rsid w:val="00231D68"/>
    <w:rsid w:val="0025401E"/>
    <w:rsid w:val="0026470A"/>
    <w:rsid w:val="0026650A"/>
    <w:rsid w:val="0026661A"/>
    <w:rsid w:val="0027021F"/>
    <w:rsid w:val="0028758E"/>
    <w:rsid w:val="0029546A"/>
    <w:rsid w:val="002B4C24"/>
    <w:rsid w:val="002C1F7B"/>
    <w:rsid w:val="002C458A"/>
    <w:rsid w:val="00301181"/>
    <w:rsid w:val="00346332"/>
    <w:rsid w:val="00363DA5"/>
    <w:rsid w:val="00392D73"/>
    <w:rsid w:val="003E3243"/>
    <w:rsid w:val="00425A8B"/>
    <w:rsid w:val="00444CCF"/>
    <w:rsid w:val="00484967"/>
    <w:rsid w:val="004E4508"/>
    <w:rsid w:val="004F5D12"/>
    <w:rsid w:val="004F605E"/>
    <w:rsid w:val="0050440B"/>
    <w:rsid w:val="00511CBB"/>
    <w:rsid w:val="00522B16"/>
    <w:rsid w:val="00532319"/>
    <w:rsid w:val="005337E6"/>
    <w:rsid w:val="005600A4"/>
    <w:rsid w:val="00563082"/>
    <w:rsid w:val="00596DE5"/>
    <w:rsid w:val="005B356F"/>
    <w:rsid w:val="005C7659"/>
    <w:rsid w:val="005D3169"/>
    <w:rsid w:val="005D56FA"/>
    <w:rsid w:val="005E6DE4"/>
    <w:rsid w:val="005F1218"/>
    <w:rsid w:val="006279AA"/>
    <w:rsid w:val="006344F1"/>
    <w:rsid w:val="00680272"/>
    <w:rsid w:val="00682D64"/>
    <w:rsid w:val="00697C4F"/>
    <w:rsid w:val="006A0E5D"/>
    <w:rsid w:val="006A41E5"/>
    <w:rsid w:val="006D4B3A"/>
    <w:rsid w:val="006E2DE7"/>
    <w:rsid w:val="00716F89"/>
    <w:rsid w:val="007271F0"/>
    <w:rsid w:val="00741192"/>
    <w:rsid w:val="00767271"/>
    <w:rsid w:val="007961A9"/>
    <w:rsid w:val="007D13EC"/>
    <w:rsid w:val="007D4173"/>
    <w:rsid w:val="007E5EA0"/>
    <w:rsid w:val="007E62A5"/>
    <w:rsid w:val="00805B69"/>
    <w:rsid w:val="008275A3"/>
    <w:rsid w:val="00855107"/>
    <w:rsid w:val="008615E7"/>
    <w:rsid w:val="008A2CD9"/>
    <w:rsid w:val="008A68EB"/>
    <w:rsid w:val="0090324C"/>
    <w:rsid w:val="009054B0"/>
    <w:rsid w:val="009133B4"/>
    <w:rsid w:val="00932BB1"/>
    <w:rsid w:val="00965019"/>
    <w:rsid w:val="009D69D1"/>
    <w:rsid w:val="009F5BEF"/>
    <w:rsid w:val="00A27B65"/>
    <w:rsid w:val="00A32470"/>
    <w:rsid w:val="00A45918"/>
    <w:rsid w:val="00A5443D"/>
    <w:rsid w:val="00A6323B"/>
    <w:rsid w:val="00AB3378"/>
    <w:rsid w:val="00AC26D6"/>
    <w:rsid w:val="00AC5E03"/>
    <w:rsid w:val="00AC7DDC"/>
    <w:rsid w:val="00AF18C9"/>
    <w:rsid w:val="00AF46AE"/>
    <w:rsid w:val="00B21E09"/>
    <w:rsid w:val="00B25070"/>
    <w:rsid w:val="00B3168A"/>
    <w:rsid w:val="00B31C31"/>
    <w:rsid w:val="00B37FA3"/>
    <w:rsid w:val="00B474C0"/>
    <w:rsid w:val="00B63C81"/>
    <w:rsid w:val="00B65234"/>
    <w:rsid w:val="00B71144"/>
    <w:rsid w:val="00B80CCA"/>
    <w:rsid w:val="00B955E7"/>
    <w:rsid w:val="00BA0CC1"/>
    <w:rsid w:val="00BB5CFB"/>
    <w:rsid w:val="00BD315D"/>
    <w:rsid w:val="00BE77D9"/>
    <w:rsid w:val="00BF354B"/>
    <w:rsid w:val="00C0238C"/>
    <w:rsid w:val="00C26586"/>
    <w:rsid w:val="00C853C9"/>
    <w:rsid w:val="00CC0C97"/>
    <w:rsid w:val="00CD0483"/>
    <w:rsid w:val="00CF0BB4"/>
    <w:rsid w:val="00CF420A"/>
    <w:rsid w:val="00D12922"/>
    <w:rsid w:val="00D248C3"/>
    <w:rsid w:val="00D3414A"/>
    <w:rsid w:val="00D53B80"/>
    <w:rsid w:val="00DD67FF"/>
    <w:rsid w:val="00DE5877"/>
    <w:rsid w:val="00DF7E02"/>
    <w:rsid w:val="00E06DF8"/>
    <w:rsid w:val="00E1273E"/>
    <w:rsid w:val="00E20D9F"/>
    <w:rsid w:val="00E55E2D"/>
    <w:rsid w:val="00E85EDD"/>
    <w:rsid w:val="00E92CC1"/>
    <w:rsid w:val="00EB5D44"/>
    <w:rsid w:val="00EE1B14"/>
    <w:rsid w:val="00F07115"/>
    <w:rsid w:val="00F33856"/>
    <w:rsid w:val="00F45627"/>
    <w:rsid w:val="00F97F6E"/>
    <w:rsid w:val="00FB7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5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191C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12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2AD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2CC1"/>
  </w:style>
  <w:style w:type="paragraph" w:styleId="a8">
    <w:name w:val="footer"/>
    <w:basedOn w:val="a"/>
    <w:link w:val="a9"/>
    <w:uiPriority w:val="99"/>
    <w:unhideWhenUsed/>
    <w:rsid w:val="00E92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2CC1"/>
  </w:style>
  <w:style w:type="paragraph" w:styleId="aa">
    <w:name w:val="List Paragraph"/>
    <w:basedOn w:val="a"/>
    <w:uiPriority w:val="34"/>
    <w:qFormat/>
    <w:rsid w:val="005337E6"/>
    <w:pPr>
      <w:ind w:left="720"/>
      <w:contextualSpacing/>
    </w:pPr>
  </w:style>
  <w:style w:type="paragraph" w:styleId="ab">
    <w:name w:val="Body Text"/>
    <w:basedOn w:val="a"/>
    <w:link w:val="ac"/>
    <w:uiPriority w:val="99"/>
    <w:semiHidden/>
    <w:unhideWhenUsed/>
    <w:rsid w:val="00682D64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682D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1F668-AF3E-4A14-8A7F-E74F8F158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2656</Words>
  <Characters>15142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Admin</cp:lastModifiedBy>
  <cp:revision>2</cp:revision>
  <cp:lastPrinted>2024-04-22T12:38:00Z</cp:lastPrinted>
  <dcterms:created xsi:type="dcterms:W3CDTF">2026-03-30T07:21:00Z</dcterms:created>
  <dcterms:modified xsi:type="dcterms:W3CDTF">2026-03-30T07:21:00Z</dcterms:modified>
</cp:coreProperties>
</file>