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C0" w:rsidRPr="00CE3E82" w:rsidRDefault="000A65C0" w:rsidP="00D55A94">
      <w:pPr>
        <w:tabs>
          <w:tab w:val="left" w:pos="4731"/>
          <w:tab w:val="left" w:pos="72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55A94">
        <w:rPr>
          <w:rFonts w:ascii="Times New Roman" w:hAnsi="Times New Roman" w:cs="Times New Roman"/>
          <w:sz w:val="28"/>
          <w:szCs w:val="28"/>
        </w:rPr>
        <w:tab/>
      </w:r>
    </w:p>
    <w:p w:rsidR="000A65C0" w:rsidRPr="000A65C0" w:rsidRDefault="000A65C0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A65C0" w:rsidRPr="000A65C0" w:rsidRDefault="00BB633B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НОВОТРОИЦКОГО</w:t>
      </w:r>
      <w:r w:rsidR="00DE7B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5C0"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65C0" w:rsidRPr="000A65C0" w:rsidRDefault="00DE7B99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r w:rsidR="000A65C0" w:rsidRPr="000A65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A65C0" w:rsidRDefault="000A65C0" w:rsidP="00DE7B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0A65C0" w:rsidRDefault="000A65C0" w:rsidP="00DE7B9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51A4" w:rsidRPr="000A65C0" w:rsidRDefault="003A51A4" w:rsidP="00DE7B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/>
          <w:b/>
          <w:sz w:val="28"/>
          <w:szCs w:val="28"/>
        </w:rPr>
        <w:t>РЕШЕНИЕ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51A4" w:rsidRPr="00CD75A2" w:rsidRDefault="008C3F07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97C21">
        <w:rPr>
          <w:rFonts w:ascii="Times New Roman" w:hAnsi="Times New Roman"/>
          <w:sz w:val="28"/>
          <w:szCs w:val="28"/>
        </w:rPr>
        <w:t>10.02.</w:t>
      </w:r>
      <w:r>
        <w:rPr>
          <w:rFonts w:ascii="Times New Roman" w:hAnsi="Times New Roman"/>
          <w:sz w:val="28"/>
          <w:szCs w:val="28"/>
        </w:rPr>
        <w:t>2026г</w:t>
      </w:r>
      <w:r w:rsidR="00BB633B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="00BB633B">
        <w:rPr>
          <w:rFonts w:ascii="Times New Roman" w:hAnsi="Times New Roman"/>
          <w:sz w:val="28"/>
          <w:szCs w:val="28"/>
        </w:rPr>
        <w:t xml:space="preserve">  </w:t>
      </w:r>
      <w:r w:rsidR="00CD75A2" w:rsidRPr="00CD75A2">
        <w:rPr>
          <w:rFonts w:ascii="Times New Roman" w:hAnsi="Times New Roman"/>
          <w:sz w:val="28"/>
          <w:szCs w:val="28"/>
        </w:rPr>
        <w:t>№</w:t>
      </w:r>
      <w:r w:rsidR="00797C21">
        <w:rPr>
          <w:rFonts w:ascii="Times New Roman" w:hAnsi="Times New Roman"/>
          <w:sz w:val="28"/>
          <w:szCs w:val="28"/>
        </w:rPr>
        <w:t>45</w:t>
      </w:r>
      <w:r w:rsidR="00CD75A2" w:rsidRPr="00CD75A2">
        <w:rPr>
          <w:rFonts w:ascii="Times New Roman" w:hAnsi="Times New Roman"/>
          <w:sz w:val="28"/>
          <w:szCs w:val="28"/>
        </w:rPr>
        <w:t xml:space="preserve"> 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Pr="00761270" w:rsidRDefault="0031677A" w:rsidP="00761270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 о порядке</w:t>
      </w:r>
      <w:r w:rsidR="00761270">
        <w:rPr>
          <w:b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</w:t>
      </w:r>
      <w:r w:rsidR="00761270">
        <w:rPr>
          <w:b/>
          <w:sz w:val="28"/>
          <w:szCs w:val="28"/>
        </w:rPr>
        <w:t xml:space="preserve"> </w:t>
      </w:r>
      <w:r w:rsidRPr="0031677A">
        <w:rPr>
          <w:b/>
          <w:sz w:val="28"/>
          <w:szCs w:val="28"/>
        </w:rPr>
        <w:t>,</w:t>
      </w:r>
      <w:r w:rsidR="00761270">
        <w:rPr>
          <w:b/>
          <w:sz w:val="28"/>
          <w:szCs w:val="28"/>
        </w:rPr>
        <w:t xml:space="preserve">члену выборного органа местного </w:t>
      </w:r>
      <w:r w:rsidRPr="0031677A">
        <w:rPr>
          <w:b/>
          <w:sz w:val="28"/>
          <w:szCs w:val="28"/>
        </w:rPr>
        <w:t>самоуправления,</w:t>
      </w:r>
      <w:r w:rsidR="00761270">
        <w:rPr>
          <w:b/>
          <w:sz w:val="28"/>
          <w:szCs w:val="28"/>
        </w:rPr>
        <w:t xml:space="preserve"> </w:t>
      </w: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="00761270">
        <w:rPr>
          <w:b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  <w:r w:rsidR="00761270">
        <w:rPr>
          <w:b/>
          <w:color w:val="000000"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</w:t>
      </w:r>
      <w:r w:rsidR="00761270">
        <w:rPr>
          <w:b/>
          <w:color w:val="000000"/>
          <w:sz w:val="28"/>
          <w:szCs w:val="28"/>
        </w:rPr>
        <w:t xml:space="preserve">ктера своих супруги (супруга) </w:t>
      </w:r>
      <w:r w:rsidRPr="0031677A">
        <w:rPr>
          <w:b/>
          <w:color w:val="000000"/>
          <w:sz w:val="28"/>
          <w:szCs w:val="28"/>
        </w:rPr>
        <w:t>несовершеннолетних детей, если искажение</w:t>
      </w:r>
      <w:r w:rsidR="00761270">
        <w:rPr>
          <w:b/>
          <w:color w:val="000000"/>
          <w:sz w:val="28"/>
          <w:szCs w:val="28"/>
        </w:rPr>
        <w:t xml:space="preserve"> </w:t>
      </w: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  <w:r w:rsidR="00761270">
        <w:rPr>
          <w:b/>
          <w:color w:val="000000"/>
          <w:sz w:val="28"/>
          <w:szCs w:val="28"/>
        </w:rPr>
        <w:t>.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BB633B">
        <w:rPr>
          <w:rFonts w:ascii="Times New Roman" w:hAnsi="Times New Roman" w:cs="Times New Roman"/>
          <w:sz w:val="28"/>
          <w:szCs w:val="28"/>
        </w:rPr>
        <w:t>Новотроицкого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BB633B">
        <w:rPr>
          <w:rFonts w:ascii="Times New Roman" w:hAnsi="Times New Roman" w:cs="Times New Roman"/>
          <w:sz w:val="28"/>
          <w:szCs w:val="28"/>
        </w:rPr>
        <w:t>Новотроицкого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BB633B">
        <w:rPr>
          <w:rFonts w:ascii="Times New Roman" w:hAnsi="Times New Roman" w:cs="Times New Roman"/>
          <w:sz w:val="28"/>
          <w:szCs w:val="28"/>
        </w:rPr>
        <w:t>8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A50E3F">
        <w:rPr>
          <w:rFonts w:ascii="Times New Roman" w:hAnsi="Times New Roman" w:cs="Times New Roman"/>
          <w:sz w:val="28"/>
          <w:szCs w:val="28"/>
        </w:rPr>
        <w:t>ноября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 w:rsidR="00A50E3F">
        <w:rPr>
          <w:rFonts w:ascii="Times New Roman" w:hAnsi="Times New Roman" w:cs="Times New Roman"/>
          <w:sz w:val="28"/>
          <w:szCs w:val="28"/>
        </w:rPr>
        <w:t>1</w:t>
      </w:r>
      <w:r w:rsidR="00BB633B">
        <w:rPr>
          <w:rFonts w:ascii="Times New Roman" w:hAnsi="Times New Roman" w:cs="Times New Roman"/>
          <w:sz w:val="28"/>
          <w:szCs w:val="28"/>
        </w:rPr>
        <w:t>8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BB633B">
        <w:rPr>
          <w:rFonts w:ascii="Times New Roman" w:hAnsi="Times New Roman" w:cs="Times New Roman"/>
          <w:sz w:val="28"/>
          <w:szCs w:val="28"/>
        </w:rPr>
        <w:t>3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A50E3F">
        <w:rPr>
          <w:rFonts w:ascii="Times New Roman" w:hAnsi="Times New Roman" w:cs="Times New Roman"/>
          <w:sz w:val="28"/>
          <w:szCs w:val="28"/>
        </w:rPr>
        <w:t xml:space="preserve"> </w:t>
      </w:r>
      <w:r w:rsidR="00BB633B">
        <w:rPr>
          <w:rFonts w:ascii="Times New Roman" w:hAnsi="Times New Roman" w:cs="Times New Roman"/>
          <w:sz w:val="28"/>
          <w:szCs w:val="28"/>
        </w:rPr>
        <w:t>Новотроицкого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049D0" w:rsidRPr="00B049D0">
        <w:rPr>
          <w:rFonts w:ascii="Times New Roman" w:hAnsi="Times New Roman" w:cs="Times New Roman"/>
          <w:sz w:val="28"/>
          <w:szCs w:val="28"/>
        </w:rPr>
        <w:t>решил</w:t>
      </w:r>
      <w:r w:rsidR="004B17D1" w:rsidRPr="00B049D0">
        <w:rPr>
          <w:rFonts w:ascii="Times New Roman" w:hAnsi="Times New Roman" w:cs="Times New Roman"/>
          <w:sz w:val="28"/>
          <w:szCs w:val="28"/>
        </w:rPr>
        <w:t>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="00A50E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3B49B9" w:rsidRDefault="006B0273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Pr="003B49B9" w:rsidRDefault="003B49B9" w:rsidP="003B49B9">
      <w:pPr>
        <w:pStyle w:val="s1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</w:t>
      </w:r>
      <w:r>
        <w:rPr>
          <w:color w:val="000000"/>
          <w:sz w:val="28"/>
          <w:szCs w:val="28"/>
        </w:rPr>
        <w:t>Признать  у</w:t>
      </w:r>
      <w:r w:rsidR="00DE7B99">
        <w:rPr>
          <w:color w:val="000000"/>
          <w:sz w:val="28"/>
          <w:szCs w:val="28"/>
        </w:rPr>
        <w:t xml:space="preserve">тратившим силу Решение № </w:t>
      </w:r>
      <w:r w:rsidR="00BB633B">
        <w:rPr>
          <w:color w:val="000000"/>
          <w:sz w:val="28"/>
          <w:szCs w:val="28"/>
        </w:rPr>
        <w:t>18</w:t>
      </w:r>
      <w:r w:rsidR="00DE7B99">
        <w:rPr>
          <w:color w:val="000000"/>
          <w:sz w:val="28"/>
          <w:szCs w:val="28"/>
        </w:rPr>
        <w:t xml:space="preserve"> от 2</w:t>
      </w:r>
      <w:r w:rsidR="00BB633B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.12.2019 </w:t>
      </w:r>
      <w:r w:rsidRPr="003B49B9">
        <w:rPr>
          <w:color w:val="000000"/>
          <w:sz w:val="28"/>
          <w:szCs w:val="28"/>
        </w:rPr>
        <w:t>«</w:t>
      </w:r>
      <w:r w:rsidRPr="003B49B9">
        <w:rPr>
          <w:sz w:val="28"/>
          <w:szCs w:val="28"/>
        </w:rPr>
        <w:t xml:space="preserve">Об утверждении Положения о порядке </w:t>
      </w:r>
      <w:r w:rsidRPr="003B49B9">
        <w:rPr>
          <w:color w:val="000000"/>
          <w:sz w:val="28"/>
          <w:szCs w:val="28"/>
        </w:rPr>
        <w:t xml:space="preserve">принятия решения о применении к </w:t>
      </w:r>
      <w:r w:rsidRPr="003B49B9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B49B9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 w:rsidR="00DE7B99">
        <w:rPr>
          <w:color w:val="000000"/>
          <w:sz w:val="28"/>
          <w:szCs w:val="28"/>
        </w:rPr>
        <w:t xml:space="preserve"> </w:t>
      </w:r>
      <w:r w:rsidRPr="003B49B9">
        <w:rPr>
          <w:color w:val="000000"/>
          <w:sz w:val="28"/>
          <w:szCs w:val="28"/>
        </w:rPr>
        <w:t>этих сведений является несущественным</w:t>
      </w:r>
      <w:r w:rsidR="00D276C9">
        <w:rPr>
          <w:color w:val="000000"/>
          <w:sz w:val="28"/>
          <w:szCs w:val="28"/>
        </w:rPr>
        <w:t>»</w:t>
      </w:r>
    </w:p>
    <w:p w:rsid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9B9" w:rsidRPr="003B49B9" w:rsidRDefault="003B49B9" w:rsidP="003B49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3B49B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7B99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</w:p>
    <w:p w:rsidR="000A65C0" w:rsidRDefault="00BB633B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Новотроицкого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0A65C0" w:rsidRDefault="000A65C0" w:rsidP="00DE7B99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</w:t>
      </w:r>
      <w:r w:rsidR="003A39FC">
        <w:rPr>
          <w:rFonts w:ascii="Times New Roman" w:hAnsi="Times New Roman" w:cs="Times New Roman"/>
          <w:sz w:val="28"/>
          <w:szCs w:val="28"/>
        </w:rPr>
        <w:t xml:space="preserve"> </w:t>
      </w:r>
      <w:r w:rsidR="00DE7B99">
        <w:rPr>
          <w:rFonts w:ascii="Times New Roman" w:hAnsi="Times New Roman" w:cs="Times New Roman"/>
          <w:sz w:val="28"/>
          <w:szCs w:val="28"/>
        </w:rPr>
        <w:t>Старошайговского</w:t>
      </w:r>
      <w:r w:rsidR="003A39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A39F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="00DE7B9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BB633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="00DE7B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B633B">
        <w:rPr>
          <w:rFonts w:ascii="Times New Roman" w:hAnsi="Times New Roman" w:cs="Times New Roman"/>
          <w:color w:val="000000"/>
          <w:sz w:val="28"/>
          <w:szCs w:val="28"/>
        </w:rPr>
        <w:t>Т.М.Вишнякова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26EC0" w:rsidTr="00D276C9">
        <w:tc>
          <w:tcPr>
            <w:tcW w:w="4395" w:type="dxa"/>
          </w:tcPr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DBE" w:rsidRDefault="00554DBE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Утверждено </w:t>
            </w:r>
          </w:p>
          <w:p w:rsidR="00926EC0" w:rsidRDefault="00926EC0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BB633B" w:rsidP="00D276C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Новотроицкого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="00DE7B99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r w:rsidR="00926EC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  <w:p w:rsidR="00926EC0" w:rsidRDefault="00926EC0" w:rsidP="00CD75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</w:rPr>
      </w:pPr>
      <w:r w:rsidRPr="00D55A94">
        <w:rPr>
          <w:b/>
          <w:color w:val="000000"/>
        </w:rPr>
        <w:t>ПОЛОЖЕНИЕ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 xml:space="preserve">о порядке принятия решения о применении 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D55A94" w:rsidRDefault="00926EC0" w:rsidP="00926EC0">
      <w:pPr>
        <w:pStyle w:val="s1"/>
        <w:spacing w:before="0" w:beforeAutospacing="0" w:after="0" w:afterAutospacing="0"/>
        <w:jc w:val="center"/>
        <w:rPr>
          <w:color w:val="000000"/>
        </w:rPr>
      </w:pPr>
      <w:r w:rsidRPr="00D55A94">
        <w:rPr>
          <w:color w:val="000000"/>
        </w:rPr>
        <w:t>если искажение этих сведений является несущественным</w:t>
      </w:r>
    </w:p>
    <w:p w:rsidR="00926EC0" w:rsidRPr="00D55A94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</w:rPr>
      </w:pPr>
      <w:r w:rsidRPr="00D55A94">
        <w:rPr>
          <w:color w:val="000000"/>
        </w:rPr>
        <w:t xml:space="preserve">К </w:t>
      </w:r>
      <w:r w:rsidRPr="00D55A94">
        <w:t>депутату, члену выборного органа местного самоуправления, выборному должностному лицу местного самоуправления</w:t>
      </w:r>
      <w:r w:rsidRPr="00D55A94">
        <w:rPr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D55A94"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D55A94">
        <w:rPr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BB633B">
        <w:t>Новотроицкого</w:t>
      </w:r>
      <w:r w:rsidRPr="00D55A94">
        <w:t xml:space="preserve"> сельского поселения </w:t>
      </w:r>
      <w:r w:rsidR="00DE7B99">
        <w:t>Старошайговского</w:t>
      </w:r>
      <w:r w:rsidRPr="00D55A94">
        <w:t xml:space="preserve"> муниципального района Республики Мордовия(далее – Совет депутатов) является </w:t>
      </w:r>
      <w:r w:rsidRPr="00D55A94">
        <w:rPr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D55A94">
        <w:t xml:space="preserve">заявление Главы </w:t>
      </w:r>
      <w:r w:rsidRPr="00D55A94">
        <w:rPr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D55A94"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D55A94">
        <w:rPr>
          <w:color w:val="000000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lastRenderedPageBreak/>
        <w:t xml:space="preserve">Лицо, исполняющее полномочия председателя Совета депутатов, </w:t>
      </w:r>
      <w:r w:rsidRPr="00D55A94">
        <w:rPr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D55A94">
        <w:rPr>
          <w:color w:val="000000"/>
        </w:rPr>
        <w:t>(далее – решение о применении мер ответственности).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7419"/>
      <w:r w:rsidRPr="00D55A94">
        <w:rPr>
          <w:rFonts w:ascii="Times New Roman" w:hAnsi="Times New Roman" w:cs="Times New Roman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</w:t>
      </w:r>
      <w:r w:rsidRPr="00D55A94">
        <w:rPr>
          <w:rFonts w:ascii="Times New Roman" w:hAnsi="Times New Roman" w:cs="Times New Roman"/>
          <w:color w:val="000000"/>
          <w:sz w:val="24"/>
          <w:szCs w:val="24"/>
        </w:rPr>
        <w:t xml:space="preserve">в отношении </w:t>
      </w:r>
      <w:r w:rsidRPr="00D55A94">
        <w:rPr>
          <w:rFonts w:ascii="Times New Roman" w:hAnsi="Times New Roman" w:cs="Times New Roman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BB633B">
        <w:rPr>
          <w:rFonts w:ascii="Times New Roman" w:hAnsi="Times New Roman" w:cs="Times New Roman"/>
          <w:sz w:val="24"/>
          <w:szCs w:val="24"/>
        </w:rPr>
        <w:t>Новотроицкого</w:t>
      </w:r>
      <w:r w:rsidRPr="00D55A9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E7B99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D55A9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регламентом Совета депутатов.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rPr>
          <w:color w:val="000000"/>
        </w:rPr>
        <w:t xml:space="preserve">Совет депутатов письменно извещает Главу </w:t>
      </w:r>
      <w:r w:rsidRPr="00D55A94">
        <w:t xml:space="preserve">Республики Мордовия о принятом решении в течение 5 рабочих дней со дня его принятия с приложением копии </w:t>
      </w:r>
      <w:r w:rsidRPr="00D55A94">
        <w:rPr>
          <w:color w:val="000000"/>
        </w:rPr>
        <w:t>решения о применении мер ответственности</w:t>
      </w:r>
      <w:r w:rsidRPr="00D55A94">
        <w:t>.</w:t>
      </w:r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926EC0" w:rsidRPr="00D55A94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D55A94"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41131"/>
      <w:bookmarkEnd w:id="2"/>
      <w:r w:rsidRPr="00D55A94">
        <w:rPr>
          <w:rFonts w:ascii="Times New Roman" w:hAnsi="Times New Roman" w:cs="Times New Roman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D55A94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41132"/>
      <w:bookmarkEnd w:id="3"/>
      <w:r w:rsidRPr="00D55A94">
        <w:rPr>
          <w:rFonts w:ascii="Times New Roman" w:hAnsi="Times New Roman" w:cs="Times New Roman"/>
          <w:sz w:val="24"/>
          <w:szCs w:val="24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D55A94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74114"/>
      <w:bookmarkEnd w:id="4"/>
      <w:r w:rsidRPr="00D55A94">
        <w:rPr>
          <w:rFonts w:ascii="Times New Roman" w:hAnsi="Times New Roman" w:cs="Times New Roman"/>
          <w:sz w:val="24"/>
          <w:szCs w:val="24"/>
        </w:rPr>
        <w:lastRenderedPageBreak/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926EC0" w:rsidRPr="00D55A94" w:rsidRDefault="003B49B9" w:rsidP="003B49B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55A94">
        <w:rPr>
          <w:rFonts w:ascii="Times New Roman" w:hAnsi="Times New Roman" w:cs="Times New Roman"/>
          <w:sz w:val="24"/>
          <w:szCs w:val="24"/>
        </w:rPr>
        <w:t>18.  Лица, замещающие муниципальные должности,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06.10.2003 № 131-Ф3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</w:t>
      </w:r>
      <w:r w:rsidR="003B7E40" w:rsidRPr="00D55A94">
        <w:rPr>
          <w:rFonts w:ascii="Times New Roman" w:hAnsi="Times New Roman" w:cs="Times New Roman"/>
          <w:sz w:val="24"/>
          <w:szCs w:val="24"/>
        </w:rPr>
        <w:t>от 25 декабря 2008 года № 273-ФЗ</w:t>
      </w:r>
      <w:r w:rsidRPr="00D55A94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</w:t>
      </w:r>
      <w:r w:rsidR="00F5657B" w:rsidRPr="00D55A94">
        <w:rPr>
          <w:rFonts w:ascii="Times New Roman" w:hAnsi="Times New Roman" w:cs="Times New Roman"/>
          <w:sz w:val="24"/>
          <w:szCs w:val="24"/>
        </w:rPr>
        <w:t>»</w:t>
      </w:r>
      <w:r w:rsidR="00C31F33" w:rsidRPr="00D55A94">
        <w:rPr>
          <w:rFonts w:ascii="Times New Roman" w:hAnsi="Times New Roman" w:cs="Times New Roman"/>
          <w:sz w:val="24"/>
          <w:szCs w:val="24"/>
        </w:rPr>
        <w:t xml:space="preserve"> (в ред. от 10.07.2023 № 286-ФЗ)</w:t>
      </w:r>
      <w:r w:rsidR="00F5657B" w:rsidRPr="00D55A94">
        <w:rPr>
          <w:rFonts w:ascii="Times New Roman" w:hAnsi="Times New Roman" w:cs="Times New Roman"/>
          <w:sz w:val="24"/>
          <w:szCs w:val="24"/>
        </w:rPr>
        <w:t>, а именно наступления находящихся вне контроля затронутых ими указанных лиц чрезвычайных и непредотвратимых обстоятельств, которые при данных условиях  нельзя было ожидать или избежать либо которые нельзя было преодолеть, 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федеральными законами в целях противодействия коррупции</w:t>
      </w:r>
      <w:r w:rsidR="001D54B3" w:rsidRPr="00D55A94">
        <w:rPr>
          <w:rFonts w:ascii="Times New Roman" w:hAnsi="Times New Roman" w:cs="Times New Roman"/>
          <w:sz w:val="24"/>
          <w:szCs w:val="24"/>
        </w:rPr>
        <w:t>. К таким обстоятельствам , в частности относятся стихийные бедствия( в том числе землетрясение, наводнение, ураган), пожар, массовые заболевания (эпидемии) забастовки, военные действия, террористические акты, запретительные или ограничительные меры, принимаемые государственными органами( в том числе государственными органами иностранных государств) и органами местного самоуправления.</w:t>
      </w:r>
    </w:p>
    <w:p w:rsidR="00EA0DB0" w:rsidRPr="00D55A94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RPr="00D55A94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2EB" w:rsidRDefault="00AB02EB" w:rsidP="00DF4966">
      <w:pPr>
        <w:spacing w:after="0" w:line="240" w:lineRule="auto"/>
      </w:pPr>
      <w:r>
        <w:separator/>
      </w:r>
    </w:p>
  </w:endnote>
  <w:endnote w:type="continuationSeparator" w:id="1">
    <w:p w:rsidR="00AB02EB" w:rsidRDefault="00AB02EB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2EB" w:rsidRDefault="00AB02EB" w:rsidP="00DF4966">
      <w:pPr>
        <w:spacing w:after="0" w:line="240" w:lineRule="auto"/>
      </w:pPr>
      <w:r>
        <w:separator/>
      </w:r>
    </w:p>
  </w:footnote>
  <w:footnote w:type="continuationSeparator" w:id="1">
    <w:p w:rsidR="00AB02EB" w:rsidRDefault="00AB02EB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276C9" w:rsidRPr="00440768" w:rsidRDefault="00717005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276C9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61270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276C9" w:rsidRDefault="00D276C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6C9" w:rsidRDefault="00D276C9">
    <w:pPr>
      <w:pStyle w:val="ab"/>
      <w:jc w:val="center"/>
    </w:pPr>
  </w:p>
  <w:p w:rsidR="00D276C9" w:rsidRDefault="00D276C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C1C3E0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C485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482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964BC"/>
    <w:rsid w:val="000A65C0"/>
    <w:rsid w:val="00110622"/>
    <w:rsid w:val="001519CC"/>
    <w:rsid w:val="00180302"/>
    <w:rsid w:val="001A2510"/>
    <w:rsid w:val="001D54B3"/>
    <w:rsid w:val="001E21A8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0B82"/>
    <w:rsid w:val="00372F46"/>
    <w:rsid w:val="003A39FC"/>
    <w:rsid w:val="003A51A4"/>
    <w:rsid w:val="003B49B9"/>
    <w:rsid w:val="003B7E40"/>
    <w:rsid w:val="004009CC"/>
    <w:rsid w:val="0040138D"/>
    <w:rsid w:val="004305C2"/>
    <w:rsid w:val="00430C45"/>
    <w:rsid w:val="00440768"/>
    <w:rsid w:val="00445B61"/>
    <w:rsid w:val="004548DA"/>
    <w:rsid w:val="00457EF3"/>
    <w:rsid w:val="0048697D"/>
    <w:rsid w:val="004A2466"/>
    <w:rsid w:val="004B17D1"/>
    <w:rsid w:val="004D7C28"/>
    <w:rsid w:val="004E2595"/>
    <w:rsid w:val="00510027"/>
    <w:rsid w:val="005116F1"/>
    <w:rsid w:val="0052295A"/>
    <w:rsid w:val="00536E0A"/>
    <w:rsid w:val="005423A9"/>
    <w:rsid w:val="005502BD"/>
    <w:rsid w:val="00554DBE"/>
    <w:rsid w:val="00594AE7"/>
    <w:rsid w:val="005D58C1"/>
    <w:rsid w:val="005F6FC6"/>
    <w:rsid w:val="006046EB"/>
    <w:rsid w:val="00637BCF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6F3E77"/>
    <w:rsid w:val="00713063"/>
    <w:rsid w:val="00717005"/>
    <w:rsid w:val="00761270"/>
    <w:rsid w:val="00763B28"/>
    <w:rsid w:val="00771309"/>
    <w:rsid w:val="00783484"/>
    <w:rsid w:val="00797C21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C3F07"/>
    <w:rsid w:val="008D68C2"/>
    <w:rsid w:val="00926EC0"/>
    <w:rsid w:val="0094199B"/>
    <w:rsid w:val="00971931"/>
    <w:rsid w:val="009760EA"/>
    <w:rsid w:val="00982E62"/>
    <w:rsid w:val="009B1737"/>
    <w:rsid w:val="009B2FA9"/>
    <w:rsid w:val="009C084A"/>
    <w:rsid w:val="009E53E4"/>
    <w:rsid w:val="00A02EA3"/>
    <w:rsid w:val="00A36AF7"/>
    <w:rsid w:val="00A50E3F"/>
    <w:rsid w:val="00A51F20"/>
    <w:rsid w:val="00A614DE"/>
    <w:rsid w:val="00A86198"/>
    <w:rsid w:val="00AA3A21"/>
    <w:rsid w:val="00AA3A4F"/>
    <w:rsid w:val="00AB02EB"/>
    <w:rsid w:val="00AB4956"/>
    <w:rsid w:val="00AB6DC7"/>
    <w:rsid w:val="00AC5269"/>
    <w:rsid w:val="00AF2AE2"/>
    <w:rsid w:val="00AF6891"/>
    <w:rsid w:val="00B049D0"/>
    <w:rsid w:val="00B25C53"/>
    <w:rsid w:val="00B31B57"/>
    <w:rsid w:val="00B37194"/>
    <w:rsid w:val="00B448C5"/>
    <w:rsid w:val="00B51A6D"/>
    <w:rsid w:val="00B65D1D"/>
    <w:rsid w:val="00B72C9C"/>
    <w:rsid w:val="00B96F7D"/>
    <w:rsid w:val="00BB633B"/>
    <w:rsid w:val="00BC06AA"/>
    <w:rsid w:val="00BD3DBC"/>
    <w:rsid w:val="00BD3E6C"/>
    <w:rsid w:val="00BE099E"/>
    <w:rsid w:val="00C10B8A"/>
    <w:rsid w:val="00C31727"/>
    <w:rsid w:val="00C31F33"/>
    <w:rsid w:val="00C413D2"/>
    <w:rsid w:val="00C83847"/>
    <w:rsid w:val="00C90B02"/>
    <w:rsid w:val="00C9260D"/>
    <w:rsid w:val="00CB2101"/>
    <w:rsid w:val="00CC66ED"/>
    <w:rsid w:val="00CD4C46"/>
    <w:rsid w:val="00CD75A2"/>
    <w:rsid w:val="00CE3E82"/>
    <w:rsid w:val="00CE7C52"/>
    <w:rsid w:val="00D276C9"/>
    <w:rsid w:val="00D55A94"/>
    <w:rsid w:val="00D74130"/>
    <w:rsid w:val="00D7547D"/>
    <w:rsid w:val="00D96926"/>
    <w:rsid w:val="00DA7E41"/>
    <w:rsid w:val="00DC18AB"/>
    <w:rsid w:val="00DD26D3"/>
    <w:rsid w:val="00DD7D22"/>
    <w:rsid w:val="00DE7B99"/>
    <w:rsid w:val="00DF4966"/>
    <w:rsid w:val="00E000E7"/>
    <w:rsid w:val="00E21308"/>
    <w:rsid w:val="00E24EEE"/>
    <w:rsid w:val="00E52C92"/>
    <w:rsid w:val="00E544FB"/>
    <w:rsid w:val="00E93AEE"/>
    <w:rsid w:val="00EA0DB0"/>
    <w:rsid w:val="00EA679A"/>
    <w:rsid w:val="00EB0482"/>
    <w:rsid w:val="00EC7455"/>
    <w:rsid w:val="00EE4D77"/>
    <w:rsid w:val="00EF5B17"/>
    <w:rsid w:val="00F5657B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55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54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F21EB-CC81-41FD-BA52-127DFC8E0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7</cp:revision>
  <cp:lastPrinted>2024-07-12T06:51:00Z</cp:lastPrinted>
  <dcterms:created xsi:type="dcterms:W3CDTF">2026-01-22T12:49:00Z</dcterms:created>
  <dcterms:modified xsi:type="dcterms:W3CDTF">2026-02-09T10:33:00Z</dcterms:modified>
</cp:coreProperties>
</file>