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317943" w14:textId="5CC26F87" w:rsidR="008858BB" w:rsidRPr="008858BB" w:rsidRDefault="00074108" w:rsidP="00736FE6">
      <w:pPr>
        <w:ind w:left="-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7410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671D6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736FE6" w:rsidRPr="00D671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3003" w:rsidRPr="00D671D6">
        <w:rPr>
          <w:rFonts w:ascii="Times New Roman" w:hAnsi="Times New Roman" w:cs="Times New Roman"/>
          <w:b/>
          <w:sz w:val="28"/>
          <w:szCs w:val="28"/>
        </w:rPr>
        <w:t>МЕЛЬЦАНСКОГО</w:t>
      </w:r>
      <w:proofErr w:type="gramEnd"/>
      <w:r w:rsidR="008858BB" w:rsidRPr="00D671D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14:paraId="0F05C8FF" w14:textId="1B9EA027" w:rsidR="00074108" w:rsidRPr="00074108" w:rsidRDefault="00074108" w:rsidP="00736FE6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08">
        <w:rPr>
          <w:rFonts w:ascii="Times New Roman" w:hAnsi="Times New Roman" w:cs="Times New Roman"/>
          <w:b/>
          <w:sz w:val="28"/>
          <w:szCs w:val="28"/>
        </w:rPr>
        <w:t>СТАРОШАЙГОВСКОГО МУНИЦПАЛЬНОГО РАЙОНА</w:t>
      </w:r>
    </w:p>
    <w:p w14:paraId="6BFCA751" w14:textId="77777777" w:rsidR="00074108" w:rsidRPr="00074108" w:rsidRDefault="00074108" w:rsidP="00736FE6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0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56ABAF9B" w14:textId="77777777" w:rsidR="00074108" w:rsidRPr="00074108" w:rsidRDefault="00074108" w:rsidP="00074108">
      <w:pPr>
        <w:ind w:left="-567"/>
        <w:rPr>
          <w:rFonts w:ascii="Times New Roman" w:hAnsi="Times New Roman" w:cs="Times New Roman"/>
          <w:bCs/>
          <w:i/>
          <w:sz w:val="28"/>
          <w:szCs w:val="28"/>
        </w:rPr>
      </w:pPr>
    </w:p>
    <w:p w14:paraId="0A8ACC95" w14:textId="362634B0" w:rsidR="00074108" w:rsidRPr="00074108" w:rsidRDefault="003D037D" w:rsidP="003D03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zh-CN"/>
        </w:rPr>
        <w:t xml:space="preserve">                                                             </w:t>
      </w:r>
      <w:r w:rsidR="00074108" w:rsidRPr="0007410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09D72029" w14:textId="77777777" w:rsidR="00074108" w:rsidRPr="00074108" w:rsidRDefault="00074108" w:rsidP="00074108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F988EF" w14:textId="5B3159A5" w:rsidR="00074108" w:rsidRPr="00074108" w:rsidRDefault="003D037D" w:rsidP="00074108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 w:rsidR="00074108" w:rsidRPr="0007410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21E2">
        <w:rPr>
          <w:rFonts w:ascii="Times New Roman" w:hAnsi="Times New Roman" w:cs="Times New Roman"/>
          <w:sz w:val="28"/>
          <w:szCs w:val="28"/>
        </w:rPr>
        <w:t>30</w:t>
      </w:r>
      <w:proofErr w:type="gramEnd"/>
      <w:r w:rsidR="00074108" w:rsidRPr="0007410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06.</w:t>
      </w:r>
      <w:r w:rsidR="00074108" w:rsidRPr="000741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2025</w:t>
      </w:r>
      <w:r w:rsidR="00074108" w:rsidRPr="00074108">
        <w:rPr>
          <w:rFonts w:ascii="Times New Roman" w:hAnsi="Times New Roman" w:cs="Times New Roman"/>
          <w:sz w:val="28"/>
          <w:szCs w:val="28"/>
        </w:rPr>
        <w:t xml:space="preserve"> г. </w:t>
      </w:r>
      <w:r w:rsidR="00074108" w:rsidRPr="00074108">
        <w:rPr>
          <w:rFonts w:ascii="Times New Roman" w:hAnsi="Times New Roman" w:cs="Times New Roman"/>
          <w:sz w:val="28"/>
          <w:szCs w:val="28"/>
        </w:rPr>
        <w:tab/>
      </w:r>
      <w:r w:rsidR="00074108" w:rsidRPr="00074108">
        <w:rPr>
          <w:rFonts w:ascii="Times New Roman" w:hAnsi="Times New Roman" w:cs="Times New Roman"/>
          <w:sz w:val="28"/>
          <w:szCs w:val="28"/>
        </w:rPr>
        <w:tab/>
      </w:r>
      <w:r w:rsidR="00074108" w:rsidRPr="00074108">
        <w:rPr>
          <w:rFonts w:ascii="Times New Roman" w:hAnsi="Times New Roman" w:cs="Times New Roman"/>
          <w:sz w:val="28"/>
          <w:szCs w:val="28"/>
        </w:rPr>
        <w:tab/>
      </w:r>
      <w:r w:rsidR="00074108" w:rsidRPr="00074108">
        <w:rPr>
          <w:rFonts w:ascii="Times New Roman" w:hAnsi="Times New Roman" w:cs="Times New Roman"/>
          <w:sz w:val="28"/>
          <w:szCs w:val="28"/>
        </w:rPr>
        <w:tab/>
      </w:r>
      <w:r w:rsidR="00074108" w:rsidRPr="00074108">
        <w:rPr>
          <w:rFonts w:ascii="Times New Roman" w:hAnsi="Times New Roman" w:cs="Times New Roman"/>
          <w:sz w:val="28"/>
          <w:szCs w:val="28"/>
        </w:rPr>
        <w:tab/>
      </w:r>
      <w:r w:rsidR="00074108" w:rsidRPr="00074108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36FE6">
        <w:rPr>
          <w:rFonts w:ascii="Times New Roman" w:hAnsi="Times New Roman" w:cs="Times New Roman"/>
          <w:sz w:val="28"/>
          <w:szCs w:val="28"/>
        </w:rPr>
        <w:t>№</w:t>
      </w:r>
      <w:r w:rsidR="00553D23">
        <w:rPr>
          <w:rFonts w:ascii="Times New Roman" w:hAnsi="Times New Roman" w:cs="Times New Roman"/>
          <w:sz w:val="28"/>
          <w:szCs w:val="28"/>
        </w:rPr>
        <w:t>12</w:t>
      </w:r>
    </w:p>
    <w:p w14:paraId="2C06E99B" w14:textId="77777777" w:rsidR="00074108" w:rsidRPr="005F38B5" w:rsidRDefault="00074108" w:rsidP="00074108">
      <w:pPr>
        <w:tabs>
          <w:tab w:val="left" w:pos="708"/>
          <w:tab w:val="center" w:pos="4153"/>
          <w:tab w:val="right" w:pos="8306"/>
        </w:tabs>
        <w:overflowPunct w:val="0"/>
        <w:autoSpaceDE w:val="0"/>
        <w:ind w:left="-567"/>
        <w:rPr>
          <w:lang w:eastAsia="zh-CN"/>
        </w:rPr>
      </w:pPr>
    </w:p>
    <w:p w14:paraId="203C9C4D" w14:textId="77777777" w:rsidR="005453F6" w:rsidRDefault="005453F6" w:rsidP="00DE6209">
      <w:pPr>
        <w:spacing w:after="0" w:line="240" w:lineRule="auto"/>
        <w:ind w:right="4817"/>
        <w:jc w:val="both"/>
        <w:rPr>
          <w:rFonts w:ascii="Times New Roman" w:hAnsi="Times New Roman" w:cs="Times New Roman"/>
          <w:sz w:val="24"/>
          <w:szCs w:val="24"/>
        </w:rPr>
      </w:pPr>
    </w:p>
    <w:p w14:paraId="50450A44" w14:textId="77777777" w:rsidR="00430C21" w:rsidRPr="00D671D6" w:rsidRDefault="00E41922" w:rsidP="00074108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08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9D69BD" w:rsidRPr="00074108">
        <w:rPr>
          <w:rFonts w:ascii="Times New Roman" w:hAnsi="Times New Roman" w:cs="Times New Roman"/>
          <w:b/>
          <w:sz w:val="28"/>
          <w:szCs w:val="28"/>
        </w:rPr>
        <w:t xml:space="preserve">Положения и </w:t>
      </w:r>
      <w:r w:rsidRPr="00074108">
        <w:rPr>
          <w:rFonts w:ascii="Times New Roman" w:hAnsi="Times New Roman" w:cs="Times New Roman"/>
          <w:b/>
          <w:sz w:val="28"/>
          <w:szCs w:val="28"/>
        </w:rPr>
        <w:t>Порядка проведения оценки технического состояния автомобильных дорог общего пользования местного значения и создании комиссии по оценке технического состояния автомоб</w:t>
      </w:r>
      <w:r w:rsidR="00611C67" w:rsidRPr="00074108">
        <w:rPr>
          <w:rFonts w:ascii="Times New Roman" w:hAnsi="Times New Roman" w:cs="Times New Roman"/>
          <w:b/>
          <w:sz w:val="28"/>
          <w:szCs w:val="28"/>
        </w:rPr>
        <w:t>ильных дорог общего пользования</w:t>
      </w:r>
      <w:r w:rsidR="000741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4108">
        <w:rPr>
          <w:rFonts w:ascii="Times New Roman" w:hAnsi="Times New Roman" w:cs="Times New Roman"/>
          <w:b/>
          <w:sz w:val="28"/>
          <w:szCs w:val="28"/>
        </w:rPr>
        <w:t>на территории</w:t>
      </w:r>
      <w:r w:rsidR="00074108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="00353003" w:rsidRPr="00D671D6">
        <w:rPr>
          <w:rFonts w:ascii="Times New Roman" w:hAnsi="Times New Roman" w:cs="Times New Roman"/>
          <w:b/>
          <w:sz w:val="28"/>
          <w:szCs w:val="28"/>
        </w:rPr>
        <w:t>Мельцанского</w:t>
      </w:r>
      <w:proofErr w:type="spellEnd"/>
      <w:r w:rsidRPr="00D671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53F6" w:rsidRPr="00D671D6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074108" w:rsidRPr="00D671D6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074108" w:rsidRPr="00D671D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14:paraId="03A7B9CF" w14:textId="77777777" w:rsidR="00220F8E" w:rsidRPr="00B769FD" w:rsidRDefault="00220F8E" w:rsidP="00430C21">
      <w:pPr>
        <w:tabs>
          <w:tab w:val="left" w:pos="0"/>
          <w:tab w:val="left" w:pos="5760"/>
          <w:tab w:val="left" w:pos="6120"/>
        </w:tabs>
        <w:ind w:right="-5" w:firstLine="56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548FEB47" w14:textId="77777777" w:rsidR="00430C21" w:rsidRPr="007C0273" w:rsidRDefault="00E41922" w:rsidP="00430C21">
      <w:pPr>
        <w:tabs>
          <w:tab w:val="left" w:pos="0"/>
          <w:tab w:val="left" w:pos="5760"/>
          <w:tab w:val="left" w:pos="6120"/>
        </w:tabs>
        <w:ind w:right="-5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C0273">
        <w:rPr>
          <w:rFonts w:ascii="Times New Roman" w:eastAsiaTheme="minorEastAsia" w:hAnsi="Times New Roman" w:cs="Times New Roman"/>
          <w:sz w:val="28"/>
          <w:szCs w:val="28"/>
        </w:rPr>
        <w:t>В соответствии с пунктом 5 статьи 14  Федерального закона от 06.10.2003 № 131-ФЗ  «Об общих принципах организации местного самоуправления в Российской Федерации», частью 4 статьи 17 Федерального  закона   от 08.11.2007  № 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со статьей 2 Федерального закона Российской Федерации от 10.12.1995 № 196-ФЗ «О безопасности дорожного движения», Приказом Минтранса России от 07.08.2020 № 288 № «О порядке проведения оценки технического состояния автомобильных дорог»</w:t>
      </w:r>
      <w:r w:rsidR="00F6296F" w:rsidRPr="007C0273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5453F6" w:rsidRPr="007C0273">
        <w:rPr>
          <w:rFonts w:ascii="Times New Roman" w:eastAsiaTheme="minorEastAsia" w:hAnsi="Times New Roman" w:cs="Times New Roman"/>
          <w:sz w:val="28"/>
          <w:szCs w:val="28"/>
        </w:rPr>
        <w:t xml:space="preserve"> Устава </w:t>
      </w:r>
      <w:proofErr w:type="spellStart"/>
      <w:r w:rsidR="00353003" w:rsidRPr="00D671D6">
        <w:rPr>
          <w:rFonts w:ascii="Times New Roman" w:eastAsiaTheme="minorEastAsia" w:hAnsi="Times New Roman" w:cs="Times New Roman"/>
          <w:sz w:val="28"/>
          <w:szCs w:val="28"/>
        </w:rPr>
        <w:t>Мельцанского</w:t>
      </w:r>
      <w:proofErr w:type="spellEnd"/>
      <w:r w:rsidR="008858BB" w:rsidRPr="00D671D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5453F6" w:rsidRPr="00D671D6">
        <w:rPr>
          <w:rFonts w:ascii="Times New Roman" w:eastAsiaTheme="minorEastAsia" w:hAnsi="Times New Roman" w:cs="Times New Roman"/>
          <w:sz w:val="28"/>
          <w:szCs w:val="28"/>
        </w:rPr>
        <w:t>сельского</w:t>
      </w:r>
      <w:r w:rsidR="00074108" w:rsidRPr="00D671D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5453F6" w:rsidRPr="00D671D6">
        <w:rPr>
          <w:rFonts w:ascii="Times New Roman" w:eastAsiaTheme="minorEastAsia" w:hAnsi="Times New Roman" w:cs="Times New Roman"/>
          <w:sz w:val="28"/>
          <w:szCs w:val="28"/>
        </w:rPr>
        <w:t>поселения</w:t>
      </w:r>
      <w:r w:rsidR="00074108" w:rsidRPr="00D671D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="00074108" w:rsidRPr="00D671D6">
        <w:rPr>
          <w:rFonts w:ascii="Times New Roman" w:eastAsiaTheme="minorEastAsia" w:hAnsi="Times New Roman" w:cs="Times New Roman"/>
          <w:sz w:val="28"/>
          <w:szCs w:val="28"/>
        </w:rPr>
        <w:t>Старошайговского</w:t>
      </w:r>
      <w:proofErr w:type="spellEnd"/>
      <w:r w:rsidR="00074108" w:rsidRPr="00D671D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="00074108" w:rsidRPr="00D671D6">
        <w:rPr>
          <w:rFonts w:ascii="Times New Roman" w:eastAsiaTheme="minorEastAsia" w:hAnsi="Times New Roman" w:cs="Times New Roman"/>
          <w:sz w:val="28"/>
          <w:szCs w:val="28"/>
        </w:rPr>
        <w:t>муниципальнного</w:t>
      </w:r>
      <w:proofErr w:type="spellEnd"/>
      <w:r w:rsidR="00074108" w:rsidRPr="008858BB">
        <w:rPr>
          <w:rFonts w:ascii="Times New Roman" w:eastAsiaTheme="minorEastAsia" w:hAnsi="Times New Roman" w:cs="Times New Roman"/>
          <w:color w:val="FF0000"/>
          <w:sz w:val="28"/>
          <w:szCs w:val="28"/>
        </w:rPr>
        <w:t xml:space="preserve"> </w:t>
      </w:r>
      <w:r w:rsidR="00074108">
        <w:rPr>
          <w:rFonts w:ascii="Times New Roman" w:eastAsiaTheme="minorEastAsia" w:hAnsi="Times New Roman" w:cs="Times New Roman"/>
          <w:sz w:val="28"/>
          <w:szCs w:val="28"/>
        </w:rPr>
        <w:t>района Республики Мордовия</w:t>
      </w:r>
      <w:r w:rsidR="005453F6" w:rsidRPr="007C0273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F6296F" w:rsidRPr="007C0273">
        <w:rPr>
          <w:rFonts w:ascii="Times New Roman" w:eastAsiaTheme="minorEastAsia" w:hAnsi="Times New Roman" w:cs="Times New Roman"/>
          <w:sz w:val="28"/>
          <w:szCs w:val="28"/>
        </w:rPr>
        <w:t xml:space="preserve"> администрация</w:t>
      </w:r>
      <w:r w:rsidR="008858B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bookmarkStart w:id="0" w:name="_Hlk201688946"/>
      <w:proofErr w:type="spellStart"/>
      <w:r w:rsidR="00353003" w:rsidRPr="00D671D6">
        <w:rPr>
          <w:rFonts w:ascii="Times New Roman" w:eastAsiaTheme="minorEastAsia" w:hAnsi="Times New Roman" w:cs="Times New Roman"/>
          <w:sz w:val="28"/>
          <w:szCs w:val="28"/>
        </w:rPr>
        <w:t>Мельцанского</w:t>
      </w:r>
      <w:proofErr w:type="spellEnd"/>
      <w:r w:rsidR="008858BB" w:rsidRPr="00D671D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5453F6" w:rsidRPr="00D671D6">
        <w:rPr>
          <w:rFonts w:ascii="Times New Roman" w:eastAsiaTheme="minorEastAsia" w:hAnsi="Times New Roman" w:cs="Times New Roman"/>
          <w:sz w:val="28"/>
          <w:szCs w:val="28"/>
        </w:rPr>
        <w:t>сельского поселения</w:t>
      </w:r>
      <w:bookmarkEnd w:id="0"/>
      <w:r w:rsidR="005453F6" w:rsidRPr="007C0273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14:paraId="3041DBA9" w14:textId="77777777" w:rsidR="00430C21" w:rsidRPr="00F6296F" w:rsidRDefault="00430C21" w:rsidP="00F6296F">
      <w:pPr>
        <w:tabs>
          <w:tab w:val="left" w:pos="540"/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71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ПОСТАНОВЛЯЕТ</w:t>
      </w:r>
      <w:r w:rsidRPr="00F629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6994A634" w14:textId="77777777" w:rsidR="00DC1CDA" w:rsidRPr="00230051" w:rsidRDefault="00DC1CDA" w:rsidP="00DC1CDA">
      <w:pPr>
        <w:pStyle w:val="a4"/>
        <w:tabs>
          <w:tab w:val="left" w:pos="0"/>
        </w:tabs>
        <w:ind w:left="709" w:right="-5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06B9017F" w14:textId="1B9DBFFB" w:rsidR="00C71C45" w:rsidRPr="009363F2" w:rsidRDefault="00E41922" w:rsidP="008F4C56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3F2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5453F6" w:rsidRPr="009363F2">
        <w:rPr>
          <w:rFonts w:ascii="Times New Roman" w:hAnsi="Times New Roman" w:cs="Times New Roman"/>
          <w:sz w:val="28"/>
          <w:szCs w:val="28"/>
        </w:rPr>
        <w:t xml:space="preserve">Положение о комиссии по оценке технического состояния автомобильных дорог общего пользования местного значения, расположенных на территории </w:t>
      </w:r>
      <w:proofErr w:type="gramStart"/>
      <w:r w:rsidR="002E76A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53F1B" w:rsidRPr="00C53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003" w:rsidRPr="00D671D6">
        <w:rPr>
          <w:rFonts w:ascii="Times New Roman" w:eastAsiaTheme="minorEastAsia" w:hAnsi="Times New Roman" w:cs="Times New Roman"/>
          <w:sz w:val="28"/>
          <w:szCs w:val="28"/>
        </w:rPr>
        <w:t>Мельцанского</w:t>
      </w:r>
      <w:proofErr w:type="spellEnd"/>
      <w:proofErr w:type="gramEnd"/>
      <w:r w:rsidR="008858BB" w:rsidRPr="00D671D6">
        <w:rPr>
          <w:rFonts w:ascii="Times New Roman" w:eastAsiaTheme="minorEastAsia" w:hAnsi="Times New Roman" w:cs="Times New Roman"/>
          <w:sz w:val="28"/>
          <w:szCs w:val="28"/>
        </w:rPr>
        <w:t xml:space="preserve"> сельского поселения</w:t>
      </w:r>
      <w:r w:rsidR="00C53F1B" w:rsidRPr="00D67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F1B" w:rsidRPr="00C53F1B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C53F1B" w:rsidRPr="00C53F1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9363F2" w:rsidRPr="009363F2">
        <w:rPr>
          <w:rFonts w:ascii="Times New Roman" w:hAnsi="Times New Roman" w:cs="Times New Roman"/>
          <w:sz w:val="28"/>
          <w:szCs w:val="28"/>
        </w:rPr>
        <w:t>,</w:t>
      </w:r>
      <w:r w:rsidR="005453F6" w:rsidRPr="009363F2">
        <w:rPr>
          <w:rFonts w:ascii="Times New Roman" w:hAnsi="Times New Roman" w:cs="Times New Roman"/>
          <w:sz w:val="28"/>
          <w:szCs w:val="28"/>
        </w:rPr>
        <w:t xml:space="preserve"> </w:t>
      </w:r>
      <w:r w:rsidRPr="009363F2">
        <w:rPr>
          <w:rFonts w:ascii="Times New Roman" w:hAnsi="Times New Roman" w:cs="Times New Roman"/>
          <w:sz w:val="28"/>
          <w:szCs w:val="28"/>
        </w:rPr>
        <w:t>согласно Приложению № 1.</w:t>
      </w:r>
    </w:p>
    <w:p w14:paraId="027B0822" w14:textId="1B0386FF" w:rsidR="00E41922" w:rsidRPr="009363F2" w:rsidRDefault="00E41922" w:rsidP="008F4C56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3F2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5453F6" w:rsidRPr="009363F2">
        <w:rPr>
          <w:rFonts w:ascii="Times New Roman" w:hAnsi="Times New Roman" w:cs="Times New Roman"/>
          <w:sz w:val="28"/>
          <w:szCs w:val="28"/>
        </w:rPr>
        <w:t xml:space="preserve">Порядок проведения оценки технического состояния автомобильных дорог общего пользования местного значения, расположенных на </w:t>
      </w:r>
      <w:r w:rsidR="005453F6" w:rsidRPr="009363F2">
        <w:rPr>
          <w:rFonts w:ascii="Times New Roman" w:hAnsi="Times New Roman" w:cs="Times New Roman"/>
          <w:sz w:val="28"/>
          <w:szCs w:val="28"/>
        </w:rPr>
        <w:lastRenderedPageBreak/>
        <w:t>территории</w:t>
      </w:r>
      <w:r w:rsidR="002E76AF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5453F6" w:rsidRPr="009363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003" w:rsidRPr="00D671D6">
        <w:rPr>
          <w:rFonts w:ascii="Times New Roman" w:eastAsiaTheme="minorEastAsia" w:hAnsi="Times New Roman" w:cs="Times New Roman"/>
          <w:sz w:val="28"/>
          <w:szCs w:val="28"/>
        </w:rPr>
        <w:t>Мельцанского</w:t>
      </w:r>
      <w:proofErr w:type="spellEnd"/>
      <w:r w:rsidR="008858BB" w:rsidRPr="00D671D6">
        <w:rPr>
          <w:rFonts w:ascii="Times New Roman" w:eastAsiaTheme="minorEastAsia" w:hAnsi="Times New Roman" w:cs="Times New Roman"/>
          <w:sz w:val="28"/>
          <w:szCs w:val="28"/>
        </w:rPr>
        <w:t xml:space="preserve"> сельского поселения</w:t>
      </w:r>
      <w:r w:rsidR="00074108" w:rsidRPr="00D67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108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07410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363F2">
        <w:rPr>
          <w:rFonts w:ascii="Times New Roman" w:hAnsi="Times New Roman" w:cs="Times New Roman"/>
          <w:sz w:val="28"/>
          <w:szCs w:val="28"/>
        </w:rPr>
        <w:t>, согласно Приложению № 2.</w:t>
      </w:r>
    </w:p>
    <w:p w14:paraId="44F3AD29" w14:textId="7CCEC79E" w:rsidR="00E41922" w:rsidRPr="009363F2" w:rsidRDefault="00E41922" w:rsidP="008F4C56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3F2">
        <w:rPr>
          <w:rFonts w:ascii="Times New Roman" w:hAnsi="Times New Roman" w:cs="Times New Roman"/>
          <w:sz w:val="28"/>
          <w:szCs w:val="28"/>
        </w:rPr>
        <w:t>Утвердить состав комиссии по оценке технического состояния автомобильных дорог общего пользования местного значения, расположенных на территории</w:t>
      </w:r>
      <w:r w:rsidR="002E76A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bookmarkStart w:id="1" w:name="_GoBack"/>
      <w:bookmarkEnd w:id="1"/>
      <w:r w:rsidR="00074108" w:rsidRPr="009363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003" w:rsidRPr="00D671D6">
        <w:rPr>
          <w:rFonts w:ascii="Times New Roman" w:eastAsiaTheme="minorEastAsia" w:hAnsi="Times New Roman" w:cs="Times New Roman"/>
          <w:sz w:val="28"/>
          <w:szCs w:val="28"/>
        </w:rPr>
        <w:t>Мельцанского</w:t>
      </w:r>
      <w:proofErr w:type="spellEnd"/>
      <w:r w:rsidR="008858BB" w:rsidRPr="00D671D6">
        <w:rPr>
          <w:rFonts w:ascii="Times New Roman" w:eastAsiaTheme="minorEastAsia" w:hAnsi="Times New Roman" w:cs="Times New Roman"/>
          <w:sz w:val="28"/>
          <w:szCs w:val="28"/>
        </w:rPr>
        <w:t xml:space="preserve"> сельского поселения</w:t>
      </w:r>
      <w:r w:rsidR="00074108" w:rsidRPr="00D67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108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07410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363F2">
        <w:rPr>
          <w:rFonts w:ascii="Times New Roman" w:hAnsi="Times New Roman" w:cs="Times New Roman"/>
          <w:sz w:val="28"/>
          <w:szCs w:val="28"/>
        </w:rPr>
        <w:t>, согласно Приложению № 3.</w:t>
      </w:r>
    </w:p>
    <w:p w14:paraId="5346C933" w14:textId="77777777" w:rsidR="00E41922" w:rsidRPr="009363F2" w:rsidRDefault="00ED31EF" w:rsidP="008F4C56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6"/>
      <w:r w:rsidRPr="009363F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</w:t>
      </w:r>
      <w:bookmarkEnd w:id="2"/>
      <w:r w:rsidR="00E41922" w:rsidRPr="009363F2">
        <w:rPr>
          <w:rFonts w:ascii="Times New Roman" w:hAnsi="Times New Roman" w:cs="Times New Roman"/>
          <w:sz w:val="28"/>
          <w:szCs w:val="28"/>
        </w:rPr>
        <w:t>на следующий день после официального опубликования</w:t>
      </w:r>
      <w:r w:rsidR="009363F2" w:rsidRPr="009363F2">
        <w:rPr>
          <w:rFonts w:ascii="Times New Roman" w:hAnsi="Times New Roman" w:cs="Times New Roman"/>
          <w:sz w:val="28"/>
          <w:szCs w:val="28"/>
        </w:rPr>
        <w:t xml:space="preserve"> (обнародования)</w:t>
      </w:r>
      <w:r w:rsidR="00E41922" w:rsidRPr="009363F2">
        <w:rPr>
          <w:rFonts w:ascii="Times New Roman" w:hAnsi="Times New Roman" w:cs="Times New Roman"/>
          <w:sz w:val="28"/>
          <w:szCs w:val="28"/>
        </w:rPr>
        <w:t>.</w:t>
      </w:r>
    </w:p>
    <w:p w14:paraId="5DA1890F" w14:textId="6F39C12B" w:rsidR="00DF6F1B" w:rsidRPr="009363F2" w:rsidRDefault="00C1424E" w:rsidP="008F4C56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  <w:r w:rsidR="009363F2" w:rsidRPr="009363F2">
        <w:rPr>
          <w:rFonts w:ascii="Times New Roman" w:hAnsi="Times New Roman"/>
          <w:sz w:val="28"/>
          <w:szCs w:val="28"/>
        </w:rPr>
        <w:t xml:space="preserve"> опубликовать (обнародовать) на официальном веб-сайте </w:t>
      </w:r>
      <w:proofErr w:type="gramStart"/>
      <w:r w:rsidR="009363F2" w:rsidRPr="009363F2">
        <w:rPr>
          <w:rFonts w:ascii="Times New Roman" w:hAnsi="Times New Roman"/>
          <w:sz w:val="28"/>
          <w:szCs w:val="28"/>
        </w:rPr>
        <w:t>ад</w:t>
      </w:r>
      <w:r w:rsidR="000D21E2">
        <w:rPr>
          <w:rFonts w:ascii="Times New Roman" w:hAnsi="Times New Roman"/>
          <w:sz w:val="28"/>
          <w:szCs w:val="28"/>
        </w:rPr>
        <w:t xml:space="preserve">министрации </w:t>
      </w:r>
      <w:r w:rsidR="009363F2" w:rsidRPr="009363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3003" w:rsidRPr="00D671D6">
        <w:rPr>
          <w:rFonts w:ascii="Times New Roman" w:eastAsiaTheme="minorEastAsia" w:hAnsi="Times New Roman" w:cs="Times New Roman"/>
          <w:sz w:val="28"/>
          <w:szCs w:val="28"/>
        </w:rPr>
        <w:t>Мельцанского</w:t>
      </w:r>
      <w:proofErr w:type="spellEnd"/>
      <w:proofErr w:type="gramEnd"/>
      <w:r w:rsidR="008858BB" w:rsidRPr="00D671D6">
        <w:rPr>
          <w:rFonts w:ascii="Times New Roman" w:eastAsiaTheme="minorEastAsia" w:hAnsi="Times New Roman" w:cs="Times New Roman"/>
          <w:sz w:val="28"/>
          <w:szCs w:val="28"/>
        </w:rPr>
        <w:t xml:space="preserve"> сельского поселения</w:t>
      </w:r>
      <w:r w:rsidR="008858BB" w:rsidRPr="00D671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74108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074108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9363F2" w:rsidRPr="009363F2">
        <w:rPr>
          <w:rFonts w:ascii="Times New Roman" w:hAnsi="Times New Roman"/>
          <w:sz w:val="28"/>
          <w:szCs w:val="28"/>
        </w:rPr>
        <w:t>(</w:t>
      </w:r>
      <w:r w:rsidR="007B156B">
        <w:rPr>
          <w:rFonts w:ascii="Times New Roman" w:hAnsi="Times New Roman"/>
          <w:sz w:val="28"/>
          <w:szCs w:val="28"/>
        </w:rPr>
        <w:t>адрес сайта</w:t>
      </w:r>
      <w:r w:rsidR="009363F2" w:rsidRPr="009363F2">
        <w:rPr>
          <w:rFonts w:ascii="Times New Roman" w:hAnsi="Times New Roman"/>
          <w:sz w:val="28"/>
          <w:szCs w:val="28"/>
        </w:rPr>
        <w:t>)</w:t>
      </w:r>
    </w:p>
    <w:p w14:paraId="1913F4FF" w14:textId="77777777" w:rsidR="00DF6F1B" w:rsidRPr="009363F2" w:rsidRDefault="003D7B23" w:rsidP="008F4C56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3F2">
        <w:rPr>
          <w:rFonts w:ascii="Times New Roman" w:hAnsi="Times New Roman" w:cs="Times New Roman"/>
          <w:sz w:val="28"/>
          <w:szCs w:val="28"/>
        </w:rPr>
        <w:t>Контроль за выполнением настоящего постановления оставляю за собой.</w:t>
      </w:r>
    </w:p>
    <w:p w14:paraId="2DAA875F" w14:textId="77777777" w:rsidR="00214255" w:rsidRDefault="00214255" w:rsidP="00C71C45">
      <w:pPr>
        <w:pStyle w:val="a4"/>
        <w:tabs>
          <w:tab w:val="left" w:pos="0"/>
        </w:tabs>
        <w:ind w:left="709" w:right="-5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02180BDA" w14:textId="77777777" w:rsidR="00A059F1" w:rsidRDefault="00A059F1" w:rsidP="00C71C45">
      <w:pPr>
        <w:pStyle w:val="a4"/>
        <w:tabs>
          <w:tab w:val="left" w:pos="0"/>
        </w:tabs>
        <w:ind w:left="709" w:right="-5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77D6141D" w14:textId="77777777" w:rsidR="003D037D" w:rsidRDefault="00E41922" w:rsidP="009363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D69BD">
        <w:rPr>
          <w:rFonts w:ascii="Times New Roman" w:hAnsi="Times New Roman" w:cs="Times New Roman"/>
          <w:b/>
          <w:sz w:val="28"/>
          <w:szCs w:val="28"/>
        </w:rPr>
        <w:t>Глава</w:t>
      </w:r>
    </w:p>
    <w:p w14:paraId="10B2036E" w14:textId="2812E489" w:rsidR="00736FE6" w:rsidRDefault="00DF6F1B" w:rsidP="009363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D69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36FE6">
        <w:rPr>
          <w:rFonts w:ascii="Times New Roman" w:hAnsi="Times New Roman" w:cs="Times New Roman"/>
          <w:b/>
          <w:sz w:val="28"/>
          <w:szCs w:val="28"/>
        </w:rPr>
        <w:t>Мельцанского</w:t>
      </w:r>
      <w:proofErr w:type="spellEnd"/>
      <w:r w:rsidR="00736FE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14:paraId="6F8B507B" w14:textId="6512A660" w:rsidR="00430C21" w:rsidRPr="009D69BD" w:rsidRDefault="00736FE6" w:rsidP="009363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3D037D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М.М.Фавстрийская</w:t>
      </w:r>
      <w:proofErr w:type="spellEnd"/>
      <w:r w:rsidR="00DF6F1B" w:rsidRPr="009D69B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="00E41922" w:rsidRPr="009D69BD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F6F1B" w:rsidRPr="009D69BD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14:paraId="4E9B77EB" w14:textId="77777777" w:rsidR="00214255" w:rsidRDefault="00214255" w:rsidP="00DF6F1B">
      <w:pPr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14:paraId="3D545F3E" w14:textId="77777777" w:rsidR="00214255" w:rsidRDefault="00214255" w:rsidP="00DF6F1B">
      <w:pPr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14:paraId="68D6A470" w14:textId="77777777" w:rsidR="00214255" w:rsidRDefault="00214255" w:rsidP="00DF6F1B">
      <w:pPr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14:paraId="0D6F5181" w14:textId="77777777" w:rsidR="00214255" w:rsidRDefault="00214255" w:rsidP="00DF6F1B">
      <w:pPr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14:paraId="02967C29" w14:textId="77777777" w:rsidR="00361001" w:rsidRDefault="00361001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6225F082" w14:textId="77777777" w:rsidR="00361001" w:rsidRDefault="00361001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64888D3C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659F17C1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235F229A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13BF3F78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2AF2AA0C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3A7264D4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5192E405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0B4266D7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0D70037A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1D4209BB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097C1D6F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7981DE46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0639110E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564FEFAC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53AA6C0E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4C00355E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3F0C40A6" w14:textId="77777777" w:rsidR="00B769FD" w:rsidRDefault="00B769FD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5418F08D" w14:textId="77777777" w:rsidR="00361001" w:rsidRDefault="00361001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5BD13FAA" w14:textId="77777777" w:rsidR="00C53F1B" w:rsidRDefault="00C53F1B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058452EC" w14:textId="77777777" w:rsidR="00E41922" w:rsidRDefault="00E41922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406DEC5E" w14:textId="77777777" w:rsidR="00E41922" w:rsidRDefault="00E41922" w:rsidP="00214255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14:paraId="22440993" w14:textId="77777777" w:rsidR="003D037D" w:rsidRDefault="003D037D" w:rsidP="00E4192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78F39B56" w14:textId="77777777" w:rsidR="003D037D" w:rsidRDefault="003D037D" w:rsidP="00E4192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3FD15DD6" w14:textId="77777777" w:rsidR="003D037D" w:rsidRDefault="003D037D" w:rsidP="00E4192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33A3FDD9" w14:textId="77777777" w:rsidR="003D037D" w:rsidRDefault="003D037D" w:rsidP="00E4192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150C9B16" w14:textId="77777777" w:rsidR="003D037D" w:rsidRDefault="003D037D" w:rsidP="00E4192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49510C73" w14:textId="77777777" w:rsidR="003D037D" w:rsidRDefault="003D037D" w:rsidP="00E4192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4478458C" w14:textId="77777777" w:rsidR="003D037D" w:rsidRDefault="003D037D" w:rsidP="00E4192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05262BBF" w14:textId="77777777" w:rsidR="003D037D" w:rsidRDefault="003D037D" w:rsidP="00E4192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5411BAAC" w14:textId="5510EB78" w:rsidR="00E41922" w:rsidRPr="00E41922" w:rsidRDefault="00E41922" w:rsidP="00E4192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41922">
        <w:rPr>
          <w:rFonts w:ascii="Times New Roman" w:hAnsi="Times New Roman" w:cs="Times New Roman"/>
          <w:sz w:val="20"/>
          <w:szCs w:val="20"/>
        </w:rPr>
        <w:t>Приложение № 1</w:t>
      </w:r>
    </w:p>
    <w:p w14:paraId="4733413C" w14:textId="77777777" w:rsidR="008858BB" w:rsidRDefault="00E41922" w:rsidP="008858B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41922"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</w:p>
    <w:p w14:paraId="145A7217" w14:textId="77777777" w:rsidR="008858BB" w:rsidRPr="00D671D6" w:rsidRDefault="00353003" w:rsidP="008858B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671D6">
        <w:rPr>
          <w:rFonts w:ascii="Times New Roman" w:hAnsi="Times New Roman" w:cs="Times New Roman"/>
          <w:sz w:val="20"/>
          <w:szCs w:val="20"/>
        </w:rPr>
        <w:t>Мельцанского</w:t>
      </w:r>
      <w:proofErr w:type="spellEnd"/>
      <w:r w:rsidR="008858BB" w:rsidRPr="00D671D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CD7A748" w14:textId="77777777" w:rsidR="008858BB" w:rsidRPr="00D671D6" w:rsidRDefault="008858BB" w:rsidP="008858B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671D6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</w:p>
    <w:p w14:paraId="28396793" w14:textId="77777777" w:rsidR="00D52CBE" w:rsidRDefault="00D52CBE" w:rsidP="008858B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Старошайговского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D4733F7" w14:textId="77777777" w:rsidR="00D52CBE" w:rsidRDefault="00D52CBE" w:rsidP="00E4192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муниципального района</w:t>
      </w:r>
    </w:p>
    <w:p w14:paraId="6FA16218" w14:textId="77777777" w:rsidR="00D52CBE" w:rsidRDefault="00D52CBE" w:rsidP="00E4192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Республики Мордовия</w:t>
      </w:r>
    </w:p>
    <w:p w14:paraId="1D3D2AFB" w14:textId="3A7FA782" w:rsidR="00E41922" w:rsidRDefault="00E41922" w:rsidP="00E4192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от </w:t>
      </w:r>
      <w:r w:rsidR="000D21E2">
        <w:rPr>
          <w:rFonts w:ascii="Times New Roman" w:hAnsi="Times New Roman" w:cs="Times New Roman"/>
          <w:sz w:val="20"/>
          <w:szCs w:val="20"/>
        </w:rPr>
        <w:t xml:space="preserve"> 30</w:t>
      </w:r>
      <w:proofErr w:type="gramEnd"/>
      <w:r w:rsidR="000D21E2">
        <w:rPr>
          <w:rFonts w:ascii="Times New Roman" w:hAnsi="Times New Roman" w:cs="Times New Roman"/>
          <w:sz w:val="20"/>
          <w:szCs w:val="20"/>
        </w:rPr>
        <w:t>. 06</w:t>
      </w:r>
      <w:r>
        <w:rPr>
          <w:rFonts w:ascii="Times New Roman" w:hAnsi="Times New Roman" w:cs="Times New Roman"/>
          <w:sz w:val="20"/>
          <w:szCs w:val="20"/>
        </w:rPr>
        <w:t>.202</w:t>
      </w:r>
      <w:r w:rsidR="00736FE6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года № </w:t>
      </w:r>
      <w:r w:rsidR="00553D23">
        <w:rPr>
          <w:rFonts w:ascii="Times New Roman" w:hAnsi="Times New Roman" w:cs="Times New Roman"/>
          <w:sz w:val="20"/>
          <w:szCs w:val="20"/>
        </w:rPr>
        <w:t xml:space="preserve"> 12</w:t>
      </w:r>
    </w:p>
    <w:p w14:paraId="4EA6A730" w14:textId="77777777" w:rsidR="00E41922" w:rsidRDefault="00E41922" w:rsidP="00E41922">
      <w:pPr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14:paraId="6A68CBA1" w14:textId="77777777" w:rsidR="007C0273" w:rsidRDefault="007C0273" w:rsidP="007C0273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14:paraId="5158CE9B" w14:textId="77777777" w:rsidR="007C0273" w:rsidRPr="005C2933" w:rsidRDefault="007C0273" w:rsidP="007C0273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293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56FAF875" w14:textId="77777777" w:rsidR="007C0273" w:rsidRDefault="007C0273" w:rsidP="007C0273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2933">
        <w:rPr>
          <w:rFonts w:ascii="Times New Roman" w:hAnsi="Times New Roman" w:cs="Times New Roman"/>
          <w:b/>
          <w:sz w:val="28"/>
          <w:szCs w:val="28"/>
        </w:rPr>
        <w:t>о комиссии по оценке технического состояния автомобильных дорог общего пользования местного значения, расположенных на территории</w:t>
      </w:r>
      <w:r w:rsidR="00D52C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2CBE" w:rsidRPr="00D671D6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353003" w:rsidRPr="00D671D6">
        <w:rPr>
          <w:rFonts w:ascii="Times New Roman" w:hAnsi="Times New Roman" w:cs="Times New Roman"/>
          <w:b/>
          <w:sz w:val="28"/>
          <w:szCs w:val="28"/>
        </w:rPr>
        <w:t>Мельцанского</w:t>
      </w:r>
      <w:proofErr w:type="spellEnd"/>
      <w:r w:rsidR="008858BB" w:rsidRPr="00D671D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D671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52CBE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D52CB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14:paraId="751A8CC6" w14:textId="77777777" w:rsidR="00D52CBE" w:rsidRPr="005C2933" w:rsidRDefault="00D52CBE" w:rsidP="007C0273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9773D4" w14:textId="77777777" w:rsidR="007C0273" w:rsidRPr="005C2933" w:rsidRDefault="007C0273" w:rsidP="007C0273">
      <w:pPr>
        <w:pStyle w:val="3"/>
        <w:numPr>
          <w:ilvl w:val="0"/>
          <w:numId w:val="16"/>
        </w:numPr>
        <w:spacing w:after="2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C2933">
        <w:rPr>
          <w:rFonts w:ascii="Times New Roman" w:hAnsi="Times New Roman" w:cs="Times New Roman"/>
          <w:b/>
          <w:color w:val="auto"/>
          <w:sz w:val="28"/>
          <w:szCs w:val="28"/>
        </w:rPr>
        <w:t>Общие положения</w:t>
      </w:r>
    </w:p>
    <w:p w14:paraId="4B435512" w14:textId="7BA7732D" w:rsidR="007C0273" w:rsidRPr="005C2933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 xml:space="preserve">Комиссия по оценке технического состояния автомобильных дорог </w:t>
      </w:r>
      <w:r w:rsidR="00D52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003" w:rsidRPr="00D671D6">
        <w:rPr>
          <w:rFonts w:ascii="Times New Roman" w:hAnsi="Times New Roman" w:cs="Times New Roman"/>
          <w:sz w:val="28"/>
          <w:szCs w:val="28"/>
        </w:rPr>
        <w:t>Мельцанского</w:t>
      </w:r>
      <w:proofErr w:type="spellEnd"/>
      <w:r w:rsidR="008858BB" w:rsidRPr="00D671D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52CBE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D52CB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8A5BD6" w:rsidRPr="005C2933">
        <w:rPr>
          <w:rFonts w:ascii="Times New Roman" w:hAnsi="Times New Roman" w:cs="Times New Roman"/>
          <w:sz w:val="28"/>
          <w:szCs w:val="28"/>
        </w:rPr>
        <w:t xml:space="preserve"> </w:t>
      </w:r>
      <w:r w:rsidRPr="005C2933">
        <w:rPr>
          <w:rFonts w:ascii="Times New Roman" w:hAnsi="Times New Roman" w:cs="Times New Roman"/>
          <w:sz w:val="28"/>
          <w:szCs w:val="28"/>
        </w:rPr>
        <w:t>(далее именуется - комиссия) является действующим органом по оценке соответствия эксплуатационного состояния улично-дорожной сети правилам, стандартам, техническим нормам и другим нормативным документам, относящимся к обеспечению безопасности дорожного движения.</w:t>
      </w:r>
    </w:p>
    <w:p w14:paraId="71237132" w14:textId="77777777" w:rsidR="007C0273" w:rsidRPr="005C2933" w:rsidRDefault="007C0273" w:rsidP="007C0273">
      <w:pPr>
        <w:pStyle w:val="3"/>
        <w:numPr>
          <w:ilvl w:val="0"/>
          <w:numId w:val="16"/>
        </w:numPr>
        <w:spacing w:after="2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C2933">
        <w:rPr>
          <w:rFonts w:ascii="Times New Roman" w:hAnsi="Times New Roman" w:cs="Times New Roman"/>
          <w:b/>
          <w:color w:val="auto"/>
          <w:sz w:val="28"/>
          <w:szCs w:val="28"/>
        </w:rPr>
        <w:t>Основные задачи</w:t>
      </w:r>
    </w:p>
    <w:p w14:paraId="77BA8D50" w14:textId="1A011CEC" w:rsidR="007C0273" w:rsidRPr="005C2933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 xml:space="preserve">Определение соответствия эксплуатационного и технического состояния автомобильных дорог, улиц, искусственных сооружений на территории </w:t>
      </w:r>
      <w:r w:rsidR="00D52CBE" w:rsidRPr="00D52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003" w:rsidRPr="00D671D6">
        <w:rPr>
          <w:rFonts w:ascii="Times New Roman" w:hAnsi="Times New Roman" w:cs="Times New Roman"/>
          <w:sz w:val="28"/>
          <w:szCs w:val="28"/>
        </w:rPr>
        <w:t>Мельцанского</w:t>
      </w:r>
      <w:proofErr w:type="spellEnd"/>
      <w:r w:rsidR="008858BB" w:rsidRPr="00D671D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52CBE" w:rsidRPr="00D52CBE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D52CBE" w:rsidRPr="00D52CB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5C2933">
        <w:rPr>
          <w:rFonts w:ascii="Times New Roman" w:hAnsi="Times New Roman" w:cs="Times New Roman"/>
          <w:sz w:val="28"/>
          <w:szCs w:val="28"/>
        </w:rPr>
        <w:t xml:space="preserve"> (далее - сельского поселения) установленным правилам, стандартам, техническим нормами другим нормативным документам в области обеспечения безопасности дорожного движения.</w:t>
      </w:r>
    </w:p>
    <w:p w14:paraId="4ACC2388" w14:textId="77777777" w:rsidR="007C0273" w:rsidRPr="005C2933" w:rsidRDefault="007C0273" w:rsidP="007C0273">
      <w:pPr>
        <w:pStyle w:val="3"/>
        <w:numPr>
          <w:ilvl w:val="0"/>
          <w:numId w:val="16"/>
        </w:numPr>
        <w:spacing w:after="2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C2933">
        <w:rPr>
          <w:rFonts w:ascii="Times New Roman" w:hAnsi="Times New Roman" w:cs="Times New Roman"/>
          <w:b/>
          <w:color w:val="auto"/>
          <w:sz w:val="28"/>
          <w:szCs w:val="28"/>
        </w:rPr>
        <w:t>Порядок работы комиссии</w:t>
      </w:r>
    </w:p>
    <w:p w14:paraId="147C00C9" w14:textId="77777777" w:rsidR="007C0273" w:rsidRPr="005C2933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В состав комиссии входят: председатель комиссии, секретарь комиссии, члены комиссии;</w:t>
      </w:r>
    </w:p>
    <w:p w14:paraId="7436D377" w14:textId="77777777" w:rsidR="007C0273" w:rsidRPr="005C2933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Персональный состав комиссии, а также изменения в составе комиссии утверждаются постановлением администрации сельского поселения;</w:t>
      </w:r>
    </w:p>
    <w:p w14:paraId="765B8220" w14:textId="77777777" w:rsidR="007C0273" w:rsidRPr="005C2933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Порядок работы комиссии и дата проведения оценки технического состояния автомобильных дорог общего пользования местного значения определяется председателем комиссии.</w:t>
      </w:r>
    </w:p>
    <w:p w14:paraId="2F9BF63E" w14:textId="77777777" w:rsidR="007C0273" w:rsidRPr="00D52CBE" w:rsidRDefault="007C0273" w:rsidP="007C0273">
      <w:pPr>
        <w:pStyle w:val="3"/>
        <w:numPr>
          <w:ilvl w:val="0"/>
          <w:numId w:val="16"/>
        </w:numPr>
        <w:spacing w:after="2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C2933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Порядок проведения обследования, оценки технического состояния автомобильных дорог общего пользования местного значения</w:t>
      </w:r>
    </w:p>
    <w:p w14:paraId="0D4282AA" w14:textId="77777777" w:rsidR="00E451A9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Обследование (оценка) технического состояния автомобильных дорог в обязательно порядке проводится не реже 1 раза в год</w:t>
      </w:r>
      <w:r w:rsidR="00E451A9">
        <w:rPr>
          <w:rFonts w:ascii="Times New Roman" w:hAnsi="Times New Roman" w:cs="Times New Roman"/>
          <w:sz w:val="28"/>
          <w:szCs w:val="28"/>
        </w:rPr>
        <w:t>.</w:t>
      </w:r>
    </w:p>
    <w:p w14:paraId="4B9B7AF0" w14:textId="77777777" w:rsidR="007C0273" w:rsidRPr="005C2933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В ходе обследования автомобильных дорог проверяются:</w:t>
      </w:r>
    </w:p>
    <w:p w14:paraId="26C83875" w14:textId="77777777" w:rsidR="007C0273" w:rsidRPr="005C2933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ширина проезжей части и земляного полотна;</w:t>
      </w:r>
    </w:p>
    <w:p w14:paraId="6A2AB03A" w14:textId="77777777" w:rsidR="007C0273" w:rsidRPr="005C2933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габарит приближения;</w:t>
      </w:r>
    </w:p>
    <w:p w14:paraId="02B7851B" w14:textId="77777777" w:rsidR="007C0273" w:rsidRPr="005C2933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длина прямых, чистых углов поворотов в плане трассы и величины их радиусов;</w:t>
      </w:r>
    </w:p>
    <w:p w14:paraId="5579FCBA" w14:textId="77777777" w:rsidR="007C0273" w:rsidRPr="005C2933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продольный и поперечный уклоны;</w:t>
      </w:r>
    </w:p>
    <w:p w14:paraId="43E153F3" w14:textId="77777777" w:rsidR="007C0273" w:rsidRPr="005C2933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высота насыпи и глубина выемки;</w:t>
      </w:r>
    </w:p>
    <w:p w14:paraId="365E5CBB" w14:textId="77777777" w:rsidR="007C0273" w:rsidRPr="005C2933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габариты искусственных дорожных сооружений;</w:t>
      </w:r>
    </w:p>
    <w:p w14:paraId="5D184866" w14:textId="77777777" w:rsidR="007C0273" w:rsidRPr="005C2933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наличие элементов водоотвода;</w:t>
      </w:r>
    </w:p>
    <w:p w14:paraId="079E626D" w14:textId="77777777" w:rsidR="007C0273" w:rsidRPr="005C2933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наличие элементов обустройства дороги и технических средств организации дорожного движения;</w:t>
      </w:r>
    </w:p>
    <w:p w14:paraId="62329C41" w14:textId="77777777" w:rsidR="007C0273" w:rsidRPr="005C2933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сцепные свойства дорожного покрытия и состояния обочин;</w:t>
      </w:r>
    </w:p>
    <w:p w14:paraId="4AA14D58" w14:textId="77777777" w:rsidR="007C0273" w:rsidRPr="005C2933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прочность дорожной одежды;</w:t>
      </w:r>
    </w:p>
    <w:p w14:paraId="2920F9BE" w14:textId="77777777" w:rsidR="007C0273" w:rsidRPr="005C2933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объем и вид поврежденной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движения;</w:t>
      </w:r>
    </w:p>
    <w:p w14:paraId="7119C084" w14:textId="77777777" w:rsidR="007C0273" w:rsidRPr="005C2933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безопасность и удобство движения транспортного потока;</w:t>
      </w:r>
    </w:p>
    <w:p w14:paraId="03FB87A3" w14:textId="77777777" w:rsidR="007C0273" w:rsidRPr="005C2933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пропускная способность и уровень загрузки автомобильной дороги движением;</w:t>
      </w:r>
    </w:p>
    <w:p w14:paraId="638F191B" w14:textId="77777777" w:rsidR="007C0273" w:rsidRPr="005C2933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Результаты обследования оформляются актами обследования (приложение № 1 к положению), в которых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14:paraId="03C3170D" w14:textId="77777777" w:rsidR="007C0273" w:rsidRPr="005C2933" w:rsidRDefault="007C0273" w:rsidP="007C0273">
      <w:pPr>
        <w:pStyle w:val="3"/>
        <w:numPr>
          <w:ilvl w:val="0"/>
          <w:numId w:val="16"/>
        </w:numPr>
        <w:spacing w:after="2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C2933">
        <w:rPr>
          <w:rFonts w:ascii="Times New Roman" w:hAnsi="Times New Roman" w:cs="Times New Roman"/>
          <w:b/>
          <w:color w:val="auto"/>
          <w:sz w:val="28"/>
          <w:szCs w:val="28"/>
        </w:rPr>
        <w:t>Ответственность комиссии</w:t>
      </w:r>
    </w:p>
    <w:p w14:paraId="6E57F2F6" w14:textId="1AF92CE4" w:rsidR="007C0273" w:rsidRPr="005C2933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 xml:space="preserve">Комиссия несет ответственность за правомерность, обоснованность и объективность выводов, изложенных в акте </w:t>
      </w:r>
      <w:proofErr w:type="gramStart"/>
      <w:r w:rsidRPr="00D671D6">
        <w:rPr>
          <w:rFonts w:ascii="Times New Roman" w:hAnsi="Times New Roman" w:cs="Times New Roman"/>
          <w:sz w:val="28"/>
          <w:szCs w:val="28"/>
        </w:rPr>
        <w:t xml:space="preserve">обследования </w:t>
      </w:r>
      <w:r w:rsidR="00D52CBE" w:rsidRPr="00D67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003" w:rsidRPr="00D671D6">
        <w:rPr>
          <w:rFonts w:ascii="Times New Roman" w:hAnsi="Times New Roman" w:cs="Times New Roman"/>
          <w:sz w:val="28"/>
          <w:szCs w:val="28"/>
        </w:rPr>
        <w:t>Мельцанского</w:t>
      </w:r>
      <w:proofErr w:type="spellEnd"/>
      <w:proofErr w:type="gramEnd"/>
      <w:r w:rsidR="008858BB" w:rsidRPr="00D671D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858BB" w:rsidRPr="008858B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D52CBE" w:rsidRPr="00D52CBE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D52CBE" w:rsidRPr="00D52CB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5C2933">
        <w:rPr>
          <w:rFonts w:ascii="Times New Roman" w:hAnsi="Times New Roman" w:cs="Times New Roman"/>
          <w:sz w:val="28"/>
          <w:szCs w:val="28"/>
        </w:rPr>
        <w:t>.</w:t>
      </w:r>
    </w:p>
    <w:p w14:paraId="53309889" w14:textId="77777777" w:rsidR="00C1424E" w:rsidRDefault="00C1424E" w:rsidP="00C1424E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864D503" w14:textId="77777777" w:rsidR="000D21E2" w:rsidRDefault="00C1424E" w:rsidP="00C1424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</w:t>
      </w:r>
    </w:p>
    <w:p w14:paraId="7669B24D" w14:textId="77777777" w:rsidR="000D21E2" w:rsidRDefault="000D21E2" w:rsidP="00C1424E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5B86157" w14:textId="77777777" w:rsidR="000D21E2" w:rsidRDefault="000D21E2" w:rsidP="00C1424E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7E62399" w14:textId="77777777" w:rsidR="000D21E2" w:rsidRDefault="000D21E2" w:rsidP="00C1424E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9F3432D" w14:textId="77777777" w:rsidR="000D21E2" w:rsidRDefault="000D21E2" w:rsidP="00C1424E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9BE1538" w14:textId="77777777" w:rsidR="000D21E2" w:rsidRDefault="000D21E2" w:rsidP="00C1424E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D809CBD" w14:textId="118473D5" w:rsidR="00E41922" w:rsidRPr="00E41922" w:rsidRDefault="000D21E2" w:rsidP="00C1424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</w:t>
      </w:r>
      <w:r w:rsidR="00C1424E">
        <w:rPr>
          <w:rFonts w:ascii="Times New Roman" w:hAnsi="Times New Roman" w:cs="Times New Roman"/>
          <w:sz w:val="20"/>
          <w:szCs w:val="20"/>
        </w:rPr>
        <w:t xml:space="preserve">  </w:t>
      </w:r>
      <w:r w:rsidR="00E41922" w:rsidRPr="00E41922">
        <w:rPr>
          <w:rFonts w:ascii="Times New Roman" w:hAnsi="Times New Roman" w:cs="Times New Roman"/>
          <w:sz w:val="20"/>
          <w:szCs w:val="20"/>
        </w:rPr>
        <w:t>Приложение №</w:t>
      </w:r>
      <w:r w:rsidR="00E41922">
        <w:rPr>
          <w:rFonts w:ascii="Times New Roman" w:hAnsi="Times New Roman" w:cs="Times New Roman"/>
          <w:sz w:val="20"/>
          <w:szCs w:val="20"/>
        </w:rPr>
        <w:t> 2</w:t>
      </w:r>
    </w:p>
    <w:p w14:paraId="3A09CCA9" w14:textId="77777777" w:rsidR="00D52CBE" w:rsidRDefault="00E41922" w:rsidP="00D52CBE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41922"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</w:p>
    <w:p w14:paraId="24FD4C9B" w14:textId="77777777" w:rsidR="008858BB" w:rsidRPr="00D671D6" w:rsidRDefault="00353003" w:rsidP="00D52CBE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671D6">
        <w:rPr>
          <w:rFonts w:ascii="Times New Roman" w:hAnsi="Times New Roman" w:cs="Times New Roman"/>
          <w:sz w:val="20"/>
          <w:szCs w:val="20"/>
        </w:rPr>
        <w:t>Мельцанского</w:t>
      </w:r>
      <w:proofErr w:type="spellEnd"/>
      <w:r w:rsidR="008858BB" w:rsidRPr="00D671D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470AEA7" w14:textId="77777777" w:rsidR="008858BB" w:rsidRPr="008858BB" w:rsidRDefault="008858BB" w:rsidP="00D52CBE">
      <w:pPr>
        <w:spacing w:after="0"/>
        <w:jc w:val="right"/>
        <w:rPr>
          <w:rFonts w:ascii="Times New Roman" w:hAnsi="Times New Roman" w:cs="Times New Roman"/>
          <w:color w:val="FF0000"/>
          <w:sz w:val="20"/>
          <w:szCs w:val="20"/>
        </w:rPr>
      </w:pPr>
      <w:r w:rsidRPr="00D671D6">
        <w:rPr>
          <w:rFonts w:ascii="Times New Roman" w:hAnsi="Times New Roman" w:cs="Times New Roman"/>
          <w:sz w:val="20"/>
          <w:szCs w:val="20"/>
        </w:rPr>
        <w:t>сельского поселения</w:t>
      </w:r>
    </w:p>
    <w:p w14:paraId="11E8F611" w14:textId="77777777" w:rsidR="008858BB" w:rsidRDefault="00D52CBE" w:rsidP="00D52CBE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52C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52CBE">
        <w:rPr>
          <w:rFonts w:ascii="Times New Roman" w:hAnsi="Times New Roman" w:cs="Times New Roman"/>
          <w:sz w:val="20"/>
          <w:szCs w:val="20"/>
        </w:rPr>
        <w:t>Старошайговского</w:t>
      </w:r>
      <w:proofErr w:type="spellEnd"/>
      <w:r w:rsidRPr="00D52CB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134A2E6" w14:textId="77777777" w:rsidR="00D52CBE" w:rsidRDefault="00D52CBE" w:rsidP="00D52CBE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52CBE">
        <w:rPr>
          <w:rFonts w:ascii="Times New Roman" w:hAnsi="Times New Roman" w:cs="Times New Roman"/>
          <w:sz w:val="20"/>
          <w:szCs w:val="20"/>
        </w:rPr>
        <w:t>муниципального района</w:t>
      </w:r>
    </w:p>
    <w:p w14:paraId="4B5A1849" w14:textId="77777777" w:rsidR="008A5BD6" w:rsidRDefault="00D52CBE" w:rsidP="00D52CBE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52CBE">
        <w:rPr>
          <w:rFonts w:ascii="Times New Roman" w:hAnsi="Times New Roman" w:cs="Times New Roman"/>
          <w:sz w:val="20"/>
          <w:szCs w:val="20"/>
        </w:rPr>
        <w:t xml:space="preserve"> Республики Мордовия</w:t>
      </w:r>
    </w:p>
    <w:p w14:paraId="5A629457" w14:textId="555FF43A" w:rsidR="007C0273" w:rsidRDefault="007C0273" w:rsidP="007C027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</w:t>
      </w:r>
      <w:proofErr w:type="gramStart"/>
      <w:r w:rsidR="000D21E2">
        <w:rPr>
          <w:rFonts w:ascii="Times New Roman" w:hAnsi="Times New Roman" w:cs="Times New Roman"/>
          <w:sz w:val="20"/>
          <w:szCs w:val="20"/>
        </w:rPr>
        <w:t>30.06.</w:t>
      </w:r>
      <w:r>
        <w:rPr>
          <w:rFonts w:ascii="Times New Roman" w:hAnsi="Times New Roman" w:cs="Times New Roman"/>
          <w:sz w:val="20"/>
          <w:szCs w:val="20"/>
        </w:rPr>
        <w:t>.</w:t>
      </w:r>
      <w:proofErr w:type="gramEnd"/>
      <w:r>
        <w:rPr>
          <w:rFonts w:ascii="Times New Roman" w:hAnsi="Times New Roman" w:cs="Times New Roman"/>
          <w:sz w:val="20"/>
          <w:szCs w:val="20"/>
        </w:rPr>
        <w:t>202</w:t>
      </w:r>
      <w:r w:rsidR="00736FE6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года № </w:t>
      </w:r>
      <w:r w:rsidR="00553D23">
        <w:rPr>
          <w:rFonts w:ascii="Times New Roman" w:hAnsi="Times New Roman" w:cs="Times New Roman"/>
          <w:sz w:val="20"/>
          <w:szCs w:val="20"/>
        </w:rPr>
        <w:t>12</w:t>
      </w:r>
    </w:p>
    <w:p w14:paraId="12E1B60F" w14:textId="77777777" w:rsidR="00E41922" w:rsidRDefault="00E41922" w:rsidP="00E41922">
      <w:pPr>
        <w:jc w:val="right"/>
      </w:pPr>
    </w:p>
    <w:p w14:paraId="781218DD" w14:textId="77777777" w:rsidR="007C0273" w:rsidRPr="005C2933" w:rsidRDefault="007C0273" w:rsidP="007C0273">
      <w:pPr>
        <w:pStyle w:val="3"/>
        <w:spacing w:befor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tab/>
      </w:r>
      <w:r w:rsidRPr="005C2933">
        <w:rPr>
          <w:rFonts w:ascii="Times New Roman" w:hAnsi="Times New Roman" w:cs="Times New Roman"/>
          <w:b/>
          <w:color w:val="auto"/>
          <w:sz w:val="28"/>
          <w:szCs w:val="28"/>
        </w:rPr>
        <w:t>Порядок</w:t>
      </w:r>
    </w:p>
    <w:p w14:paraId="6950D80F" w14:textId="77777777" w:rsidR="007C0273" w:rsidRPr="005C2933" w:rsidRDefault="007C0273" w:rsidP="007C0273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2933">
        <w:rPr>
          <w:rFonts w:ascii="Times New Roman" w:hAnsi="Times New Roman" w:cs="Times New Roman"/>
          <w:b/>
          <w:sz w:val="28"/>
          <w:szCs w:val="28"/>
        </w:rPr>
        <w:t xml:space="preserve">проведения оценки технического состояния автомобильных дорог общего пользования местного значения, расположенных на </w:t>
      </w:r>
      <w:r w:rsidR="00D52CBE" w:rsidRPr="00D52CBE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353003">
        <w:rPr>
          <w:rFonts w:ascii="Times New Roman" w:hAnsi="Times New Roman" w:cs="Times New Roman"/>
          <w:b/>
          <w:sz w:val="28"/>
          <w:szCs w:val="28"/>
        </w:rPr>
        <w:t>Мельцанского</w:t>
      </w:r>
      <w:proofErr w:type="spellEnd"/>
      <w:r w:rsidR="008858BB" w:rsidRPr="008858B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D52CBE" w:rsidRPr="00D52CBE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D52CBE" w:rsidRPr="00D52CB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14:paraId="5D7DA85D" w14:textId="77777777" w:rsidR="007C0273" w:rsidRPr="005C2933" w:rsidRDefault="007C0273" w:rsidP="007C0273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B0EDB9" w14:textId="77777777" w:rsidR="007C0273" w:rsidRPr="005C2933" w:rsidRDefault="007C0273" w:rsidP="007C0273">
      <w:pPr>
        <w:pStyle w:val="a4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Настоящий Порядок устанавливает состав и периодичность работ по определению владельцами автомобильных дорог соответствия транспортно-эксплуатационных характеристик автомобильной дороги требованиям технических регламентов.</w:t>
      </w:r>
    </w:p>
    <w:p w14:paraId="769CA84C" w14:textId="6588A108" w:rsidR="007C0273" w:rsidRPr="005C2933" w:rsidRDefault="007C0273" w:rsidP="007C0273">
      <w:pPr>
        <w:pStyle w:val="a4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 xml:space="preserve">Оценка технического состояния автомобильных дорог проводится в отношении автомобильных дорог общего пользования местного значения, расположенных на </w:t>
      </w:r>
      <w:proofErr w:type="gramStart"/>
      <w:r w:rsidRPr="005C2933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D52CBE" w:rsidRPr="00D52C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003">
        <w:rPr>
          <w:rFonts w:ascii="Times New Roman" w:hAnsi="Times New Roman" w:cs="Times New Roman"/>
          <w:sz w:val="28"/>
          <w:szCs w:val="28"/>
        </w:rPr>
        <w:t>Мельцанского</w:t>
      </w:r>
      <w:proofErr w:type="spellEnd"/>
      <w:proofErr w:type="gramEnd"/>
      <w:r w:rsidR="008858BB" w:rsidRPr="008858B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52CBE" w:rsidRPr="00D52CBE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D52CBE" w:rsidRPr="00D52CB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5C2933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4F1D9A" w:rsidRPr="005C2933">
        <w:rPr>
          <w:rFonts w:ascii="Times New Roman" w:hAnsi="Times New Roman" w:cs="Times New Roman"/>
          <w:sz w:val="28"/>
          <w:szCs w:val="28"/>
        </w:rPr>
        <w:t>сельское поселение</w:t>
      </w:r>
      <w:r w:rsidRPr="005C2933">
        <w:rPr>
          <w:rFonts w:ascii="Times New Roman" w:hAnsi="Times New Roman" w:cs="Times New Roman"/>
          <w:sz w:val="28"/>
          <w:szCs w:val="28"/>
        </w:rPr>
        <w:t>).  </w:t>
      </w:r>
    </w:p>
    <w:p w14:paraId="72F1607F" w14:textId="77777777" w:rsidR="007C0273" w:rsidRPr="005C2933" w:rsidRDefault="007C0273" w:rsidP="007C0273">
      <w:pPr>
        <w:pStyle w:val="a4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Оценка технического состояния автомобильных дорог в целях определения соответствия транспортно-эксплуатационных характеристик автомобильных дорог требованиям технических регламентов проводится администрацией сельско</w:t>
      </w:r>
      <w:r w:rsidR="004F1D9A" w:rsidRPr="005C2933">
        <w:rPr>
          <w:rFonts w:ascii="Times New Roman" w:hAnsi="Times New Roman" w:cs="Times New Roman"/>
          <w:sz w:val="28"/>
          <w:szCs w:val="28"/>
        </w:rPr>
        <w:t>го</w:t>
      </w:r>
      <w:r w:rsidRPr="005C2933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4F1D9A" w:rsidRPr="005C2933">
        <w:rPr>
          <w:rFonts w:ascii="Times New Roman" w:hAnsi="Times New Roman" w:cs="Times New Roman"/>
          <w:sz w:val="28"/>
          <w:szCs w:val="28"/>
        </w:rPr>
        <w:t>я</w:t>
      </w:r>
      <w:r w:rsidRPr="005C2933">
        <w:rPr>
          <w:rFonts w:ascii="Times New Roman" w:hAnsi="Times New Roman" w:cs="Times New Roman"/>
          <w:sz w:val="28"/>
          <w:szCs w:val="28"/>
        </w:rPr>
        <w:t xml:space="preserve"> на основании результатов обследования и анализа информации о транспортно-эксплуатационных характеристиках автомобильных дорог (далее - обследование). Допускается проведение оценки технического состояния автомобильных дорог на основании результатов обследования, выполненного иными лицами с разрешения администрации сельско</w:t>
      </w:r>
      <w:r w:rsidR="004F1D9A" w:rsidRPr="005C2933">
        <w:rPr>
          <w:rFonts w:ascii="Times New Roman" w:hAnsi="Times New Roman" w:cs="Times New Roman"/>
          <w:sz w:val="28"/>
          <w:szCs w:val="28"/>
        </w:rPr>
        <w:t>го поселения</w:t>
      </w:r>
      <w:r w:rsidRPr="005C2933">
        <w:rPr>
          <w:rFonts w:ascii="Times New Roman" w:hAnsi="Times New Roman" w:cs="Times New Roman"/>
          <w:sz w:val="28"/>
          <w:szCs w:val="28"/>
        </w:rPr>
        <w:t>.</w:t>
      </w:r>
    </w:p>
    <w:p w14:paraId="310FCFC4" w14:textId="77777777" w:rsidR="007C0273" w:rsidRPr="005C2933" w:rsidRDefault="007C0273" w:rsidP="007C0273">
      <w:pPr>
        <w:pStyle w:val="a4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При оценке технического состояния автомобильных дорог осуществляются следующие виды обследования:</w:t>
      </w:r>
    </w:p>
    <w:p w14:paraId="46A24DC5" w14:textId="77777777" w:rsidR="007C0273" w:rsidRPr="005C2933" w:rsidRDefault="007C0273" w:rsidP="007C0273">
      <w:pPr>
        <w:pStyle w:val="a4"/>
        <w:numPr>
          <w:ilvl w:val="1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первичное обследование, которое проводится один раз в 3-5 лет со дня проведения первичного обследования;</w:t>
      </w:r>
    </w:p>
    <w:p w14:paraId="5B8E67EA" w14:textId="77777777" w:rsidR="007C0273" w:rsidRPr="005C2933" w:rsidRDefault="007C0273" w:rsidP="007C0273">
      <w:pPr>
        <w:pStyle w:val="a4"/>
        <w:numPr>
          <w:ilvl w:val="1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повторное обследование, которое проводится ежегодно (в год проведения первичного обследования повторное обследование не проводится);</w:t>
      </w:r>
    </w:p>
    <w:p w14:paraId="013564B0" w14:textId="77777777" w:rsidR="007C0273" w:rsidRPr="005C2933" w:rsidRDefault="007C0273" w:rsidP="007C0273">
      <w:pPr>
        <w:pStyle w:val="a4"/>
        <w:numPr>
          <w:ilvl w:val="1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 xml:space="preserve">приемочное обследование, которое проводится при вводе автомобильной дороги (участка автомобильной дороги) в эксплуатацию после </w:t>
      </w:r>
      <w:r w:rsidRPr="005C2933">
        <w:rPr>
          <w:rFonts w:ascii="Times New Roman" w:hAnsi="Times New Roman" w:cs="Times New Roman"/>
          <w:sz w:val="28"/>
          <w:szCs w:val="28"/>
        </w:rPr>
        <w:lastRenderedPageBreak/>
        <w:t>строительства или реконструкции и завершении капитального ремонта или ремонта автомобильной дороги (участка автомобильной дороги).</w:t>
      </w:r>
    </w:p>
    <w:p w14:paraId="78645DE5" w14:textId="77777777" w:rsidR="007C0273" w:rsidRPr="005C2933" w:rsidRDefault="007C0273" w:rsidP="007C0273">
      <w:pPr>
        <w:pStyle w:val="a4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В процессе обследования автомобильных дорог определяются:</w:t>
      </w:r>
    </w:p>
    <w:p w14:paraId="3D730F9B" w14:textId="77777777" w:rsidR="007C0273" w:rsidRPr="005C2933" w:rsidRDefault="007C0273" w:rsidP="007C0273">
      <w:pPr>
        <w:pStyle w:val="a4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постоянные параметры и характеристики автомобильной дороги (далее - технический уровень автомобильной дороги):</w:t>
      </w:r>
    </w:p>
    <w:p w14:paraId="022A849B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ширина проезжей части и земляного полотна;</w:t>
      </w:r>
    </w:p>
    <w:p w14:paraId="342DD2E0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габарит приближения;</w:t>
      </w:r>
    </w:p>
    <w:p w14:paraId="5CFFA76E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длины прямых, величины углов поворотов в плане трассы и величины их радиусов;</w:t>
      </w:r>
    </w:p>
    <w:p w14:paraId="56C6FF73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протяженность подъемов и спусков;</w:t>
      </w:r>
    </w:p>
    <w:p w14:paraId="2B42CC79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продольный и поперечный уклоны;</w:t>
      </w:r>
    </w:p>
    <w:p w14:paraId="3CAB14CD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высота насыпи и глубина выемки;</w:t>
      </w:r>
    </w:p>
    <w:p w14:paraId="0A49C3F5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габариты искусственных дорожных сооружений;</w:t>
      </w:r>
    </w:p>
    <w:p w14:paraId="4AEF4C6B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состояние элементов водоотвода;</w:t>
      </w:r>
    </w:p>
    <w:p w14:paraId="59538A79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состояние элементов обустройства дороги и технических средств организации дорожного движения;</w:t>
      </w:r>
    </w:p>
    <w:p w14:paraId="74F4297B" w14:textId="77777777" w:rsidR="007C0273" w:rsidRPr="005C2933" w:rsidRDefault="007C0273" w:rsidP="007C0273">
      <w:pPr>
        <w:pStyle w:val="a4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переменные параметры и характеристики автомобильной дороги, организации и условий дорожного движения, изменяющиеся в процессе эксплуатации автомобильной дороги (далее - эксплуатационное состояние автомобильной дороги):</w:t>
      </w:r>
    </w:p>
    <w:p w14:paraId="55E8589B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продольная ровность и глубина колеи дорожного покрытия;</w:t>
      </w:r>
    </w:p>
    <w:p w14:paraId="4D9C1523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сцепные свойства дорожного покрытия и состояние обочин;</w:t>
      </w:r>
    </w:p>
    <w:p w14:paraId="77E3CFF4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прочность дорожной одежды;</w:t>
      </w:r>
    </w:p>
    <w:p w14:paraId="79ADC796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грузоподъемность искусственных дорожных сооружений;</w:t>
      </w:r>
    </w:p>
    <w:p w14:paraId="1ACEC0C0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движения;</w:t>
      </w:r>
    </w:p>
    <w:p w14:paraId="08C557F3" w14:textId="77777777" w:rsidR="007C0273" w:rsidRPr="005C2933" w:rsidRDefault="007C0273" w:rsidP="007C0273">
      <w:pPr>
        <w:pStyle w:val="a4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характеристики автомобильной дороги, определяющие совокупность показателей, влияющих на эффективность и безопасность работы автомобильного транспорта (далее - параметры движения транспортного потока):</w:t>
      </w:r>
    </w:p>
    <w:p w14:paraId="15CBC2B9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средняя скорость движения транспортного потока;</w:t>
      </w:r>
    </w:p>
    <w:p w14:paraId="44F9E496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безопасность движения транспортного потока;</w:t>
      </w:r>
    </w:p>
    <w:p w14:paraId="41C31CDE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пропускная способность, уровень загрузки автомобильной дороги движением;</w:t>
      </w:r>
    </w:p>
    <w:p w14:paraId="75374A56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среднегодовая суточная интенсивность движения и состав транспортного потока;</w:t>
      </w:r>
    </w:p>
    <w:p w14:paraId="652BAF57" w14:textId="77777777" w:rsidR="007C0273" w:rsidRPr="005C2933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способность дороги пропускать транспортные средства с допустимыми для движения осевыми нагрузками, общей массой и габаритами.</w:t>
      </w:r>
    </w:p>
    <w:p w14:paraId="57F27E3C" w14:textId="77777777" w:rsidR="007C0273" w:rsidRPr="005C2933" w:rsidRDefault="007C0273" w:rsidP="007C0273">
      <w:pPr>
        <w:pStyle w:val="a4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lastRenderedPageBreak/>
        <w:t>По результатам оценки технического состояния администрацией сельско</w:t>
      </w:r>
      <w:r w:rsidR="004F1D9A" w:rsidRPr="005C2933">
        <w:rPr>
          <w:rFonts w:ascii="Times New Roman" w:hAnsi="Times New Roman" w:cs="Times New Roman"/>
          <w:sz w:val="28"/>
          <w:szCs w:val="28"/>
        </w:rPr>
        <w:t>го</w:t>
      </w:r>
      <w:r w:rsidRPr="005C2933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4F1D9A" w:rsidRPr="005C2933">
        <w:rPr>
          <w:rFonts w:ascii="Times New Roman" w:hAnsi="Times New Roman" w:cs="Times New Roman"/>
          <w:sz w:val="28"/>
          <w:szCs w:val="28"/>
        </w:rPr>
        <w:t>я</w:t>
      </w:r>
      <w:r w:rsidRPr="005C2933">
        <w:rPr>
          <w:rFonts w:ascii="Times New Roman" w:hAnsi="Times New Roman" w:cs="Times New Roman"/>
          <w:sz w:val="28"/>
          <w:szCs w:val="28"/>
        </w:rPr>
        <w:t>:</w:t>
      </w:r>
    </w:p>
    <w:p w14:paraId="0CE1B7A4" w14:textId="77777777" w:rsidR="007C0273" w:rsidRPr="005C2933" w:rsidRDefault="007C0273" w:rsidP="007C0273">
      <w:pPr>
        <w:pStyle w:val="a4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устанавливается соответствие транспортно-эксплуатационных характеристик автомобильной дороги требованиям технических регламентов;</w:t>
      </w:r>
    </w:p>
    <w:p w14:paraId="4A4EBB03" w14:textId="77777777" w:rsidR="007C0273" w:rsidRPr="005C2933" w:rsidRDefault="007C0273" w:rsidP="007C0273">
      <w:pPr>
        <w:pStyle w:val="a4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933">
        <w:rPr>
          <w:rFonts w:ascii="Times New Roman" w:hAnsi="Times New Roman" w:cs="Times New Roman"/>
          <w:sz w:val="28"/>
          <w:szCs w:val="28"/>
        </w:rPr>
        <w:t>обосновывается возможность движения транспортного средства, осуществляющего перевозки тяжеловесных и (или) крупногабаритных грузов по автомобильным дорогам.</w:t>
      </w:r>
    </w:p>
    <w:p w14:paraId="496930EA" w14:textId="77777777" w:rsidR="00D800E9" w:rsidRDefault="00D800E9" w:rsidP="00FD3D9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63865E24" w14:textId="77777777" w:rsidR="00E41922" w:rsidRPr="00FD3D94" w:rsidRDefault="00E41922" w:rsidP="00FD3D9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D3D94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FD3D94">
        <w:rPr>
          <w:rFonts w:ascii="Times New Roman" w:hAnsi="Times New Roman" w:cs="Times New Roman"/>
          <w:sz w:val="20"/>
          <w:szCs w:val="20"/>
        </w:rPr>
        <w:t>№</w:t>
      </w:r>
      <w:r w:rsidRPr="00FD3D94">
        <w:rPr>
          <w:rFonts w:ascii="Times New Roman" w:hAnsi="Times New Roman" w:cs="Times New Roman"/>
          <w:sz w:val="20"/>
          <w:szCs w:val="20"/>
        </w:rPr>
        <w:t> 1</w:t>
      </w:r>
    </w:p>
    <w:p w14:paraId="34D682D1" w14:textId="77777777" w:rsidR="00E41922" w:rsidRPr="00FD3D94" w:rsidRDefault="00E41922" w:rsidP="00FD3D9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D3D94">
        <w:rPr>
          <w:rFonts w:ascii="Times New Roman" w:hAnsi="Times New Roman" w:cs="Times New Roman"/>
          <w:sz w:val="20"/>
          <w:szCs w:val="20"/>
        </w:rPr>
        <w:t>к Положению о комиссии по оценке</w:t>
      </w:r>
    </w:p>
    <w:p w14:paraId="24654972" w14:textId="77777777" w:rsidR="00E41922" w:rsidRPr="00FD3D94" w:rsidRDefault="00E41922" w:rsidP="00FD3D9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D3D94">
        <w:rPr>
          <w:rFonts w:ascii="Times New Roman" w:hAnsi="Times New Roman" w:cs="Times New Roman"/>
          <w:sz w:val="20"/>
          <w:szCs w:val="20"/>
        </w:rPr>
        <w:t>технического состояния автомобильных дорог,</w:t>
      </w:r>
    </w:p>
    <w:p w14:paraId="5CBF52C2" w14:textId="77777777" w:rsidR="00E41922" w:rsidRPr="00FD3D94" w:rsidRDefault="00E41922" w:rsidP="00FD3D9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D3D94">
        <w:rPr>
          <w:rFonts w:ascii="Times New Roman" w:hAnsi="Times New Roman" w:cs="Times New Roman"/>
          <w:sz w:val="20"/>
          <w:szCs w:val="20"/>
        </w:rPr>
        <w:t>общего пользования местного значения</w:t>
      </w:r>
    </w:p>
    <w:p w14:paraId="32D6CD18" w14:textId="77777777" w:rsidR="00E41922" w:rsidRDefault="00353003" w:rsidP="00D52CBE">
      <w:pPr>
        <w:ind w:left="6379"/>
        <w:jc w:val="right"/>
      </w:pPr>
      <w:proofErr w:type="spellStart"/>
      <w:r w:rsidRPr="00D671D6">
        <w:rPr>
          <w:rFonts w:ascii="Times New Roman" w:hAnsi="Times New Roman" w:cs="Times New Roman"/>
          <w:color w:val="000000" w:themeColor="text1"/>
          <w:sz w:val="20"/>
          <w:szCs w:val="20"/>
        </w:rPr>
        <w:t>Мельцанского</w:t>
      </w:r>
      <w:proofErr w:type="spellEnd"/>
      <w:r w:rsidR="008858BB" w:rsidRPr="00D671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</w:t>
      </w:r>
      <w:proofErr w:type="gramStart"/>
      <w:r w:rsidR="008858BB" w:rsidRPr="00D671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поселения </w:t>
      </w:r>
      <w:r w:rsidR="00D52CBE" w:rsidRPr="00D671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="00D52CBE" w:rsidRPr="00D52CBE">
        <w:rPr>
          <w:rFonts w:ascii="Times New Roman" w:hAnsi="Times New Roman" w:cs="Times New Roman"/>
          <w:sz w:val="20"/>
          <w:szCs w:val="20"/>
        </w:rPr>
        <w:t>Старошайговского</w:t>
      </w:r>
      <w:proofErr w:type="spellEnd"/>
      <w:proofErr w:type="gramEnd"/>
      <w:r w:rsidR="00D52CBE" w:rsidRPr="00D52CBE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</w:t>
      </w:r>
    </w:p>
    <w:p w14:paraId="7586EBC8" w14:textId="77777777" w:rsidR="00E41922" w:rsidRPr="00FD3D94" w:rsidRDefault="00E41922" w:rsidP="00FD3D9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D3D94">
        <w:rPr>
          <w:rFonts w:ascii="Times New Roman" w:hAnsi="Times New Roman" w:cs="Times New Roman"/>
          <w:sz w:val="24"/>
          <w:szCs w:val="24"/>
        </w:rPr>
        <w:t>АКТ</w:t>
      </w:r>
    </w:p>
    <w:p w14:paraId="54103E3B" w14:textId="52DC75E9" w:rsidR="00E41922" w:rsidRPr="00FD3D94" w:rsidRDefault="00E41922" w:rsidP="00FD3D9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D3D94">
        <w:rPr>
          <w:rFonts w:ascii="Times New Roman" w:hAnsi="Times New Roman" w:cs="Times New Roman"/>
          <w:sz w:val="24"/>
          <w:szCs w:val="24"/>
        </w:rPr>
        <w:t xml:space="preserve">оценки технического состояния автомобильных дорог общего пользования местного значения </w:t>
      </w:r>
      <w:proofErr w:type="spellStart"/>
      <w:r w:rsidR="00353003" w:rsidRPr="00D671D6">
        <w:rPr>
          <w:rFonts w:ascii="Times New Roman" w:hAnsi="Times New Roman" w:cs="Times New Roman"/>
          <w:sz w:val="24"/>
          <w:szCs w:val="24"/>
        </w:rPr>
        <w:t>Мельцанского</w:t>
      </w:r>
      <w:proofErr w:type="spellEnd"/>
      <w:r w:rsidR="008858BB" w:rsidRPr="00D671D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52CBE" w:rsidRPr="00D52CBE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D52CBE" w:rsidRPr="00D52CB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14:paraId="0E3050E7" w14:textId="77777777" w:rsidR="00E41922" w:rsidRDefault="00E41922" w:rsidP="00E41922"/>
    <w:p w14:paraId="6E9C5DDF" w14:textId="147C8769" w:rsidR="00E41922" w:rsidRPr="00D52CBE" w:rsidRDefault="00E41922" w:rsidP="004F1D9A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52CBE">
        <w:rPr>
          <w:rFonts w:ascii="Times New Roman" w:hAnsi="Times New Roman" w:cs="Times New Roman"/>
        </w:rPr>
        <w:t xml:space="preserve">Комиссия по оценке технического состояния автомобильных дорог, общего пользования местного </w:t>
      </w:r>
      <w:proofErr w:type="gramStart"/>
      <w:r w:rsidRPr="00D671D6">
        <w:rPr>
          <w:rFonts w:ascii="Times New Roman" w:hAnsi="Times New Roman" w:cs="Times New Roman"/>
          <w:color w:val="000000" w:themeColor="text1"/>
        </w:rPr>
        <w:t xml:space="preserve">значения </w:t>
      </w:r>
      <w:r w:rsidR="00D52CBE" w:rsidRPr="00D671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353003" w:rsidRPr="00D671D6">
        <w:rPr>
          <w:rFonts w:ascii="Times New Roman" w:hAnsi="Times New Roman" w:cs="Times New Roman"/>
          <w:color w:val="000000" w:themeColor="text1"/>
          <w:sz w:val="24"/>
          <w:szCs w:val="24"/>
        </w:rPr>
        <w:t>Мельцанского</w:t>
      </w:r>
      <w:proofErr w:type="spellEnd"/>
      <w:proofErr w:type="gramEnd"/>
      <w:r w:rsidR="008858BB" w:rsidRPr="00D671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="00D52CBE" w:rsidRPr="00D52CBE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D52CBE" w:rsidRPr="00D52CB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D52CBE">
        <w:rPr>
          <w:rFonts w:ascii="Times New Roman" w:hAnsi="Times New Roman" w:cs="Times New Roman"/>
        </w:rPr>
        <w:t>,</w:t>
      </w:r>
      <w:r w:rsidR="00FD3D94" w:rsidRPr="00D52CBE">
        <w:rPr>
          <w:rFonts w:ascii="Times New Roman" w:hAnsi="Times New Roman" w:cs="Times New Roman"/>
        </w:rPr>
        <w:t xml:space="preserve"> </w:t>
      </w:r>
      <w:r w:rsidRPr="00D52CBE">
        <w:rPr>
          <w:rFonts w:ascii="Times New Roman" w:hAnsi="Times New Roman" w:cs="Times New Roman"/>
        </w:rPr>
        <w:t xml:space="preserve">утвержденная постановлением администрации </w:t>
      </w:r>
      <w:r w:rsidR="004F1D9A" w:rsidRPr="00D52CBE">
        <w:rPr>
          <w:rFonts w:ascii="Times New Roman" w:hAnsi="Times New Roman" w:cs="Times New Roman"/>
        </w:rPr>
        <w:t>сельское поселение</w:t>
      </w:r>
      <w:r w:rsidRPr="00D52CBE">
        <w:rPr>
          <w:rFonts w:ascii="Times New Roman" w:hAnsi="Times New Roman" w:cs="Times New Roman"/>
        </w:rPr>
        <w:t xml:space="preserve"> от _______ г. N __</w:t>
      </w:r>
    </w:p>
    <w:p w14:paraId="7FCA1770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в составе:</w:t>
      </w:r>
    </w:p>
    <w:p w14:paraId="06F22564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председателя комиссии:</w:t>
      </w:r>
    </w:p>
    <w:p w14:paraId="129130FE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секретарь комиссии:</w:t>
      </w:r>
    </w:p>
    <w:p w14:paraId="67113492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членов комиссии:</w:t>
      </w:r>
    </w:p>
    <w:p w14:paraId="1A1ABD00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Рассмотрев представленную документацию:</w:t>
      </w:r>
    </w:p>
    <w:p w14:paraId="0ED17B6D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___________________________________________________</w:t>
      </w:r>
    </w:p>
    <w:p w14:paraId="1578B095" w14:textId="77777777" w:rsidR="00E41922" w:rsidRPr="00D52CBE" w:rsidRDefault="00E41922" w:rsidP="00FD3D94">
      <w:pPr>
        <w:jc w:val="both"/>
        <w:rPr>
          <w:rFonts w:ascii="Times New Roman" w:hAnsi="Times New Roman" w:cs="Times New Roman"/>
        </w:rPr>
      </w:pPr>
    </w:p>
    <w:p w14:paraId="521B0F82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и проведя визуальное обследование объекта</w:t>
      </w:r>
    </w:p>
    <w:p w14:paraId="732EBDB9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____________________________________________________</w:t>
      </w:r>
    </w:p>
    <w:p w14:paraId="633157B1" w14:textId="77777777" w:rsidR="00E41922" w:rsidRPr="00D52CBE" w:rsidRDefault="00E41922" w:rsidP="00FD3D94">
      <w:pPr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(указать наименование объекта и его функциональное назначение)</w:t>
      </w:r>
    </w:p>
    <w:p w14:paraId="76FE1A4F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по адресу: ________________________________________________________</w:t>
      </w:r>
    </w:p>
    <w:p w14:paraId="0D442FF4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год ввода в эксплуатацию _________,</w:t>
      </w:r>
    </w:p>
    <w:p w14:paraId="0BF062CF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дата последнего ремонта, реконструкции _________, протяженность ____________ км.,</w:t>
      </w:r>
    </w:p>
    <w:p w14:paraId="200B5766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Комиссия установила следующее:</w:t>
      </w:r>
    </w:p>
    <w:p w14:paraId="6E24A05F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1) параметры и характеристики автомобильной дороги, определяющие степень соответствия нормативным требованиям постоянных (незначительно меняющихся в процессе эксплуатации или меняющихся после реконструкции и капитального ремонта) параметров и характеристик автомобильной дороги (технический уровень автомобильной дороги):</w:t>
      </w:r>
    </w:p>
    <w:p w14:paraId="0E293ED2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ширина проезжей части и земляного полотна ________________________________;</w:t>
      </w:r>
    </w:p>
    <w:p w14:paraId="5F5BBDC0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габариты искусственных дорожных сооружений _____________________________;</w:t>
      </w:r>
    </w:p>
    <w:p w14:paraId="5D8B692E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наличие элементов водоотвода ____________________________________________;</w:t>
      </w:r>
    </w:p>
    <w:p w14:paraId="484F0245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наличие элементов обустройства дороги и технических средств организации</w:t>
      </w:r>
    </w:p>
    <w:p w14:paraId="1A16F4E0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дорожного движения___________________________________________________</w:t>
      </w:r>
    </w:p>
    <w:p w14:paraId="7DBCE6C0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lastRenderedPageBreak/>
        <w:t>2) параметры и характеристики автомобильной дороги, определяющие степень соответствия нормативным требованиям переменных параметров и характеристик автомобильной дороги, организации и условий дорожного движения, изменяющихся в процессе эксплуатации автомобильной дороги (эксплуатационное состояние автомобильной дороги):</w:t>
      </w:r>
    </w:p>
    <w:p w14:paraId="52ED487D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 _____________________________;</w:t>
      </w:r>
    </w:p>
    <w:p w14:paraId="7402BD3F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Заключение:</w:t>
      </w:r>
    </w:p>
    <w:p w14:paraId="282311EC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>1. Заключение по оценке технического состояния объекта: __________________________________________________________________</w:t>
      </w:r>
    </w:p>
    <w:p w14:paraId="64736446" w14:textId="77777777" w:rsidR="00E41922" w:rsidRPr="00D52CBE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D52CBE">
        <w:rPr>
          <w:rFonts w:ascii="Times New Roman" w:hAnsi="Times New Roman" w:cs="Times New Roman"/>
        </w:rPr>
        <w:t xml:space="preserve">2. Предложения по устранению недостатков, сроки их проведения, конкретные </w:t>
      </w:r>
      <w:proofErr w:type="gramStart"/>
      <w:r w:rsidRPr="00D52CBE">
        <w:rPr>
          <w:rFonts w:ascii="Times New Roman" w:hAnsi="Times New Roman" w:cs="Times New Roman"/>
        </w:rPr>
        <w:t>исполнители:_</w:t>
      </w:r>
      <w:proofErr w:type="gramEnd"/>
      <w:r w:rsidRPr="00D52CBE">
        <w:rPr>
          <w:rFonts w:ascii="Times New Roman" w:hAnsi="Times New Roman" w:cs="Times New Roman"/>
        </w:rPr>
        <w:t>___________________________________________</w:t>
      </w:r>
    </w:p>
    <w:p w14:paraId="39DAAD98" w14:textId="77777777" w:rsidR="00FD3D94" w:rsidRPr="00D52CBE" w:rsidRDefault="00FD3D94" w:rsidP="00FD3D94">
      <w:pPr>
        <w:rPr>
          <w:rFonts w:ascii="Times New Roman" w:hAnsi="Times New Roman" w:cs="Times New Roman"/>
          <w:lang w:eastAsia="ru-RU"/>
        </w:rPr>
      </w:pPr>
    </w:p>
    <w:p w14:paraId="154263BB" w14:textId="77777777" w:rsidR="00FD3D94" w:rsidRPr="00FD3D94" w:rsidRDefault="00FD3D94" w:rsidP="00FD3D94">
      <w:pPr>
        <w:rPr>
          <w:lang w:eastAsia="ru-RU"/>
        </w:rPr>
      </w:pPr>
    </w:p>
    <w:p w14:paraId="2EF8C9A9" w14:textId="77777777" w:rsidR="00E41922" w:rsidRDefault="00E41922" w:rsidP="00FD3D94">
      <w:pPr>
        <w:pStyle w:val="af7"/>
        <w:jc w:val="both"/>
      </w:pPr>
      <w:r>
        <w:t>Председатель комиссии    ____________________   /____________________/</w:t>
      </w:r>
    </w:p>
    <w:p w14:paraId="195D323C" w14:textId="77777777" w:rsidR="00E41922" w:rsidRDefault="00E41922" w:rsidP="00FD3D94">
      <w:pPr>
        <w:pStyle w:val="af7"/>
        <w:jc w:val="both"/>
      </w:pPr>
      <w:r>
        <w:t>                                                               (</w:t>
      </w:r>
      <w:proofErr w:type="gramStart"/>
      <w:r>
        <w:t>подпись)   </w:t>
      </w:r>
      <w:proofErr w:type="gramEnd"/>
      <w:r>
        <w:t>                             (Ф.И.О.)</w:t>
      </w:r>
    </w:p>
    <w:p w14:paraId="275CF978" w14:textId="77777777" w:rsidR="00E41922" w:rsidRDefault="00E41922" w:rsidP="00FD3D94">
      <w:pPr>
        <w:pStyle w:val="af7"/>
        <w:jc w:val="both"/>
      </w:pPr>
      <w:r>
        <w:t>Секретарь комиссии    ____________________   /____________________/</w:t>
      </w:r>
    </w:p>
    <w:p w14:paraId="34DB49FC" w14:textId="77777777" w:rsidR="00E41922" w:rsidRDefault="00E41922" w:rsidP="00FD3D94">
      <w:pPr>
        <w:pStyle w:val="af7"/>
        <w:jc w:val="both"/>
      </w:pPr>
      <w:r>
        <w:t>                                                               (</w:t>
      </w:r>
      <w:proofErr w:type="gramStart"/>
      <w:r>
        <w:t>подпись)   </w:t>
      </w:r>
      <w:proofErr w:type="gramEnd"/>
      <w:r>
        <w:t>                             (Ф.И.О.)</w:t>
      </w:r>
    </w:p>
    <w:p w14:paraId="5BB216C5" w14:textId="77777777" w:rsidR="00E41922" w:rsidRDefault="00E41922" w:rsidP="00FD3D94">
      <w:pPr>
        <w:jc w:val="both"/>
      </w:pPr>
    </w:p>
    <w:p w14:paraId="5A2075AE" w14:textId="77777777" w:rsidR="00E41922" w:rsidRDefault="00E41922" w:rsidP="00FD3D94">
      <w:pPr>
        <w:pStyle w:val="af7"/>
        <w:jc w:val="both"/>
      </w:pPr>
      <w:r>
        <w:t>Члены комиссии                ____________________   /____________________/</w:t>
      </w:r>
    </w:p>
    <w:p w14:paraId="2A4F868E" w14:textId="77777777" w:rsidR="00E41922" w:rsidRDefault="00E41922" w:rsidP="00FD3D94">
      <w:pPr>
        <w:pStyle w:val="af7"/>
        <w:jc w:val="both"/>
      </w:pPr>
      <w:r>
        <w:t>                                                               (</w:t>
      </w:r>
      <w:proofErr w:type="gramStart"/>
      <w:r>
        <w:t>подпись)   </w:t>
      </w:r>
      <w:proofErr w:type="gramEnd"/>
      <w:r>
        <w:t>                             (Ф.И.О.)</w:t>
      </w:r>
    </w:p>
    <w:p w14:paraId="47E9B01B" w14:textId="77777777" w:rsidR="00E41922" w:rsidRDefault="00E41922" w:rsidP="00FD3D94">
      <w:pPr>
        <w:pStyle w:val="af7"/>
        <w:jc w:val="both"/>
      </w:pPr>
      <w:r>
        <w:t>                                            ____________________   /____________________/</w:t>
      </w:r>
    </w:p>
    <w:p w14:paraId="6B15D053" w14:textId="77777777" w:rsidR="00E41922" w:rsidRDefault="00E41922" w:rsidP="00FD3D94">
      <w:pPr>
        <w:pStyle w:val="af7"/>
        <w:jc w:val="both"/>
      </w:pPr>
      <w:r>
        <w:t>                                                               (</w:t>
      </w:r>
      <w:proofErr w:type="gramStart"/>
      <w:r>
        <w:t>подпись)   </w:t>
      </w:r>
      <w:proofErr w:type="gramEnd"/>
      <w:r>
        <w:t>                             (Ф.И.О.)</w:t>
      </w:r>
    </w:p>
    <w:p w14:paraId="3EE5FC29" w14:textId="77777777" w:rsidR="00E41922" w:rsidRDefault="00E41922" w:rsidP="00FD3D94">
      <w:pPr>
        <w:pStyle w:val="af7"/>
        <w:jc w:val="both"/>
      </w:pPr>
      <w:r>
        <w:t>                                            ____________________   /____________________/</w:t>
      </w:r>
    </w:p>
    <w:p w14:paraId="18077C0D" w14:textId="77777777" w:rsidR="00E41922" w:rsidRDefault="00E41922" w:rsidP="00FD3D94">
      <w:pPr>
        <w:pStyle w:val="af7"/>
        <w:jc w:val="both"/>
      </w:pPr>
      <w:r>
        <w:t>                                                               (</w:t>
      </w:r>
      <w:proofErr w:type="gramStart"/>
      <w:r>
        <w:t>подпись)   </w:t>
      </w:r>
      <w:proofErr w:type="gramEnd"/>
      <w:r>
        <w:t>                             (Ф.И.О.)</w:t>
      </w:r>
    </w:p>
    <w:p w14:paraId="722EB950" w14:textId="77777777" w:rsidR="00FD3D94" w:rsidRDefault="00FD3D94" w:rsidP="00FD3D94">
      <w:pPr>
        <w:rPr>
          <w:lang w:eastAsia="ru-RU"/>
        </w:rPr>
      </w:pPr>
    </w:p>
    <w:p w14:paraId="058833EB" w14:textId="77777777" w:rsidR="00FD3D94" w:rsidRDefault="00FD3D94" w:rsidP="00FD3D94">
      <w:pPr>
        <w:rPr>
          <w:lang w:eastAsia="ru-RU"/>
        </w:rPr>
      </w:pPr>
    </w:p>
    <w:p w14:paraId="553C699B" w14:textId="77777777" w:rsidR="00FD3D94" w:rsidRDefault="00FD3D94" w:rsidP="00FD3D94">
      <w:pPr>
        <w:rPr>
          <w:lang w:eastAsia="ru-RU"/>
        </w:rPr>
      </w:pPr>
    </w:p>
    <w:p w14:paraId="09AC31BC" w14:textId="77777777" w:rsidR="00FD3D94" w:rsidRDefault="00FD3D94" w:rsidP="00FD3D94">
      <w:pPr>
        <w:rPr>
          <w:lang w:eastAsia="ru-RU"/>
        </w:rPr>
      </w:pPr>
    </w:p>
    <w:p w14:paraId="2DFCA548" w14:textId="77777777" w:rsidR="00FD3D94" w:rsidRDefault="00FD3D94" w:rsidP="00FD3D94">
      <w:pPr>
        <w:rPr>
          <w:lang w:eastAsia="ru-RU"/>
        </w:rPr>
      </w:pPr>
    </w:p>
    <w:p w14:paraId="505D8689" w14:textId="77777777" w:rsidR="00FD3D94" w:rsidRDefault="00FD3D94" w:rsidP="00FD3D94">
      <w:pPr>
        <w:rPr>
          <w:lang w:eastAsia="ru-RU"/>
        </w:rPr>
      </w:pPr>
    </w:p>
    <w:p w14:paraId="2EFF0545" w14:textId="77777777" w:rsidR="00FD3D94" w:rsidRDefault="00FD3D94" w:rsidP="00FD3D94">
      <w:pPr>
        <w:rPr>
          <w:lang w:eastAsia="ru-RU"/>
        </w:rPr>
      </w:pPr>
    </w:p>
    <w:p w14:paraId="0879F732" w14:textId="77777777" w:rsidR="00FD3D94" w:rsidRDefault="00FD3D94" w:rsidP="00FD3D94">
      <w:pPr>
        <w:rPr>
          <w:lang w:eastAsia="ru-RU"/>
        </w:rPr>
      </w:pPr>
    </w:p>
    <w:p w14:paraId="4A0CE572" w14:textId="77777777" w:rsidR="00FD3D94" w:rsidRDefault="00FD3D94" w:rsidP="00FD3D94">
      <w:pPr>
        <w:rPr>
          <w:lang w:eastAsia="ru-RU"/>
        </w:rPr>
      </w:pPr>
    </w:p>
    <w:p w14:paraId="6BCB2DAA" w14:textId="77777777" w:rsidR="00FD3D94" w:rsidRDefault="00FD3D94" w:rsidP="00FD3D94">
      <w:pPr>
        <w:rPr>
          <w:lang w:eastAsia="ru-RU"/>
        </w:rPr>
      </w:pPr>
    </w:p>
    <w:p w14:paraId="6CA3B822" w14:textId="77777777" w:rsidR="00FD3D94" w:rsidRDefault="00FD3D94" w:rsidP="00FD3D94">
      <w:pPr>
        <w:rPr>
          <w:lang w:eastAsia="ru-RU"/>
        </w:rPr>
      </w:pPr>
    </w:p>
    <w:p w14:paraId="5FDBE769" w14:textId="77777777" w:rsidR="00FD3D94" w:rsidRDefault="00FD3D94" w:rsidP="00FD3D94">
      <w:pPr>
        <w:rPr>
          <w:lang w:eastAsia="ru-RU"/>
        </w:rPr>
      </w:pPr>
    </w:p>
    <w:p w14:paraId="1249991D" w14:textId="77777777" w:rsidR="00FD3D94" w:rsidRDefault="00FD3D94" w:rsidP="00FD3D94">
      <w:pPr>
        <w:rPr>
          <w:lang w:eastAsia="ru-RU"/>
        </w:rPr>
      </w:pPr>
    </w:p>
    <w:p w14:paraId="2C83AB94" w14:textId="77777777" w:rsidR="00FD3D94" w:rsidRDefault="00FD3D94" w:rsidP="00FD3D94">
      <w:pPr>
        <w:rPr>
          <w:lang w:eastAsia="ru-RU"/>
        </w:rPr>
      </w:pPr>
    </w:p>
    <w:p w14:paraId="525A0F87" w14:textId="77777777" w:rsidR="00C53F1B" w:rsidRDefault="00C53F1B" w:rsidP="00FD3D94">
      <w:pPr>
        <w:rPr>
          <w:lang w:eastAsia="ru-RU"/>
        </w:rPr>
      </w:pPr>
    </w:p>
    <w:p w14:paraId="641281D0" w14:textId="77777777" w:rsidR="00FD3D94" w:rsidRPr="00E41922" w:rsidRDefault="00FD3D94" w:rsidP="00FD3D9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41922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 3</w:t>
      </w:r>
    </w:p>
    <w:p w14:paraId="350AE540" w14:textId="77777777" w:rsidR="008858BB" w:rsidRPr="00D671D6" w:rsidRDefault="00FD3D94" w:rsidP="008858B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41922"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  <w:proofErr w:type="spellStart"/>
      <w:r w:rsidR="00353003" w:rsidRPr="00D671D6">
        <w:rPr>
          <w:rFonts w:ascii="Times New Roman" w:hAnsi="Times New Roman" w:cs="Times New Roman"/>
          <w:sz w:val="20"/>
          <w:szCs w:val="20"/>
        </w:rPr>
        <w:t>Мельцанского</w:t>
      </w:r>
      <w:proofErr w:type="spellEnd"/>
      <w:r w:rsidR="008858BB" w:rsidRPr="00D671D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E09962C" w14:textId="77777777" w:rsidR="008858BB" w:rsidRPr="00D671D6" w:rsidRDefault="008858BB" w:rsidP="008858B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671D6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</w:p>
    <w:p w14:paraId="50D31297" w14:textId="77777777" w:rsidR="00D52CBE" w:rsidRDefault="00D52CBE" w:rsidP="008858B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52CBE">
        <w:rPr>
          <w:rFonts w:ascii="Times New Roman" w:hAnsi="Times New Roman" w:cs="Times New Roman"/>
          <w:sz w:val="20"/>
          <w:szCs w:val="20"/>
        </w:rPr>
        <w:t>Старошайговского</w:t>
      </w:r>
      <w:proofErr w:type="spellEnd"/>
      <w:r w:rsidRPr="00D52CB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C7D0764" w14:textId="77777777" w:rsidR="00D52CBE" w:rsidRDefault="00D52CBE" w:rsidP="00D52CBE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52CBE">
        <w:rPr>
          <w:rFonts w:ascii="Times New Roman" w:hAnsi="Times New Roman" w:cs="Times New Roman"/>
          <w:sz w:val="20"/>
          <w:szCs w:val="20"/>
        </w:rPr>
        <w:t xml:space="preserve">муниципального района Республики Мордовия </w:t>
      </w:r>
    </w:p>
    <w:p w14:paraId="73916DAD" w14:textId="634CFAD0" w:rsidR="00FD3D94" w:rsidRDefault="00FD3D94" w:rsidP="00D52CBE">
      <w:pPr>
        <w:spacing w:after="0"/>
        <w:jc w:val="right"/>
      </w:pPr>
      <w:r>
        <w:rPr>
          <w:rFonts w:ascii="Times New Roman" w:hAnsi="Times New Roman" w:cs="Times New Roman"/>
          <w:sz w:val="20"/>
          <w:szCs w:val="20"/>
        </w:rPr>
        <w:t xml:space="preserve">от </w:t>
      </w:r>
      <w:r w:rsidR="000D21E2">
        <w:rPr>
          <w:rFonts w:ascii="Times New Roman" w:hAnsi="Times New Roman" w:cs="Times New Roman"/>
          <w:sz w:val="20"/>
          <w:szCs w:val="20"/>
        </w:rPr>
        <w:t>30.06.</w:t>
      </w:r>
      <w:r>
        <w:rPr>
          <w:rFonts w:ascii="Times New Roman" w:hAnsi="Times New Roman" w:cs="Times New Roman"/>
          <w:sz w:val="20"/>
          <w:szCs w:val="20"/>
        </w:rPr>
        <w:t>.202</w:t>
      </w:r>
      <w:r w:rsidR="00D52CBE">
        <w:rPr>
          <w:rFonts w:ascii="Times New Roman" w:hAnsi="Times New Roman" w:cs="Times New Roman"/>
          <w:sz w:val="20"/>
          <w:szCs w:val="20"/>
        </w:rPr>
        <w:t>_</w:t>
      </w:r>
      <w:r>
        <w:rPr>
          <w:rFonts w:ascii="Times New Roman" w:hAnsi="Times New Roman" w:cs="Times New Roman"/>
          <w:sz w:val="20"/>
          <w:szCs w:val="20"/>
        </w:rPr>
        <w:t xml:space="preserve"> года № </w:t>
      </w:r>
      <w:r w:rsidR="00553D23">
        <w:rPr>
          <w:rFonts w:ascii="Times New Roman" w:hAnsi="Times New Roman" w:cs="Times New Roman"/>
          <w:sz w:val="20"/>
          <w:szCs w:val="20"/>
        </w:rPr>
        <w:t>12</w:t>
      </w:r>
    </w:p>
    <w:p w14:paraId="2D298AB2" w14:textId="77777777" w:rsidR="00FD3D94" w:rsidRDefault="00FD3D94" w:rsidP="00FD3D94"/>
    <w:p w14:paraId="2DBAAA74" w14:textId="77777777" w:rsidR="00FD3D94" w:rsidRPr="00D800E9" w:rsidRDefault="00FD3D94" w:rsidP="00FD3D94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0E9">
        <w:rPr>
          <w:rFonts w:ascii="Times New Roman" w:hAnsi="Times New Roman" w:cs="Times New Roman"/>
          <w:b/>
          <w:sz w:val="28"/>
          <w:szCs w:val="28"/>
        </w:rPr>
        <w:t>Состав комиссии</w:t>
      </w:r>
    </w:p>
    <w:p w14:paraId="6D29EB2C" w14:textId="1ABA4687" w:rsidR="00FD3D94" w:rsidRPr="00D800E9" w:rsidRDefault="00FD3D94" w:rsidP="00FD3D94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0E9">
        <w:rPr>
          <w:rFonts w:ascii="Times New Roman" w:hAnsi="Times New Roman" w:cs="Times New Roman"/>
          <w:b/>
          <w:sz w:val="28"/>
          <w:szCs w:val="28"/>
        </w:rPr>
        <w:t xml:space="preserve">по проведению обследования, оценки технического состояния автомобильных дорог общего пользования местного значения, расположенных на </w:t>
      </w:r>
      <w:proofErr w:type="gramStart"/>
      <w:r w:rsidRPr="00D671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территории </w:t>
      </w:r>
      <w:r w:rsidR="00D52CBE" w:rsidRPr="00D671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353003" w:rsidRPr="00D671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Мельцанского</w:t>
      </w:r>
      <w:proofErr w:type="spellEnd"/>
      <w:proofErr w:type="gramEnd"/>
      <w:r w:rsidR="008858BB" w:rsidRPr="00D671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сельского поселения</w:t>
      </w:r>
      <w:r w:rsidR="00D52CBE" w:rsidRPr="00D671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D52CBE" w:rsidRPr="00D52CBE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D52CBE" w:rsidRPr="00D52CB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14:paraId="7C2FD850" w14:textId="77777777" w:rsidR="00FD3D94" w:rsidRPr="00D800E9" w:rsidRDefault="00FD3D94" w:rsidP="00FD3D94">
      <w:pPr>
        <w:rPr>
          <w:sz w:val="28"/>
          <w:szCs w:val="28"/>
        </w:rPr>
      </w:pPr>
    </w:p>
    <w:tbl>
      <w:tblPr>
        <w:tblW w:w="9603" w:type="dxa"/>
        <w:tblCellSpacing w:w="0" w:type="dxa"/>
        <w:tblInd w:w="-142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227"/>
        <w:gridCol w:w="7376"/>
      </w:tblGrid>
      <w:tr w:rsidR="00FD3D94" w:rsidRPr="00D800E9" w14:paraId="14A98AF5" w14:textId="77777777" w:rsidTr="0020442A">
        <w:trPr>
          <w:trHeight w:val="1279"/>
          <w:tblCellSpacing w:w="0" w:type="dxa"/>
        </w:trPr>
        <w:tc>
          <w:tcPr>
            <w:tcW w:w="2227" w:type="dxa"/>
          </w:tcPr>
          <w:p w14:paraId="528A7377" w14:textId="77777777" w:rsidR="00FD3D94" w:rsidRPr="00D800E9" w:rsidRDefault="00FD3D94" w:rsidP="00FD3D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800E9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комиссии:</w:t>
            </w:r>
          </w:p>
          <w:p w14:paraId="247C868E" w14:textId="77777777" w:rsidR="00FD3D94" w:rsidRPr="00D800E9" w:rsidRDefault="00FD3D94" w:rsidP="00FD3D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6" w:type="dxa"/>
          </w:tcPr>
          <w:p w14:paraId="5842C5C2" w14:textId="4F27CF8E" w:rsidR="00FD3D94" w:rsidRPr="00D800E9" w:rsidRDefault="000D21E2" w:rsidP="0020442A">
            <w:pPr>
              <w:numPr>
                <w:ilvl w:val="0"/>
                <w:numId w:val="19"/>
              </w:numPr>
              <w:spacing w:after="0" w:line="240" w:lineRule="auto"/>
              <w:ind w:left="4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М.М.Фавстрийская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7D1B49" w:rsidRPr="00D800E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20442A" w:rsidRPr="00D800E9">
              <w:rPr>
                <w:rFonts w:ascii="Times New Roman" w:hAnsi="Times New Roman" w:cs="Times New Roman"/>
                <w:sz w:val="28"/>
                <w:szCs w:val="28"/>
              </w:rPr>
              <w:t xml:space="preserve">лава </w:t>
            </w:r>
            <w:r w:rsidR="00D52CBE" w:rsidRPr="00D52CB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353003" w:rsidRPr="00D671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Мельцанского</w:t>
            </w:r>
            <w:proofErr w:type="spellEnd"/>
            <w:r w:rsidR="008858BB" w:rsidRPr="00D671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сельского поселения </w:t>
            </w:r>
            <w:proofErr w:type="spellStart"/>
            <w:r w:rsidR="00D52CBE" w:rsidRPr="00D52CBE"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proofErr w:type="spellEnd"/>
            <w:r w:rsidR="00D52CBE" w:rsidRPr="00D52CB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D3D94" w:rsidRPr="00D800E9" w14:paraId="511851FC" w14:textId="77777777" w:rsidTr="0020442A">
        <w:trPr>
          <w:trHeight w:val="1279"/>
          <w:tblCellSpacing w:w="0" w:type="dxa"/>
        </w:trPr>
        <w:tc>
          <w:tcPr>
            <w:tcW w:w="2227" w:type="dxa"/>
          </w:tcPr>
          <w:p w14:paraId="4744868F" w14:textId="77777777" w:rsidR="00FD3D94" w:rsidRPr="00D800E9" w:rsidRDefault="00FD3D94" w:rsidP="00FD3D94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00E9">
              <w:rPr>
                <w:rFonts w:ascii="Times New Roman" w:hAnsi="Times New Roman" w:cs="Times New Roman"/>
                <w:bCs/>
                <w:sz w:val="28"/>
                <w:szCs w:val="28"/>
              </w:rPr>
              <w:t>Секретарь комиссии:</w:t>
            </w:r>
          </w:p>
          <w:p w14:paraId="2AEB0693" w14:textId="77777777" w:rsidR="00FD3D94" w:rsidRPr="00D800E9" w:rsidRDefault="00FD3D94" w:rsidP="00FD3D94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376" w:type="dxa"/>
          </w:tcPr>
          <w:p w14:paraId="1567FB17" w14:textId="1E968365" w:rsidR="00FD3D94" w:rsidRPr="00D800E9" w:rsidRDefault="000D21E2" w:rsidP="007D1B49">
            <w:pPr>
              <w:numPr>
                <w:ilvl w:val="0"/>
                <w:numId w:val="19"/>
              </w:numPr>
              <w:spacing w:after="0" w:line="240" w:lineRule="auto"/>
              <w:ind w:left="4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Кольжецова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 </w:t>
            </w:r>
            <w:r w:rsidR="007D1B49" w:rsidRPr="00D800E9">
              <w:rPr>
                <w:rFonts w:ascii="Times New Roman" w:hAnsi="Times New Roman" w:cs="Times New Roman"/>
                <w:sz w:val="28"/>
                <w:szCs w:val="28"/>
              </w:rPr>
              <w:t xml:space="preserve">Ведущий </w:t>
            </w:r>
            <w:r w:rsidR="00FD3D94" w:rsidRPr="00D800E9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FD3D94" w:rsidRPr="00D671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администрации</w:t>
            </w:r>
            <w:r w:rsidR="00D52CBE" w:rsidRPr="00D671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53003" w:rsidRPr="00D671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Мельцанского</w:t>
            </w:r>
            <w:proofErr w:type="spellEnd"/>
            <w:r w:rsidR="008858BB" w:rsidRPr="00D671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  <w:r w:rsidR="00D52CBE" w:rsidRPr="00D671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D52CBE" w:rsidRPr="00D52CBE"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proofErr w:type="spellEnd"/>
            <w:r w:rsidR="00D52CBE" w:rsidRPr="00D52CB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14:paraId="2D0E05F7" w14:textId="77777777" w:rsidR="00FD3D94" w:rsidRPr="00D800E9" w:rsidRDefault="00FD3D94" w:rsidP="00FD3D94">
      <w:pPr>
        <w:spacing w:after="0"/>
        <w:ind w:left="142"/>
        <w:rPr>
          <w:rFonts w:ascii="Times New Roman" w:hAnsi="Times New Roman" w:cs="Times New Roman"/>
          <w:bCs/>
          <w:sz w:val="28"/>
          <w:szCs w:val="28"/>
        </w:rPr>
      </w:pPr>
      <w:r w:rsidRPr="00D800E9">
        <w:rPr>
          <w:rFonts w:ascii="Times New Roman" w:hAnsi="Times New Roman" w:cs="Times New Roman"/>
          <w:bCs/>
          <w:sz w:val="28"/>
          <w:szCs w:val="28"/>
        </w:rPr>
        <w:t xml:space="preserve">Члены </w:t>
      </w:r>
    </w:p>
    <w:p w14:paraId="0E07B145" w14:textId="77777777" w:rsidR="00FD3D94" w:rsidRPr="00D800E9" w:rsidRDefault="00FD3D94" w:rsidP="00FD3D94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800E9">
        <w:rPr>
          <w:rFonts w:ascii="Times New Roman" w:hAnsi="Times New Roman" w:cs="Times New Roman"/>
          <w:bCs/>
          <w:sz w:val="28"/>
          <w:szCs w:val="28"/>
        </w:rPr>
        <w:t>комиссии:</w:t>
      </w:r>
    </w:p>
    <w:tbl>
      <w:tblPr>
        <w:tblW w:w="9779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16"/>
        <w:gridCol w:w="9349"/>
        <w:gridCol w:w="214"/>
      </w:tblGrid>
      <w:tr w:rsidR="00FD3D94" w:rsidRPr="00D800E9" w14:paraId="212EBA11" w14:textId="77777777" w:rsidTr="00C53F1B">
        <w:trPr>
          <w:tblCellSpacing w:w="0" w:type="dxa"/>
        </w:trPr>
        <w:tc>
          <w:tcPr>
            <w:tcW w:w="214" w:type="dxa"/>
          </w:tcPr>
          <w:p w14:paraId="5828640E" w14:textId="77777777" w:rsidR="00FD3D94" w:rsidRPr="00D800E9" w:rsidRDefault="00FD3D94" w:rsidP="00FD3D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934B93" w14:textId="77777777" w:rsidR="00FD3D94" w:rsidRPr="00D800E9" w:rsidRDefault="00FD3D94" w:rsidP="00FD3D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65" w:type="dxa"/>
            <w:gridSpan w:val="2"/>
          </w:tcPr>
          <w:p w14:paraId="4DC6FBC0" w14:textId="78C1536E" w:rsidR="00FD3D94" w:rsidRPr="00D800E9" w:rsidRDefault="000D21E2" w:rsidP="00FD3D94">
            <w:pPr>
              <w:numPr>
                <w:ilvl w:val="0"/>
                <w:numId w:val="19"/>
              </w:numPr>
              <w:spacing w:after="0" w:line="240" w:lineRule="auto"/>
              <w:ind w:left="4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Куликов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А.Ю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Депутат Совета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депутатов </w:t>
            </w:r>
            <w:r w:rsidR="00D52CBE" w:rsidRPr="00D52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53003" w:rsidRPr="00D671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Мельцанского</w:t>
            </w:r>
            <w:proofErr w:type="spellEnd"/>
            <w:proofErr w:type="gramEnd"/>
            <w:r w:rsidR="008858BB" w:rsidRPr="00D671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  <w:r w:rsidR="008858BB" w:rsidRPr="008858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52CBE" w:rsidRPr="00D52CBE"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proofErr w:type="spellEnd"/>
            <w:r w:rsidR="00D52CBE" w:rsidRPr="00D52CB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="00FD3D94" w:rsidRPr="00D800E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5B4DB2D" w14:textId="77777777" w:rsidR="005C2933" w:rsidRPr="00D800E9" w:rsidRDefault="005C2933" w:rsidP="005C2933">
            <w:pPr>
              <w:spacing w:after="0" w:line="240" w:lineRule="auto"/>
              <w:ind w:left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4932CC" w14:textId="1E56A23C" w:rsidR="00FD3D94" w:rsidRPr="00D800E9" w:rsidRDefault="000D21E2" w:rsidP="007D1B49">
            <w:pPr>
              <w:numPr>
                <w:ilvl w:val="0"/>
                <w:numId w:val="19"/>
              </w:numPr>
              <w:spacing w:after="0" w:line="240" w:lineRule="auto"/>
              <w:ind w:left="4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Глухова Н.А.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Директоа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Дом</w:t>
            </w:r>
            <w:r w:rsidR="00D671D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культуры </w:t>
            </w:r>
            <w:r w:rsidR="00D52CBE" w:rsidRPr="00D52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53003">
              <w:rPr>
                <w:rFonts w:ascii="Times New Roman" w:hAnsi="Times New Roman" w:cs="Times New Roman"/>
                <w:sz w:val="28"/>
                <w:szCs w:val="28"/>
              </w:rPr>
              <w:t>Мельцанского</w:t>
            </w:r>
            <w:proofErr w:type="spellEnd"/>
            <w:proofErr w:type="gramEnd"/>
            <w:r w:rsidR="008858BB" w:rsidRPr="008858B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D671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2CBE" w:rsidRPr="00D52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52CBE" w:rsidRPr="00D52CBE"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proofErr w:type="spellEnd"/>
            <w:r w:rsidR="00D52CBE" w:rsidRPr="00D52CB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="00FD3D94" w:rsidRPr="00D800E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C53F1B" w:rsidRPr="00D800E9" w14:paraId="4ED88C72" w14:textId="77777777" w:rsidTr="00C53F1B">
        <w:trPr>
          <w:gridAfter w:val="1"/>
          <w:wAfter w:w="214" w:type="dxa"/>
          <w:tblCellSpacing w:w="0" w:type="dxa"/>
        </w:trPr>
        <w:tc>
          <w:tcPr>
            <w:tcW w:w="9565" w:type="dxa"/>
            <w:gridSpan w:val="2"/>
          </w:tcPr>
          <w:tbl>
            <w:tblPr>
              <w:tblW w:w="4930" w:type="dxa"/>
              <w:tblLook w:val="04A0" w:firstRow="1" w:lastRow="0" w:firstColumn="1" w:lastColumn="0" w:noHBand="0" w:noVBand="1"/>
            </w:tblPr>
            <w:tblGrid>
              <w:gridCol w:w="4930"/>
            </w:tblGrid>
            <w:tr w:rsidR="000D21E2" w:rsidRPr="00E40E3E" w14:paraId="7B503D12" w14:textId="77777777" w:rsidTr="000D21E2">
              <w:trPr>
                <w:trHeight w:val="926"/>
              </w:trPr>
              <w:tc>
                <w:tcPr>
                  <w:tcW w:w="4930" w:type="dxa"/>
                </w:tcPr>
                <w:p w14:paraId="535ABFFD" w14:textId="77777777" w:rsidR="000D21E2" w:rsidRPr="004A14F6" w:rsidRDefault="000D21E2" w:rsidP="004A14F6">
                  <w:pPr>
                    <w:spacing w:after="12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5B843E20" w14:textId="77777777" w:rsidR="000D21E2" w:rsidRPr="004A14F6" w:rsidRDefault="000D21E2" w:rsidP="004A14F6">
                  <w:pPr>
                    <w:spacing w:after="12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5043C783" w14:textId="77777777" w:rsidR="00C53F1B" w:rsidRPr="006460C5" w:rsidRDefault="00C53F1B" w:rsidP="004A14F6">
            <w:r>
              <w:rPr>
                <w:b/>
              </w:rPr>
              <w:t xml:space="preserve">                           </w:t>
            </w:r>
          </w:p>
          <w:p w14:paraId="5349BCB0" w14:textId="77777777" w:rsidR="00C53F1B" w:rsidRPr="00D800E9" w:rsidRDefault="00C53F1B" w:rsidP="00FD3D9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490C974" w14:textId="77777777" w:rsidR="00FD3D94" w:rsidRPr="00FD3D94" w:rsidRDefault="00FD3D94" w:rsidP="00FD3D94">
      <w:pPr>
        <w:rPr>
          <w:lang w:eastAsia="ru-RU"/>
        </w:rPr>
      </w:pPr>
    </w:p>
    <w:p w14:paraId="218D5164" w14:textId="77777777" w:rsidR="00E41922" w:rsidRPr="00E41922" w:rsidRDefault="00E41922" w:rsidP="00FD3D94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E41922" w:rsidRPr="00E41922" w:rsidSect="00C53F1B">
      <w:pgSz w:w="11905" w:h="16838"/>
      <w:pgMar w:top="1134" w:right="850" w:bottom="993" w:left="12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495E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D65D72"/>
    <w:multiLevelType w:val="multilevel"/>
    <w:tmpl w:val="1D581C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FF146F"/>
    <w:multiLevelType w:val="hybridMultilevel"/>
    <w:tmpl w:val="FB22CC3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" w15:restartNumberingAfterBreak="0">
    <w:nsid w:val="0B4C1A71"/>
    <w:multiLevelType w:val="hybridMultilevel"/>
    <w:tmpl w:val="0EB0BD2E"/>
    <w:lvl w:ilvl="0" w:tplc="4F388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5356A"/>
    <w:multiLevelType w:val="multilevel"/>
    <w:tmpl w:val="C72431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BA7422"/>
    <w:multiLevelType w:val="multilevel"/>
    <w:tmpl w:val="77F2F4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D62617"/>
    <w:multiLevelType w:val="hybridMultilevel"/>
    <w:tmpl w:val="F9D402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90A48006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BBC2E89"/>
    <w:multiLevelType w:val="multilevel"/>
    <w:tmpl w:val="6E1478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F8537B3"/>
    <w:multiLevelType w:val="hybridMultilevel"/>
    <w:tmpl w:val="FB22CC3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 w15:restartNumberingAfterBreak="0">
    <w:nsid w:val="33BE47D8"/>
    <w:multiLevelType w:val="multilevel"/>
    <w:tmpl w:val="C46E47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3B066B5"/>
    <w:multiLevelType w:val="hybridMultilevel"/>
    <w:tmpl w:val="025A781C"/>
    <w:lvl w:ilvl="0" w:tplc="F59A9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EA58B3"/>
    <w:multiLevelType w:val="hybridMultilevel"/>
    <w:tmpl w:val="3918A0E8"/>
    <w:lvl w:ilvl="0" w:tplc="F59A9B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E723793"/>
    <w:multiLevelType w:val="hybridMultilevel"/>
    <w:tmpl w:val="E2546874"/>
    <w:lvl w:ilvl="0" w:tplc="0419000F">
      <w:start w:val="1"/>
      <w:numFmt w:val="decimal"/>
      <w:lvlText w:val="%1."/>
      <w:lvlJc w:val="left"/>
      <w:pPr>
        <w:ind w:left="1279" w:hanging="360"/>
      </w:pPr>
    </w:lvl>
    <w:lvl w:ilvl="1" w:tplc="B7888BF8">
      <w:start w:val="1"/>
      <w:numFmt w:val="decimal"/>
      <w:lvlText w:val="%2)"/>
      <w:lvlJc w:val="left"/>
      <w:pPr>
        <w:ind w:left="199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19" w:hanging="180"/>
      </w:pPr>
    </w:lvl>
    <w:lvl w:ilvl="3" w:tplc="0419000F" w:tentative="1">
      <w:start w:val="1"/>
      <w:numFmt w:val="decimal"/>
      <w:lvlText w:val="%4."/>
      <w:lvlJc w:val="left"/>
      <w:pPr>
        <w:ind w:left="3439" w:hanging="360"/>
      </w:pPr>
    </w:lvl>
    <w:lvl w:ilvl="4" w:tplc="04190019" w:tentative="1">
      <w:start w:val="1"/>
      <w:numFmt w:val="lowerLetter"/>
      <w:lvlText w:val="%5."/>
      <w:lvlJc w:val="left"/>
      <w:pPr>
        <w:ind w:left="4159" w:hanging="360"/>
      </w:pPr>
    </w:lvl>
    <w:lvl w:ilvl="5" w:tplc="0419001B" w:tentative="1">
      <w:start w:val="1"/>
      <w:numFmt w:val="lowerRoman"/>
      <w:lvlText w:val="%6."/>
      <w:lvlJc w:val="right"/>
      <w:pPr>
        <w:ind w:left="4879" w:hanging="180"/>
      </w:pPr>
    </w:lvl>
    <w:lvl w:ilvl="6" w:tplc="0419000F" w:tentative="1">
      <w:start w:val="1"/>
      <w:numFmt w:val="decimal"/>
      <w:lvlText w:val="%7."/>
      <w:lvlJc w:val="left"/>
      <w:pPr>
        <w:ind w:left="5599" w:hanging="360"/>
      </w:pPr>
    </w:lvl>
    <w:lvl w:ilvl="7" w:tplc="04190019" w:tentative="1">
      <w:start w:val="1"/>
      <w:numFmt w:val="lowerLetter"/>
      <w:lvlText w:val="%8."/>
      <w:lvlJc w:val="left"/>
      <w:pPr>
        <w:ind w:left="6319" w:hanging="360"/>
      </w:pPr>
    </w:lvl>
    <w:lvl w:ilvl="8" w:tplc="0419001B" w:tentative="1">
      <w:start w:val="1"/>
      <w:numFmt w:val="lowerRoman"/>
      <w:lvlText w:val="%9."/>
      <w:lvlJc w:val="right"/>
      <w:pPr>
        <w:ind w:left="7039" w:hanging="180"/>
      </w:pPr>
    </w:lvl>
  </w:abstractNum>
  <w:abstractNum w:abstractNumId="14" w15:restartNumberingAfterBreak="0">
    <w:nsid w:val="4FF41199"/>
    <w:multiLevelType w:val="hybridMultilevel"/>
    <w:tmpl w:val="8668CCD4"/>
    <w:lvl w:ilvl="0" w:tplc="F59A9BD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517A744D"/>
    <w:multiLevelType w:val="hybridMultilevel"/>
    <w:tmpl w:val="23F6F0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94288B"/>
    <w:multiLevelType w:val="multilevel"/>
    <w:tmpl w:val="2C2883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55D75EC"/>
    <w:multiLevelType w:val="multilevel"/>
    <w:tmpl w:val="8174E7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72" w:hanging="1800"/>
      </w:pPr>
      <w:rPr>
        <w:rFonts w:hint="default"/>
      </w:rPr>
    </w:lvl>
  </w:abstractNum>
  <w:abstractNum w:abstractNumId="18" w15:restartNumberingAfterBreak="0">
    <w:nsid w:val="7E8C15B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16"/>
  </w:num>
  <w:num w:numId="5">
    <w:abstractNumId w:val="10"/>
  </w:num>
  <w:num w:numId="6">
    <w:abstractNumId w:val="15"/>
  </w:num>
  <w:num w:numId="7">
    <w:abstractNumId w:val="8"/>
  </w:num>
  <w:num w:numId="8">
    <w:abstractNumId w:val="6"/>
  </w:num>
  <w:num w:numId="9">
    <w:abstractNumId w:val="14"/>
  </w:num>
  <w:num w:numId="10">
    <w:abstractNumId w:val="0"/>
  </w:num>
  <w:num w:numId="11">
    <w:abstractNumId w:val="11"/>
  </w:num>
  <w:num w:numId="12">
    <w:abstractNumId w:val="13"/>
  </w:num>
  <w:num w:numId="13">
    <w:abstractNumId w:val="7"/>
  </w:num>
  <w:num w:numId="14">
    <w:abstractNumId w:val="9"/>
  </w:num>
  <w:num w:numId="15">
    <w:abstractNumId w:val="3"/>
  </w:num>
  <w:num w:numId="16">
    <w:abstractNumId w:val="18"/>
  </w:num>
  <w:num w:numId="17">
    <w:abstractNumId w:val="17"/>
  </w:num>
  <w:num w:numId="18">
    <w:abstractNumId w:val="12"/>
  </w:num>
  <w:num w:numId="19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F32"/>
    <w:rsid w:val="00005FB3"/>
    <w:rsid w:val="000273D5"/>
    <w:rsid w:val="00042448"/>
    <w:rsid w:val="0006172B"/>
    <w:rsid w:val="00062788"/>
    <w:rsid w:val="00074108"/>
    <w:rsid w:val="00080CB9"/>
    <w:rsid w:val="00091AC3"/>
    <w:rsid w:val="00097BB9"/>
    <w:rsid w:val="000A20A1"/>
    <w:rsid w:val="000B4B9A"/>
    <w:rsid w:val="000B7BF1"/>
    <w:rsid w:val="000D21E2"/>
    <w:rsid w:val="000F5284"/>
    <w:rsid w:val="001102EA"/>
    <w:rsid w:val="001148E9"/>
    <w:rsid w:val="001215E0"/>
    <w:rsid w:val="001217DE"/>
    <w:rsid w:val="00123A7B"/>
    <w:rsid w:val="00123C68"/>
    <w:rsid w:val="00136EE9"/>
    <w:rsid w:val="001441B0"/>
    <w:rsid w:val="0014777E"/>
    <w:rsid w:val="0015062E"/>
    <w:rsid w:val="00160968"/>
    <w:rsid w:val="00163FD3"/>
    <w:rsid w:val="00170984"/>
    <w:rsid w:val="00177ECF"/>
    <w:rsid w:val="00180544"/>
    <w:rsid w:val="00187DCC"/>
    <w:rsid w:val="001909A2"/>
    <w:rsid w:val="001A0BBD"/>
    <w:rsid w:val="001A6369"/>
    <w:rsid w:val="001B55E7"/>
    <w:rsid w:val="001B5F20"/>
    <w:rsid w:val="001C0351"/>
    <w:rsid w:val="001C199D"/>
    <w:rsid w:val="001C719D"/>
    <w:rsid w:val="001D42D7"/>
    <w:rsid w:val="001D5708"/>
    <w:rsid w:val="001E5167"/>
    <w:rsid w:val="00202533"/>
    <w:rsid w:val="0020442A"/>
    <w:rsid w:val="00214255"/>
    <w:rsid w:val="00215BD9"/>
    <w:rsid w:val="00220F8E"/>
    <w:rsid w:val="00225229"/>
    <w:rsid w:val="00226B06"/>
    <w:rsid w:val="00230051"/>
    <w:rsid w:val="00235E0D"/>
    <w:rsid w:val="00267C87"/>
    <w:rsid w:val="00271629"/>
    <w:rsid w:val="00271DB4"/>
    <w:rsid w:val="00272151"/>
    <w:rsid w:val="00275E77"/>
    <w:rsid w:val="0028395A"/>
    <w:rsid w:val="0029085A"/>
    <w:rsid w:val="002A3567"/>
    <w:rsid w:val="002B78B5"/>
    <w:rsid w:val="002C5939"/>
    <w:rsid w:val="002D0F16"/>
    <w:rsid w:val="002D2E07"/>
    <w:rsid w:val="002D44CB"/>
    <w:rsid w:val="002D478D"/>
    <w:rsid w:val="002E6EF9"/>
    <w:rsid w:val="002E76AF"/>
    <w:rsid w:val="002E7966"/>
    <w:rsid w:val="002E7FD1"/>
    <w:rsid w:val="002F4DB7"/>
    <w:rsid w:val="00336F42"/>
    <w:rsid w:val="003421A2"/>
    <w:rsid w:val="00353003"/>
    <w:rsid w:val="00355988"/>
    <w:rsid w:val="003564B2"/>
    <w:rsid w:val="00360755"/>
    <w:rsid w:val="00361001"/>
    <w:rsid w:val="0036506D"/>
    <w:rsid w:val="00366C5A"/>
    <w:rsid w:val="00366C5B"/>
    <w:rsid w:val="003678D7"/>
    <w:rsid w:val="00374A2D"/>
    <w:rsid w:val="003A3CDB"/>
    <w:rsid w:val="003B3C70"/>
    <w:rsid w:val="003B3F4F"/>
    <w:rsid w:val="003B5D93"/>
    <w:rsid w:val="003D037D"/>
    <w:rsid w:val="003D56A0"/>
    <w:rsid w:val="003D5ECD"/>
    <w:rsid w:val="003D7B23"/>
    <w:rsid w:val="003F6E21"/>
    <w:rsid w:val="003F6EEA"/>
    <w:rsid w:val="00430C21"/>
    <w:rsid w:val="00430EA2"/>
    <w:rsid w:val="00434C02"/>
    <w:rsid w:val="00444ED6"/>
    <w:rsid w:val="00472EDA"/>
    <w:rsid w:val="00482A7E"/>
    <w:rsid w:val="00494932"/>
    <w:rsid w:val="004A14F6"/>
    <w:rsid w:val="004C2602"/>
    <w:rsid w:val="004E1082"/>
    <w:rsid w:val="004E1FD3"/>
    <w:rsid w:val="004E64F5"/>
    <w:rsid w:val="004E665E"/>
    <w:rsid w:val="004F1D9A"/>
    <w:rsid w:val="004F2D7C"/>
    <w:rsid w:val="00513289"/>
    <w:rsid w:val="00513D6C"/>
    <w:rsid w:val="00516F5C"/>
    <w:rsid w:val="00520D2E"/>
    <w:rsid w:val="00525A20"/>
    <w:rsid w:val="005270CD"/>
    <w:rsid w:val="00534B01"/>
    <w:rsid w:val="00537272"/>
    <w:rsid w:val="00540F85"/>
    <w:rsid w:val="005445CA"/>
    <w:rsid w:val="005453F6"/>
    <w:rsid w:val="00546BE8"/>
    <w:rsid w:val="0055221E"/>
    <w:rsid w:val="00553D23"/>
    <w:rsid w:val="005620B9"/>
    <w:rsid w:val="0056745E"/>
    <w:rsid w:val="00574149"/>
    <w:rsid w:val="00581F3C"/>
    <w:rsid w:val="00592385"/>
    <w:rsid w:val="005B1685"/>
    <w:rsid w:val="005B473D"/>
    <w:rsid w:val="005C2933"/>
    <w:rsid w:val="005D0312"/>
    <w:rsid w:val="005E2E5B"/>
    <w:rsid w:val="005E4401"/>
    <w:rsid w:val="005F5923"/>
    <w:rsid w:val="00602D42"/>
    <w:rsid w:val="006059C5"/>
    <w:rsid w:val="0061119C"/>
    <w:rsid w:val="00611C67"/>
    <w:rsid w:val="00616D6D"/>
    <w:rsid w:val="00625071"/>
    <w:rsid w:val="00631648"/>
    <w:rsid w:val="00642F08"/>
    <w:rsid w:val="006446BB"/>
    <w:rsid w:val="0065073C"/>
    <w:rsid w:val="00651D46"/>
    <w:rsid w:val="006529B9"/>
    <w:rsid w:val="00693D49"/>
    <w:rsid w:val="006A08CD"/>
    <w:rsid w:val="006A6B99"/>
    <w:rsid w:val="006D04D8"/>
    <w:rsid w:val="006D5504"/>
    <w:rsid w:val="006D7AB0"/>
    <w:rsid w:val="00703B55"/>
    <w:rsid w:val="007176F2"/>
    <w:rsid w:val="00725288"/>
    <w:rsid w:val="0072761A"/>
    <w:rsid w:val="00731BDA"/>
    <w:rsid w:val="007362C5"/>
    <w:rsid w:val="00736FE6"/>
    <w:rsid w:val="00740A86"/>
    <w:rsid w:val="00747C83"/>
    <w:rsid w:val="00753B45"/>
    <w:rsid w:val="007643A8"/>
    <w:rsid w:val="007900A2"/>
    <w:rsid w:val="007A27E5"/>
    <w:rsid w:val="007B156B"/>
    <w:rsid w:val="007B1BBD"/>
    <w:rsid w:val="007C0273"/>
    <w:rsid w:val="007C5CC8"/>
    <w:rsid w:val="007C769B"/>
    <w:rsid w:val="007D1B49"/>
    <w:rsid w:val="007D5704"/>
    <w:rsid w:val="007F0E5D"/>
    <w:rsid w:val="007F3351"/>
    <w:rsid w:val="007F59F1"/>
    <w:rsid w:val="007F733D"/>
    <w:rsid w:val="008024D6"/>
    <w:rsid w:val="00803088"/>
    <w:rsid w:val="00804598"/>
    <w:rsid w:val="00827F08"/>
    <w:rsid w:val="00832E83"/>
    <w:rsid w:val="0084354A"/>
    <w:rsid w:val="00845239"/>
    <w:rsid w:val="008507F9"/>
    <w:rsid w:val="00876DD9"/>
    <w:rsid w:val="008858BB"/>
    <w:rsid w:val="00896C7F"/>
    <w:rsid w:val="008A5BD6"/>
    <w:rsid w:val="008C629E"/>
    <w:rsid w:val="008D5CE4"/>
    <w:rsid w:val="008D6BDB"/>
    <w:rsid w:val="008F2E67"/>
    <w:rsid w:val="008F4C56"/>
    <w:rsid w:val="00902EEE"/>
    <w:rsid w:val="00920145"/>
    <w:rsid w:val="00921733"/>
    <w:rsid w:val="0092618A"/>
    <w:rsid w:val="009363F2"/>
    <w:rsid w:val="00942BFF"/>
    <w:rsid w:val="009715C4"/>
    <w:rsid w:val="0098728F"/>
    <w:rsid w:val="00995F82"/>
    <w:rsid w:val="009A4C98"/>
    <w:rsid w:val="009C4E33"/>
    <w:rsid w:val="009D096B"/>
    <w:rsid w:val="009D69BD"/>
    <w:rsid w:val="009E1751"/>
    <w:rsid w:val="009E217A"/>
    <w:rsid w:val="009E5BBC"/>
    <w:rsid w:val="009F2EC0"/>
    <w:rsid w:val="00A00D85"/>
    <w:rsid w:val="00A0296F"/>
    <w:rsid w:val="00A059F1"/>
    <w:rsid w:val="00A1391B"/>
    <w:rsid w:val="00A27C6A"/>
    <w:rsid w:val="00A3558A"/>
    <w:rsid w:val="00A725D6"/>
    <w:rsid w:val="00A807CA"/>
    <w:rsid w:val="00A865D9"/>
    <w:rsid w:val="00A925C4"/>
    <w:rsid w:val="00A97912"/>
    <w:rsid w:val="00AA68E3"/>
    <w:rsid w:val="00AB6A4D"/>
    <w:rsid w:val="00AB6C57"/>
    <w:rsid w:val="00AB73CA"/>
    <w:rsid w:val="00AB778C"/>
    <w:rsid w:val="00AD0C17"/>
    <w:rsid w:val="00AE1742"/>
    <w:rsid w:val="00AE2B70"/>
    <w:rsid w:val="00AE5EA5"/>
    <w:rsid w:val="00B02972"/>
    <w:rsid w:val="00B04D0D"/>
    <w:rsid w:val="00B068FA"/>
    <w:rsid w:val="00B12EDA"/>
    <w:rsid w:val="00B17BAA"/>
    <w:rsid w:val="00B24E0D"/>
    <w:rsid w:val="00B40CC4"/>
    <w:rsid w:val="00B45CF9"/>
    <w:rsid w:val="00B6319F"/>
    <w:rsid w:val="00B769FD"/>
    <w:rsid w:val="00B841F0"/>
    <w:rsid w:val="00B84E52"/>
    <w:rsid w:val="00BA1E63"/>
    <w:rsid w:val="00BB3257"/>
    <w:rsid w:val="00BB34BE"/>
    <w:rsid w:val="00BC0DBE"/>
    <w:rsid w:val="00BC26EA"/>
    <w:rsid w:val="00BC3A5C"/>
    <w:rsid w:val="00BD7714"/>
    <w:rsid w:val="00BE3F32"/>
    <w:rsid w:val="00BE6E4C"/>
    <w:rsid w:val="00BF6E7D"/>
    <w:rsid w:val="00C07ED9"/>
    <w:rsid w:val="00C130D2"/>
    <w:rsid w:val="00C1424E"/>
    <w:rsid w:val="00C175E6"/>
    <w:rsid w:val="00C26564"/>
    <w:rsid w:val="00C3446B"/>
    <w:rsid w:val="00C53F1B"/>
    <w:rsid w:val="00C647E0"/>
    <w:rsid w:val="00C70E2D"/>
    <w:rsid w:val="00C71C45"/>
    <w:rsid w:val="00C82C87"/>
    <w:rsid w:val="00CB5B61"/>
    <w:rsid w:val="00CE3A47"/>
    <w:rsid w:val="00CE50E4"/>
    <w:rsid w:val="00CE7D22"/>
    <w:rsid w:val="00CF3B5C"/>
    <w:rsid w:val="00CF5FAE"/>
    <w:rsid w:val="00D0002E"/>
    <w:rsid w:val="00D013F7"/>
    <w:rsid w:val="00D214C5"/>
    <w:rsid w:val="00D2416F"/>
    <w:rsid w:val="00D25CD8"/>
    <w:rsid w:val="00D30B50"/>
    <w:rsid w:val="00D52CBE"/>
    <w:rsid w:val="00D551DE"/>
    <w:rsid w:val="00D554D6"/>
    <w:rsid w:val="00D64105"/>
    <w:rsid w:val="00D671D6"/>
    <w:rsid w:val="00D6791D"/>
    <w:rsid w:val="00D70B18"/>
    <w:rsid w:val="00D73D69"/>
    <w:rsid w:val="00D75446"/>
    <w:rsid w:val="00D75F77"/>
    <w:rsid w:val="00D800E9"/>
    <w:rsid w:val="00D81206"/>
    <w:rsid w:val="00D91287"/>
    <w:rsid w:val="00D9195F"/>
    <w:rsid w:val="00D94337"/>
    <w:rsid w:val="00DA0F08"/>
    <w:rsid w:val="00DA1D27"/>
    <w:rsid w:val="00DC1CDA"/>
    <w:rsid w:val="00DC3B36"/>
    <w:rsid w:val="00DC4825"/>
    <w:rsid w:val="00DC61AB"/>
    <w:rsid w:val="00DE2B99"/>
    <w:rsid w:val="00DE6209"/>
    <w:rsid w:val="00DE7346"/>
    <w:rsid w:val="00DF3921"/>
    <w:rsid w:val="00DF6F1B"/>
    <w:rsid w:val="00E11511"/>
    <w:rsid w:val="00E30733"/>
    <w:rsid w:val="00E339DB"/>
    <w:rsid w:val="00E35CE5"/>
    <w:rsid w:val="00E41922"/>
    <w:rsid w:val="00E451A9"/>
    <w:rsid w:val="00E552F0"/>
    <w:rsid w:val="00E62644"/>
    <w:rsid w:val="00E725E4"/>
    <w:rsid w:val="00E81912"/>
    <w:rsid w:val="00E84F7A"/>
    <w:rsid w:val="00E9005D"/>
    <w:rsid w:val="00EA396D"/>
    <w:rsid w:val="00EA726E"/>
    <w:rsid w:val="00EB29C0"/>
    <w:rsid w:val="00ED31EF"/>
    <w:rsid w:val="00EE4C0A"/>
    <w:rsid w:val="00F02CA0"/>
    <w:rsid w:val="00F06770"/>
    <w:rsid w:val="00F123BC"/>
    <w:rsid w:val="00F178C6"/>
    <w:rsid w:val="00F6296F"/>
    <w:rsid w:val="00F70FB5"/>
    <w:rsid w:val="00F756AE"/>
    <w:rsid w:val="00F76252"/>
    <w:rsid w:val="00F7773C"/>
    <w:rsid w:val="00F8271D"/>
    <w:rsid w:val="00F90212"/>
    <w:rsid w:val="00FA323B"/>
    <w:rsid w:val="00FB26F5"/>
    <w:rsid w:val="00FB39D5"/>
    <w:rsid w:val="00FB4874"/>
    <w:rsid w:val="00FB5087"/>
    <w:rsid w:val="00FC3ACB"/>
    <w:rsid w:val="00FC51D4"/>
    <w:rsid w:val="00FC5E4C"/>
    <w:rsid w:val="00FC71A8"/>
    <w:rsid w:val="00FD0891"/>
    <w:rsid w:val="00FD3D94"/>
    <w:rsid w:val="00FE7391"/>
    <w:rsid w:val="00FF2DD4"/>
    <w:rsid w:val="00FF2E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77701"/>
  <w15:docId w15:val="{0F9F38C8-91A6-4B6A-97F4-91D72D4B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4E108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419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BE3F32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2D2E0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25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5A20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642F0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42F0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42F0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42F0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42F08"/>
    <w:rPr>
      <w:b/>
      <w:bCs/>
      <w:sz w:val="20"/>
      <w:szCs w:val="20"/>
    </w:rPr>
  </w:style>
  <w:style w:type="paragraph" w:styleId="ad">
    <w:name w:val="Normal (Web)"/>
    <w:basedOn w:val="a"/>
    <w:uiPriority w:val="99"/>
    <w:unhideWhenUsed/>
    <w:rsid w:val="00374A2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1B55E7"/>
    <w:rPr>
      <w:b/>
      <w:bCs/>
    </w:rPr>
  </w:style>
  <w:style w:type="character" w:customStyle="1" w:styleId="20">
    <w:name w:val="Заголовок 2 Знак"/>
    <w:basedOn w:val="a0"/>
    <w:link w:val="2"/>
    <w:rsid w:val="004E108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b-serp-urlitem1">
    <w:name w:val="b-serp-url__item1"/>
    <w:basedOn w:val="a0"/>
    <w:rsid w:val="00B6319F"/>
  </w:style>
  <w:style w:type="character" w:customStyle="1" w:styleId="af">
    <w:name w:val="Основной текст Знак"/>
    <w:link w:val="af0"/>
    <w:locked/>
    <w:rsid w:val="00DF6F1B"/>
    <w:rPr>
      <w:bCs/>
      <w:color w:val="000000"/>
      <w:lang w:eastAsia="ru-RU"/>
    </w:rPr>
  </w:style>
  <w:style w:type="paragraph" w:styleId="af0">
    <w:name w:val="Body Text"/>
    <w:basedOn w:val="a"/>
    <w:link w:val="af"/>
    <w:rsid w:val="00DF6F1B"/>
    <w:pPr>
      <w:spacing w:after="120" w:line="240" w:lineRule="auto"/>
    </w:pPr>
    <w:rPr>
      <w:bCs/>
      <w:color w:val="000000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DF6F1B"/>
  </w:style>
  <w:style w:type="character" w:customStyle="1" w:styleId="blk">
    <w:name w:val="blk"/>
    <w:basedOn w:val="a0"/>
    <w:rsid w:val="00A97912"/>
  </w:style>
  <w:style w:type="paragraph" w:customStyle="1" w:styleId="10">
    <w:name w:val="Указатель1"/>
    <w:basedOn w:val="a"/>
    <w:rsid w:val="00C71C4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</w:rPr>
  </w:style>
  <w:style w:type="paragraph" w:customStyle="1" w:styleId="formattext">
    <w:name w:val="formattext"/>
    <w:basedOn w:val="a"/>
    <w:rsid w:val="00C70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DC1CDA"/>
  </w:style>
  <w:style w:type="paragraph" w:styleId="af1">
    <w:name w:val="footnote text"/>
    <w:basedOn w:val="a"/>
    <w:link w:val="af2"/>
    <w:rsid w:val="00DC1C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rsid w:val="00DC1C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01">
    <w:name w:val="fontstyle01"/>
    <w:rsid w:val="007D570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f3">
    <w:name w:val="footer"/>
    <w:basedOn w:val="a"/>
    <w:link w:val="af4"/>
    <w:uiPriority w:val="99"/>
    <w:unhideWhenUsed/>
    <w:rsid w:val="007D57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4">
    <w:name w:val="Нижний колонтитул Знак"/>
    <w:basedOn w:val="a0"/>
    <w:link w:val="af3"/>
    <w:uiPriority w:val="99"/>
    <w:rsid w:val="007D570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7">
    <w:name w:val="Style7"/>
    <w:basedOn w:val="a"/>
    <w:rsid w:val="0056745E"/>
    <w:pPr>
      <w:widowControl w:val="0"/>
      <w:autoSpaceDE w:val="0"/>
      <w:autoSpaceDN w:val="0"/>
      <w:adjustRightInd w:val="0"/>
      <w:spacing w:after="0" w:line="21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Стиль"/>
    <w:uiPriority w:val="99"/>
    <w:rsid w:val="009201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Гипертекстовая ссылка"/>
    <w:uiPriority w:val="99"/>
    <w:rsid w:val="00ED31EF"/>
    <w:rPr>
      <w:b w:val="0"/>
      <w:bCs w:val="0"/>
      <w:color w:val="106BBE"/>
    </w:rPr>
  </w:style>
  <w:style w:type="character" w:customStyle="1" w:styleId="8">
    <w:name w:val="Основной текст (8)_"/>
    <w:link w:val="80"/>
    <w:rsid w:val="00A059F1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A059F1"/>
    <w:pPr>
      <w:widowControl w:val="0"/>
      <w:shd w:val="clear" w:color="auto" w:fill="FFFFFF"/>
      <w:spacing w:after="300" w:line="322" w:lineRule="exact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1">
    <w:name w:val="Основной текст (2)_"/>
    <w:link w:val="22"/>
    <w:rsid w:val="00A059F1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059F1"/>
    <w:pPr>
      <w:widowControl w:val="0"/>
      <w:shd w:val="clear" w:color="auto" w:fill="FFFFFF"/>
      <w:spacing w:after="0" w:line="254" w:lineRule="exact"/>
      <w:jc w:val="center"/>
    </w:pPr>
    <w:rPr>
      <w:rFonts w:ascii="Times New Roman" w:eastAsia="Times New Roman" w:hAnsi="Times New Roman"/>
      <w:sz w:val="28"/>
      <w:szCs w:val="28"/>
    </w:rPr>
  </w:style>
  <w:style w:type="character" w:customStyle="1" w:styleId="100">
    <w:name w:val="Основной текст (10)_"/>
    <w:link w:val="101"/>
    <w:rsid w:val="00A059F1"/>
    <w:rPr>
      <w:rFonts w:ascii="Times New Roman" w:eastAsia="Times New Roman" w:hAnsi="Times New Roman"/>
      <w:i/>
      <w:iCs/>
      <w:sz w:val="26"/>
      <w:szCs w:val="26"/>
      <w:shd w:val="clear" w:color="auto" w:fill="FFFFFF"/>
    </w:rPr>
  </w:style>
  <w:style w:type="character" w:customStyle="1" w:styleId="1014pt">
    <w:name w:val="Основной текст (10) + 14 pt;Не курсив"/>
    <w:rsid w:val="00A059F1"/>
    <w:rPr>
      <w:rFonts w:ascii="Times New Roman" w:eastAsia="Times New Roman" w:hAnsi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101">
    <w:name w:val="Основной текст (10)"/>
    <w:basedOn w:val="a"/>
    <w:link w:val="100"/>
    <w:rsid w:val="00A059F1"/>
    <w:pPr>
      <w:widowControl w:val="0"/>
      <w:shd w:val="clear" w:color="auto" w:fill="FFFFFF"/>
      <w:spacing w:after="0" w:line="322" w:lineRule="exact"/>
      <w:ind w:firstLine="580"/>
      <w:jc w:val="both"/>
    </w:pPr>
    <w:rPr>
      <w:rFonts w:ascii="Times New Roman" w:eastAsia="Times New Roman" w:hAnsi="Times New Roman"/>
      <w:i/>
      <w:iCs/>
      <w:sz w:val="26"/>
      <w:szCs w:val="26"/>
    </w:rPr>
  </w:style>
  <w:style w:type="character" w:customStyle="1" w:styleId="2Exact">
    <w:name w:val="Основной текст (2) Exact"/>
    <w:rsid w:val="00A05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Основной текст (11)_"/>
    <w:link w:val="110"/>
    <w:rsid w:val="00272151"/>
    <w:rPr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272151"/>
    <w:pPr>
      <w:widowControl w:val="0"/>
      <w:shd w:val="clear" w:color="auto" w:fill="FFFFFF"/>
      <w:spacing w:before="180" w:after="360" w:line="0" w:lineRule="atLeast"/>
      <w:jc w:val="both"/>
    </w:pPr>
  </w:style>
  <w:style w:type="character" w:customStyle="1" w:styleId="30">
    <w:name w:val="Заголовок 3 Знак"/>
    <w:basedOn w:val="a0"/>
    <w:link w:val="3"/>
    <w:uiPriority w:val="9"/>
    <w:rsid w:val="00E419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f7">
    <w:name w:val="Прижатый влево"/>
    <w:basedOn w:val="a"/>
    <w:next w:val="a"/>
    <w:uiPriority w:val="99"/>
    <w:rsid w:val="00E419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5">
    <w:name w:val="Абзац списка Знак"/>
    <w:link w:val="a4"/>
    <w:uiPriority w:val="34"/>
    <w:locked/>
    <w:rsid w:val="004A1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8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05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3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00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7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67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003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385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456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2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4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8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9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34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1789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429819">
                          <w:marLeft w:val="0"/>
                          <w:marRight w:val="0"/>
                          <w:marTop w:val="120"/>
                          <w:marBottom w:val="96"/>
                          <w:divBdr>
                            <w:top w:val="none" w:sz="0" w:space="0" w:color="auto"/>
                            <w:left w:val="single" w:sz="24" w:space="0" w:color="CED3F1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9650">
                              <w:marLeft w:val="0"/>
                              <w:marRight w:val="0"/>
                              <w:marTop w:val="192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557662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02119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5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04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8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266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22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5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224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60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6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2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56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10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550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666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310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357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46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99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03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91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572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58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179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3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8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64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3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94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924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613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1705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74B8D-81A2-4BCE-88B8-CA1EB43E0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2268</Words>
  <Characters>12928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НПО 4</dc:creator>
  <cp:lastModifiedBy>User</cp:lastModifiedBy>
  <cp:revision>28</cp:revision>
  <cp:lastPrinted>2022-12-07T10:39:00Z</cp:lastPrinted>
  <dcterms:created xsi:type="dcterms:W3CDTF">2022-03-01T10:44:00Z</dcterms:created>
  <dcterms:modified xsi:type="dcterms:W3CDTF">2025-06-30T08:22:00Z</dcterms:modified>
</cp:coreProperties>
</file>