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2D3" w:rsidRDefault="002A12D3" w:rsidP="002A12D3">
      <w:pPr>
        <w:rPr>
          <w:rFonts w:ascii="Times New Roman" w:hAnsi="Times New Roman" w:cs="Times New Roman"/>
          <w:lang w:eastAsia="zh-CN"/>
        </w:rPr>
      </w:pPr>
    </w:p>
    <w:p w:rsidR="002A12D3" w:rsidRDefault="002A12D3" w:rsidP="002A12D3">
      <w:pPr>
        <w:keepNext/>
        <w:tabs>
          <w:tab w:val="left" w:pos="432"/>
        </w:tabs>
        <w:ind w:left="-567" w:hanging="432"/>
        <w:jc w:val="center"/>
        <w:outlineLvl w:val="0"/>
        <w:rPr>
          <w:rFonts w:ascii="Times New Roman" w:hAnsi="Times New Roman" w:cs="Times New Roman"/>
          <w:b/>
          <w:bCs/>
          <w:color w:val="FF0000"/>
          <w:sz w:val="28"/>
          <w:szCs w:val="28"/>
          <w:lang w:eastAsia="zh-CN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eastAsia="zh-CN"/>
        </w:rPr>
        <w:t>АДМИНИСТРАЦИЯ ШИГОНЬСКОГО СЕЛЬСКОГО ПОСЕЛЕНИЯ СТАРОШАЙГОВСКОГО МУНИЦИПАЛЬНОГО РАЙОНА</w:t>
      </w:r>
    </w:p>
    <w:p w:rsidR="002A12D3" w:rsidRDefault="002A12D3" w:rsidP="002A12D3">
      <w:pPr>
        <w:ind w:left="-567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2A12D3" w:rsidRDefault="002A12D3" w:rsidP="002A12D3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A12D3" w:rsidRDefault="002A12D3" w:rsidP="002A12D3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12D3" w:rsidRDefault="002A12D3" w:rsidP="002A12D3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«26» июня  2025 г.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.Ш</w:t>
      </w:r>
      <w:proofErr w:type="gramEnd"/>
      <w:r>
        <w:rPr>
          <w:rFonts w:ascii="Times New Roman" w:hAnsi="Times New Roman" w:cs="Times New Roman"/>
          <w:sz w:val="28"/>
          <w:szCs w:val="28"/>
        </w:rPr>
        <w:t>игонь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№ 15</w:t>
      </w:r>
    </w:p>
    <w:p w:rsidR="002A12D3" w:rsidRDefault="002A12D3" w:rsidP="002A12D3">
      <w:pPr>
        <w:tabs>
          <w:tab w:val="left" w:pos="708"/>
          <w:tab w:val="center" w:pos="4153"/>
          <w:tab w:val="right" w:pos="8306"/>
        </w:tabs>
        <w:overflowPunct w:val="0"/>
        <w:autoSpaceDE w:val="0"/>
        <w:ind w:left="-567"/>
        <w:rPr>
          <w:lang w:eastAsia="zh-CN"/>
        </w:rPr>
      </w:pPr>
    </w:p>
    <w:p w:rsidR="002A12D3" w:rsidRDefault="002A12D3" w:rsidP="002A12D3">
      <w:pPr>
        <w:spacing w:after="0" w:line="240" w:lineRule="auto"/>
        <w:ind w:right="481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2A12D3" w:rsidRDefault="002A12D3" w:rsidP="002A12D3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и Порядка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проведения оценки технического состояния автомобильных дорог общего пользования местного значения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и создании комиссии по оценке технического состояния автомобильных дорог общего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пользованияна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территории администрации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Шигоньского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муниципального района Республики Мордовия</w:t>
      </w:r>
    </w:p>
    <w:p w:rsidR="002A12D3" w:rsidRDefault="002A12D3" w:rsidP="002A12D3">
      <w:pPr>
        <w:tabs>
          <w:tab w:val="left" w:pos="0"/>
          <w:tab w:val="left" w:pos="5760"/>
          <w:tab w:val="left" w:pos="6120"/>
        </w:tabs>
        <w:ind w:right="-5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A12D3" w:rsidRDefault="002A12D3" w:rsidP="002A12D3">
      <w:pPr>
        <w:tabs>
          <w:tab w:val="left" w:pos="0"/>
          <w:tab w:val="left" w:pos="5760"/>
          <w:tab w:val="left" w:pos="6120"/>
        </w:tabs>
        <w:ind w:right="-5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пунктом 5 статьи 14  Федерального закона от 06.10.2003 № 131-ФЗ  «Об общих принципах организации местного самоуправления в Российской Федерации», частью 4 статьи 17 Федерального  закона   от 08.11.2007  № 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со статьей 2 Федерального закона Российской Федерации от 10.12.1995 № 196-ФЗ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 безопасности дорожного движения», Приказом Минтранса России от 07.08.2020 № 288 № «О порядке проведения оценки технического состояния автомобильных дорог», Устава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Шигоньского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>района Республики Мордовия, администрация</w:t>
      </w:r>
      <w:bookmarkStart w:id="0" w:name="_Hlk201688946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Шигоньского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</w:t>
      </w:r>
      <w:bookmarkEnd w:id="0"/>
      <w:r>
        <w:rPr>
          <w:rFonts w:ascii="Times New Roman" w:hAnsi="Times New Roman" w:cs="Times New Roman"/>
          <w:sz w:val="28"/>
          <w:szCs w:val="28"/>
        </w:rPr>
        <w:t>,</w:t>
      </w:r>
    </w:p>
    <w:p w:rsidR="002A12D3" w:rsidRDefault="002A12D3" w:rsidP="002A12D3">
      <w:pPr>
        <w:tabs>
          <w:tab w:val="left" w:pos="540"/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ПОСТАНОВЛЯЕТ:</w:t>
      </w:r>
    </w:p>
    <w:p w:rsidR="002A12D3" w:rsidRDefault="002A12D3" w:rsidP="002A12D3">
      <w:pPr>
        <w:pStyle w:val="a4"/>
        <w:tabs>
          <w:tab w:val="left" w:pos="0"/>
        </w:tabs>
        <w:ind w:left="709" w:right="-5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2A12D3" w:rsidRDefault="002A12D3" w:rsidP="002A12D3">
      <w:pPr>
        <w:pStyle w:val="a4"/>
        <w:numPr>
          <w:ilvl w:val="0"/>
          <w:numId w:val="1"/>
        </w:numPr>
        <w:tabs>
          <w:tab w:val="left" w:pos="0"/>
        </w:tabs>
        <w:ind w:left="0" w:right="-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Положение о комиссии по оценке технического состояния автомобильных дорог общего пользования местного значения, расположенных на территории администрации </w:t>
      </w:r>
      <w:bookmarkStart w:id="1" w:name="_GoBack"/>
      <w:proofErr w:type="spellStart"/>
      <w:r>
        <w:rPr>
          <w:rFonts w:ascii="Times New Roman" w:eastAsiaTheme="minorEastAsia" w:hAnsi="Times New Roman" w:cs="Times New Roman"/>
          <w:color w:val="FF0000"/>
          <w:sz w:val="28"/>
          <w:szCs w:val="28"/>
        </w:rPr>
        <w:t>Шигоньского</w:t>
      </w:r>
      <w:bookmarkEnd w:id="1"/>
      <w:proofErr w:type="spellEnd"/>
      <w:r>
        <w:rPr>
          <w:rFonts w:ascii="Times New Roman" w:eastAsiaTheme="minorEastAsia" w:hAnsi="Times New Roman" w:cs="Times New Roman"/>
          <w:color w:val="FF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Мордовия</w:t>
      </w:r>
      <w:proofErr w:type="gramStart"/>
      <w:r>
        <w:rPr>
          <w:rFonts w:ascii="Times New Roman" w:hAnsi="Times New Roman" w:cs="Times New Roman"/>
          <w:sz w:val="28"/>
          <w:szCs w:val="28"/>
        </w:rPr>
        <w:t>,с</w:t>
      </w:r>
      <w:proofErr w:type="gramEnd"/>
      <w:r>
        <w:rPr>
          <w:rFonts w:ascii="Times New Roman" w:hAnsi="Times New Roman" w:cs="Times New Roman"/>
          <w:sz w:val="28"/>
          <w:szCs w:val="28"/>
        </w:rPr>
        <w:t>огласно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Приложению № 1.</w:t>
      </w:r>
    </w:p>
    <w:p w:rsidR="002A12D3" w:rsidRDefault="002A12D3" w:rsidP="002A12D3">
      <w:pPr>
        <w:pStyle w:val="a4"/>
        <w:numPr>
          <w:ilvl w:val="0"/>
          <w:numId w:val="1"/>
        </w:numPr>
        <w:tabs>
          <w:tab w:val="left" w:pos="0"/>
        </w:tabs>
        <w:ind w:left="0" w:right="-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Утвердить Порядок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проведения оценки технического состояния автомобильных дорог общего пользования местного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значения, расположенных на территории </w:t>
      </w:r>
      <w:proofErr w:type="spellStart"/>
      <w:r>
        <w:rPr>
          <w:rFonts w:ascii="Times New Roman" w:eastAsiaTheme="minorEastAsia" w:hAnsi="Times New Roman" w:cs="Times New Roman"/>
          <w:color w:val="FF0000"/>
          <w:sz w:val="28"/>
          <w:szCs w:val="28"/>
        </w:rPr>
        <w:t>Шигоньского</w:t>
      </w:r>
      <w:proofErr w:type="spellEnd"/>
      <w:r>
        <w:rPr>
          <w:rFonts w:ascii="Times New Roman" w:eastAsiaTheme="minorEastAsia" w:hAnsi="Times New Roman" w:cs="Times New Roman"/>
          <w:color w:val="FF0000"/>
          <w:sz w:val="28"/>
          <w:szCs w:val="28"/>
        </w:rPr>
        <w:t xml:space="preserve"> сельского </w:t>
      </w:r>
      <w:proofErr w:type="spellStart"/>
      <w:r>
        <w:rPr>
          <w:rFonts w:ascii="Times New Roman" w:eastAsiaTheme="minorEastAsia" w:hAnsi="Times New Roman" w:cs="Times New Roman"/>
          <w:color w:val="FF0000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согласно Приложению № 2.</w:t>
      </w:r>
    </w:p>
    <w:p w:rsidR="002A12D3" w:rsidRDefault="002A12D3" w:rsidP="002A12D3">
      <w:pPr>
        <w:pStyle w:val="a4"/>
        <w:numPr>
          <w:ilvl w:val="0"/>
          <w:numId w:val="1"/>
        </w:numPr>
        <w:tabs>
          <w:tab w:val="left" w:pos="0"/>
        </w:tabs>
        <w:ind w:left="0" w:right="-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состав комиссии по оценке технического состояния автомобильных дорог общего пользования местного значения, расположенных на территории </w:t>
      </w:r>
      <w:proofErr w:type="spellStart"/>
      <w:r>
        <w:rPr>
          <w:rFonts w:ascii="Times New Roman" w:eastAsiaTheme="minorEastAsia" w:hAnsi="Times New Roman" w:cs="Times New Roman"/>
          <w:color w:val="FF0000"/>
          <w:sz w:val="28"/>
          <w:szCs w:val="28"/>
        </w:rPr>
        <w:t>Шигоньского</w:t>
      </w:r>
      <w:proofErr w:type="spellEnd"/>
      <w:r>
        <w:rPr>
          <w:rFonts w:ascii="Times New Roman" w:eastAsiaTheme="minorEastAsia" w:hAnsi="Times New Roman" w:cs="Times New Roman"/>
          <w:color w:val="FF0000"/>
          <w:sz w:val="28"/>
          <w:szCs w:val="28"/>
        </w:rPr>
        <w:t xml:space="preserve"> сельского </w:t>
      </w:r>
      <w:proofErr w:type="spellStart"/>
      <w:r>
        <w:rPr>
          <w:rFonts w:ascii="Times New Roman" w:eastAsiaTheme="minorEastAsia" w:hAnsi="Times New Roman" w:cs="Times New Roman"/>
          <w:color w:val="FF0000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района, согласно Приложению № 3.</w:t>
      </w:r>
    </w:p>
    <w:p w:rsidR="002A12D3" w:rsidRDefault="002A12D3" w:rsidP="002A12D3">
      <w:pPr>
        <w:pStyle w:val="a4"/>
        <w:numPr>
          <w:ilvl w:val="0"/>
          <w:numId w:val="1"/>
        </w:numPr>
        <w:tabs>
          <w:tab w:val="left" w:pos="0"/>
        </w:tabs>
        <w:ind w:left="0" w:right="-5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6"/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</w:t>
      </w:r>
      <w:bookmarkEnd w:id="2"/>
      <w:r>
        <w:rPr>
          <w:rFonts w:ascii="Times New Roman" w:hAnsi="Times New Roman" w:cs="Times New Roman"/>
          <w:sz w:val="28"/>
          <w:szCs w:val="28"/>
        </w:rPr>
        <w:t>на следующий день после официального опубликования (обнародования).</w:t>
      </w:r>
    </w:p>
    <w:p w:rsidR="002A12D3" w:rsidRDefault="002A12D3" w:rsidP="002A12D3">
      <w:pPr>
        <w:pStyle w:val="a4"/>
        <w:numPr>
          <w:ilvl w:val="0"/>
          <w:numId w:val="1"/>
        </w:numPr>
        <w:tabs>
          <w:tab w:val="left" w:pos="0"/>
        </w:tabs>
        <w:ind w:left="0" w:right="-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 опубликовать (обнародовать) на </w:t>
      </w:r>
      <w:proofErr w:type="gramStart"/>
      <w:r>
        <w:rPr>
          <w:rFonts w:ascii="Times New Roman" w:hAnsi="Times New Roman"/>
          <w:sz w:val="28"/>
          <w:szCs w:val="28"/>
        </w:rPr>
        <w:t>официальном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веб-сайте</w:t>
      </w:r>
      <w:proofErr w:type="spellEnd"/>
      <w:r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eastAsiaTheme="minorEastAsia" w:hAnsi="Times New Roman" w:cs="Times New Roman"/>
          <w:color w:val="FF0000"/>
          <w:sz w:val="28"/>
          <w:szCs w:val="28"/>
        </w:rPr>
        <w:t>Шигоньского</w:t>
      </w:r>
      <w:proofErr w:type="spellEnd"/>
      <w:r>
        <w:rPr>
          <w:rFonts w:ascii="Times New Roman" w:eastAsiaTheme="minorEastAsia" w:hAnsi="Times New Roman" w:cs="Times New Roman"/>
          <w:color w:val="FF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(адрес сайта)</w:t>
      </w:r>
    </w:p>
    <w:p w:rsidR="002A12D3" w:rsidRDefault="002A12D3" w:rsidP="002A12D3">
      <w:pPr>
        <w:pStyle w:val="a4"/>
        <w:numPr>
          <w:ilvl w:val="0"/>
          <w:numId w:val="1"/>
        </w:numPr>
        <w:tabs>
          <w:tab w:val="left" w:pos="0"/>
        </w:tabs>
        <w:ind w:left="0" w:right="-5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2A12D3" w:rsidRDefault="002A12D3" w:rsidP="002A12D3">
      <w:pPr>
        <w:pStyle w:val="a4"/>
        <w:tabs>
          <w:tab w:val="left" w:pos="0"/>
        </w:tabs>
        <w:ind w:left="709" w:right="-5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2A12D3" w:rsidRDefault="002A12D3" w:rsidP="002A12D3">
      <w:pPr>
        <w:pStyle w:val="a4"/>
        <w:tabs>
          <w:tab w:val="left" w:pos="0"/>
        </w:tabs>
        <w:ind w:left="709" w:right="-5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2A12D3" w:rsidRDefault="002A12D3" w:rsidP="002A12D3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</w:t>
      </w:r>
    </w:p>
    <w:p w:rsidR="002A12D3" w:rsidRDefault="002A12D3" w:rsidP="002A12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Шигоньского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                         Н.Н.Соловьева</w:t>
      </w:r>
    </w:p>
    <w:p w:rsidR="002A12D3" w:rsidRDefault="002A12D3" w:rsidP="002A12D3">
      <w:pPr>
        <w:spacing w:after="0" w:line="24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 w:line="24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 w:line="24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 w:line="24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 w:line="240" w:lineRule="atLeast"/>
        <w:rPr>
          <w:rFonts w:ascii="Times New Roman" w:hAnsi="Times New Roman" w:cs="Times New Roman"/>
          <w:sz w:val="16"/>
          <w:szCs w:val="16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 1</w:t>
      </w: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Постановлению </w:t>
      </w: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color w:val="FF0000"/>
          <w:sz w:val="20"/>
          <w:szCs w:val="20"/>
        </w:rPr>
      </w:pPr>
      <w:proofErr w:type="spellStart"/>
      <w:r>
        <w:rPr>
          <w:rFonts w:ascii="Times New Roman" w:hAnsi="Times New Roman" w:cs="Times New Roman"/>
          <w:color w:val="FF0000"/>
          <w:sz w:val="20"/>
          <w:szCs w:val="20"/>
        </w:rPr>
        <w:t>Шигоньского</w:t>
      </w:r>
      <w:proofErr w:type="spellEnd"/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color w:val="FF0000"/>
          <w:sz w:val="20"/>
          <w:szCs w:val="20"/>
        </w:rPr>
        <w:t xml:space="preserve">сельского поселения </w:t>
      </w: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Старошайговского</w:t>
      </w:r>
      <w:proofErr w:type="spellEnd"/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муниципального района</w:t>
      </w: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Республики Мордовия</w:t>
      </w: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26.06 .2025 года № 15</w:t>
      </w:r>
    </w:p>
    <w:p w:rsidR="002A12D3" w:rsidRDefault="002A12D3" w:rsidP="002A12D3">
      <w:pPr>
        <w:spacing w:after="0" w:line="240" w:lineRule="atLeast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p w:rsidR="002A12D3" w:rsidRDefault="002A12D3" w:rsidP="002A12D3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2A12D3" w:rsidRDefault="002A12D3" w:rsidP="002A12D3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комиссии по оценке технического состояния автомобильных дорог общего пользования местного значения, расположенных на территории администрации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Шигоньского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2A12D3" w:rsidRDefault="002A12D3" w:rsidP="002A12D3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12D3" w:rsidRDefault="002A12D3" w:rsidP="002A12D3">
      <w:pPr>
        <w:pStyle w:val="3"/>
        <w:numPr>
          <w:ilvl w:val="0"/>
          <w:numId w:val="2"/>
        </w:numPr>
        <w:spacing w:after="24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Общие положения</w:t>
      </w:r>
    </w:p>
    <w:p w:rsidR="002A12D3" w:rsidRDefault="002A12D3" w:rsidP="002A12D3">
      <w:pPr>
        <w:pStyle w:val="a4"/>
        <w:numPr>
          <w:ilvl w:val="1"/>
          <w:numId w:val="2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Комиссия по оценке технического состояния автомобильных дорог администрации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Шигоньского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</w:t>
      </w:r>
      <w:proofErr w:type="gramStart"/>
      <w:r>
        <w:rPr>
          <w:rFonts w:ascii="Times New Roman" w:hAnsi="Times New Roman" w:cs="Times New Roman"/>
          <w:sz w:val="28"/>
          <w:szCs w:val="28"/>
        </w:rPr>
        <w:t>я(</w:t>
      </w:r>
      <w:proofErr w:type="gramEnd"/>
      <w:r>
        <w:rPr>
          <w:rFonts w:ascii="Times New Roman" w:hAnsi="Times New Roman" w:cs="Times New Roman"/>
          <w:sz w:val="28"/>
          <w:szCs w:val="28"/>
        </w:rPr>
        <w:t>далее именуется - комиссия) является действующим органом по оценке соответствия эксплуатационного состояния улично-дорожной сети правилам, стандартам, техническим нормам и другим нормативным документам, относящимся к обеспечению безопасности дорожного движения.</w:t>
      </w:r>
    </w:p>
    <w:p w:rsidR="002A12D3" w:rsidRDefault="002A12D3" w:rsidP="002A12D3">
      <w:pPr>
        <w:pStyle w:val="3"/>
        <w:numPr>
          <w:ilvl w:val="0"/>
          <w:numId w:val="2"/>
        </w:numPr>
        <w:spacing w:after="24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Основные задачи</w:t>
      </w:r>
    </w:p>
    <w:p w:rsidR="002A12D3" w:rsidRDefault="002A12D3" w:rsidP="002A12D3">
      <w:pPr>
        <w:pStyle w:val="a4"/>
        <w:numPr>
          <w:ilvl w:val="1"/>
          <w:numId w:val="2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Определение соответствия эксплуатационного и технического состояния автомобильных дорог, улиц, искусственных сооружений на территории администрации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Шигоньского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- сельского поселения) установленным правилам, стандартам, техническим нормами другим нормативным документам в области обеспечения безопасности дорожного движения.</w:t>
      </w:r>
    </w:p>
    <w:p w:rsidR="002A12D3" w:rsidRDefault="002A12D3" w:rsidP="002A12D3">
      <w:pPr>
        <w:pStyle w:val="3"/>
        <w:numPr>
          <w:ilvl w:val="0"/>
          <w:numId w:val="2"/>
        </w:numPr>
        <w:spacing w:after="24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Порядок работы комиссии</w:t>
      </w:r>
    </w:p>
    <w:p w:rsidR="002A12D3" w:rsidRDefault="002A12D3" w:rsidP="002A12D3">
      <w:pPr>
        <w:pStyle w:val="a4"/>
        <w:numPr>
          <w:ilvl w:val="1"/>
          <w:numId w:val="2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состав комиссии входят: председатель комиссии, секретарь комиссии, члены комиссии;</w:t>
      </w:r>
    </w:p>
    <w:p w:rsidR="002A12D3" w:rsidRDefault="002A12D3" w:rsidP="002A12D3">
      <w:pPr>
        <w:pStyle w:val="a4"/>
        <w:numPr>
          <w:ilvl w:val="1"/>
          <w:numId w:val="2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Персональный состав комиссии, а также изменения в составе комиссии утверждаются постановлением администрации сельского поселения;</w:t>
      </w:r>
    </w:p>
    <w:p w:rsidR="002A12D3" w:rsidRDefault="002A12D3" w:rsidP="002A12D3">
      <w:pPr>
        <w:pStyle w:val="a4"/>
        <w:numPr>
          <w:ilvl w:val="1"/>
          <w:numId w:val="2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Порядок работы комиссии и дата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проведения оценки технического состояния автомобильных дорог общего пользования местного значения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определяется председателем комиссии.</w:t>
      </w:r>
    </w:p>
    <w:p w:rsidR="002A12D3" w:rsidRDefault="002A12D3" w:rsidP="002A12D3">
      <w:pPr>
        <w:pStyle w:val="3"/>
        <w:numPr>
          <w:ilvl w:val="0"/>
          <w:numId w:val="2"/>
        </w:numPr>
        <w:spacing w:after="24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Порядок проведения обследования, оценки технического состояния автомобильных дорог общего пользования местного значения</w:t>
      </w:r>
    </w:p>
    <w:p w:rsidR="002A12D3" w:rsidRDefault="002A12D3" w:rsidP="002A12D3">
      <w:pPr>
        <w:pStyle w:val="a4"/>
        <w:numPr>
          <w:ilvl w:val="1"/>
          <w:numId w:val="2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Обследование (оценка) технического состояния автомобильных дорог в обязательно порядке проводится не реже 1 раза в год.</w:t>
      </w:r>
    </w:p>
    <w:p w:rsidR="002A12D3" w:rsidRDefault="002A12D3" w:rsidP="002A12D3">
      <w:pPr>
        <w:pStyle w:val="a4"/>
        <w:numPr>
          <w:ilvl w:val="1"/>
          <w:numId w:val="2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обследования автомобильных дорог проверяются:</w:t>
      </w:r>
    </w:p>
    <w:p w:rsidR="002A12D3" w:rsidRDefault="002A12D3" w:rsidP="002A12D3">
      <w:pPr>
        <w:pStyle w:val="a4"/>
        <w:numPr>
          <w:ilvl w:val="0"/>
          <w:numId w:val="3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ширина проезжей части и земляного полотна;</w:t>
      </w:r>
    </w:p>
    <w:p w:rsidR="002A12D3" w:rsidRDefault="002A12D3" w:rsidP="002A12D3">
      <w:pPr>
        <w:pStyle w:val="a4"/>
        <w:numPr>
          <w:ilvl w:val="0"/>
          <w:numId w:val="3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габарит приближения;</w:t>
      </w:r>
    </w:p>
    <w:p w:rsidR="002A12D3" w:rsidRDefault="002A12D3" w:rsidP="002A12D3">
      <w:pPr>
        <w:pStyle w:val="a4"/>
        <w:numPr>
          <w:ilvl w:val="0"/>
          <w:numId w:val="3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длина прямых, чистых углов поворотов в плане трассы и величины их радиусов;</w:t>
      </w:r>
    </w:p>
    <w:p w:rsidR="002A12D3" w:rsidRDefault="002A12D3" w:rsidP="002A12D3">
      <w:pPr>
        <w:pStyle w:val="a4"/>
        <w:numPr>
          <w:ilvl w:val="0"/>
          <w:numId w:val="3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продольный и поперечный уклоны;</w:t>
      </w:r>
    </w:p>
    <w:p w:rsidR="002A12D3" w:rsidRDefault="002A12D3" w:rsidP="002A12D3">
      <w:pPr>
        <w:pStyle w:val="a4"/>
        <w:numPr>
          <w:ilvl w:val="0"/>
          <w:numId w:val="3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высота насыпи и глубина выемки;</w:t>
      </w:r>
    </w:p>
    <w:p w:rsidR="002A12D3" w:rsidRDefault="002A12D3" w:rsidP="002A12D3">
      <w:pPr>
        <w:pStyle w:val="a4"/>
        <w:numPr>
          <w:ilvl w:val="0"/>
          <w:numId w:val="3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габариты искусственных дорожных сооружений;</w:t>
      </w:r>
    </w:p>
    <w:p w:rsidR="002A12D3" w:rsidRDefault="002A12D3" w:rsidP="002A12D3">
      <w:pPr>
        <w:pStyle w:val="a4"/>
        <w:numPr>
          <w:ilvl w:val="0"/>
          <w:numId w:val="3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элементов водоотвода;</w:t>
      </w:r>
    </w:p>
    <w:p w:rsidR="002A12D3" w:rsidRDefault="002A12D3" w:rsidP="002A12D3">
      <w:pPr>
        <w:pStyle w:val="a4"/>
        <w:numPr>
          <w:ilvl w:val="0"/>
          <w:numId w:val="3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элементов обустройства дороги и технических средств организации дорожного движения;</w:t>
      </w:r>
    </w:p>
    <w:p w:rsidR="002A12D3" w:rsidRDefault="002A12D3" w:rsidP="002A12D3">
      <w:pPr>
        <w:pStyle w:val="a4"/>
        <w:numPr>
          <w:ilvl w:val="0"/>
          <w:numId w:val="3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сцепные свойства дорожного покрытия и состояния обочин;</w:t>
      </w:r>
    </w:p>
    <w:p w:rsidR="002A12D3" w:rsidRDefault="002A12D3" w:rsidP="002A12D3">
      <w:pPr>
        <w:pStyle w:val="a4"/>
        <w:numPr>
          <w:ilvl w:val="0"/>
          <w:numId w:val="3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прочность дорожной одежды;</w:t>
      </w:r>
    </w:p>
    <w:p w:rsidR="002A12D3" w:rsidRDefault="002A12D3" w:rsidP="002A12D3">
      <w:pPr>
        <w:pStyle w:val="a4"/>
        <w:numPr>
          <w:ilvl w:val="0"/>
          <w:numId w:val="3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 и вид поврежденной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движения;</w:t>
      </w:r>
    </w:p>
    <w:p w:rsidR="002A12D3" w:rsidRDefault="002A12D3" w:rsidP="002A12D3">
      <w:pPr>
        <w:pStyle w:val="a4"/>
        <w:numPr>
          <w:ilvl w:val="0"/>
          <w:numId w:val="3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безопасность и удобство движения транспортного потока;</w:t>
      </w:r>
    </w:p>
    <w:p w:rsidR="002A12D3" w:rsidRDefault="002A12D3" w:rsidP="002A12D3">
      <w:pPr>
        <w:pStyle w:val="a4"/>
        <w:numPr>
          <w:ilvl w:val="0"/>
          <w:numId w:val="3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пропускная способность и уровень загрузки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автомобильной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дороги движением;</w:t>
      </w:r>
    </w:p>
    <w:p w:rsidR="002A12D3" w:rsidRDefault="002A12D3" w:rsidP="002A12D3">
      <w:pPr>
        <w:pStyle w:val="a4"/>
        <w:numPr>
          <w:ilvl w:val="1"/>
          <w:numId w:val="2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обследования оформляются актами обследования (приложение № 1 к положению), в которых отражаются выявленные недостатки автомобильной дороги и предложения комиссии по их устранению с указанием необходимых мероприятий.</w:t>
      </w:r>
    </w:p>
    <w:p w:rsidR="002A12D3" w:rsidRDefault="002A12D3" w:rsidP="002A12D3">
      <w:pPr>
        <w:pStyle w:val="3"/>
        <w:numPr>
          <w:ilvl w:val="0"/>
          <w:numId w:val="2"/>
        </w:numPr>
        <w:spacing w:after="24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Ответственность комиссии</w:t>
      </w:r>
    </w:p>
    <w:p w:rsidR="002A12D3" w:rsidRDefault="002A12D3" w:rsidP="002A12D3">
      <w:pPr>
        <w:pStyle w:val="a4"/>
        <w:numPr>
          <w:ilvl w:val="1"/>
          <w:numId w:val="2"/>
        </w:numPr>
        <w:spacing w:after="24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Комиссия несет ответственность за правомерность, обоснованность и объективность выводов, изложенных в акте обследования администрации </w:t>
      </w:r>
      <w:proofErr w:type="spellStart"/>
      <w:r>
        <w:rPr>
          <w:rFonts w:ascii="Times New Roman" w:hAnsi="Times New Roman" w:cs="Times New Roman"/>
          <w:color w:val="FF0000"/>
          <w:sz w:val="28"/>
          <w:szCs w:val="28"/>
        </w:rPr>
        <w:t>Шигоньского</w:t>
      </w:r>
      <w:proofErr w:type="spell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2A12D3" w:rsidRDefault="002A12D3" w:rsidP="002A12D3">
      <w:pPr>
        <w:pStyle w:val="3"/>
        <w:tabs>
          <w:tab w:val="left" w:pos="4350"/>
        </w:tabs>
        <w:spacing w:before="0"/>
        <w:rPr>
          <w:rFonts w:ascii="Times New Roman" w:hAnsi="Times New Roman" w:cs="Times New Roman"/>
          <w:b/>
          <w:color w:val="auto"/>
        </w:rPr>
      </w:pPr>
    </w:p>
    <w:p w:rsidR="002A12D3" w:rsidRDefault="002A12D3" w:rsidP="002A12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12D3" w:rsidRDefault="002A12D3" w:rsidP="002A12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12D3" w:rsidRDefault="002A12D3" w:rsidP="002A12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 2</w:t>
      </w: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Постановлению </w:t>
      </w: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color w:val="FF0000"/>
          <w:sz w:val="20"/>
          <w:szCs w:val="20"/>
        </w:rPr>
      </w:pPr>
      <w:proofErr w:type="spellStart"/>
      <w:r>
        <w:rPr>
          <w:rFonts w:ascii="Times New Roman" w:hAnsi="Times New Roman" w:cs="Times New Roman"/>
          <w:color w:val="FF0000"/>
          <w:sz w:val="20"/>
          <w:szCs w:val="20"/>
        </w:rPr>
        <w:t>Шигоньского</w:t>
      </w:r>
      <w:proofErr w:type="spellEnd"/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color w:val="FF0000"/>
          <w:sz w:val="20"/>
          <w:szCs w:val="20"/>
        </w:rPr>
        <w:t>сельского поселения</w:t>
      </w: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Старошайговского</w:t>
      </w:r>
      <w:proofErr w:type="spellEnd"/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муниципального района</w:t>
      </w: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Республики Мордовия</w:t>
      </w: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26.06.2025 года № 15</w:t>
      </w:r>
    </w:p>
    <w:p w:rsidR="002A12D3" w:rsidRDefault="002A12D3" w:rsidP="002A12D3">
      <w:pPr>
        <w:jc w:val="right"/>
      </w:pPr>
    </w:p>
    <w:p w:rsidR="002A12D3" w:rsidRDefault="002A12D3" w:rsidP="002A12D3">
      <w:pPr>
        <w:pStyle w:val="3"/>
        <w:spacing w:before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tab/>
      </w:r>
      <w:r>
        <w:rPr>
          <w:rFonts w:ascii="Times New Roman" w:hAnsi="Times New Roman" w:cs="Times New Roman"/>
          <w:b/>
          <w:color w:val="auto"/>
          <w:sz w:val="28"/>
          <w:szCs w:val="28"/>
        </w:rPr>
        <w:t>Порядок</w:t>
      </w:r>
    </w:p>
    <w:p w:rsidR="002A12D3" w:rsidRDefault="002A12D3" w:rsidP="002A12D3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проведения оценки технического состояния автомобильных дорог общего пользования местного значения, расположенных на территории администрации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Шигоньского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2A12D3" w:rsidRDefault="002A12D3" w:rsidP="002A12D3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12D3" w:rsidRDefault="002A12D3" w:rsidP="002A12D3">
      <w:pPr>
        <w:pStyle w:val="a4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Настоящий Порядок устанавливает состав и периодичность работ по определению владельцами автомобильных дорог соответствия транспортно-эксплуатационных характеристик автомобильной дороги требованиям технических регламентов.</w:t>
      </w:r>
    </w:p>
    <w:p w:rsidR="002A12D3" w:rsidRDefault="002A12D3" w:rsidP="002A12D3">
      <w:pPr>
        <w:pStyle w:val="a4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технического состояния автомобильных дорог проводится в отношении автомобильных дорог общего пользования местного значения, расположенных на территории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Шигоньского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- сельское поселение).  </w:t>
      </w:r>
    </w:p>
    <w:p w:rsidR="002A12D3" w:rsidRDefault="002A12D3" w:rsidP="002A12D3">
      <w:pPr>
        <w:pStyle w:val="a4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Оценка технического состояния автомобильных дорог в целях определения соответствия транспортно-эксплуатационных характеристик автомобильных дорог требованиям технических регламентов проводится администрацией сельского поселения на основании результатов обследования и анализа информации о транспортно-эксплуатационных характеристиках автомобильных дорог (далее - обследование). Допускается </w:t>
      </w:r>
      <w:r>
        <w:rPr>
          <w:rFonts w:ascii="Times New Roman" w:hAnsi="Times New Roman" w:cs="Times New Roman"/>
          <w:sz w:val="28"/>
          <w:szCs w:val="28"/>
        </w:rPr>
        <w:lastRenderedPageBreak/>
        <w:t>проведение оценки технического состояния автомобильных дорог на основании результатов обследования, выполненного иными лицами с разрешения администрации сельского поселения.</w:t>
      </w:r>
    </w:p>
    <w:p w:rsidR="002A12D3" w:rsidRDefault="002A12D3" w:rsidP="002A12D3">
      <w:pPr>
        <w:pStyle w:val="a4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оценке технического состояния автомобильных дорог осуществляются следующие виды обследования:</w:t>
      </w:r>
    </w:p>
    <w:p w:rsidR="002A12D3" w:rsidRDefault="002A12D3" w:rsidP="002A12D3">
      <w:pPr>
        <w:pStyle w:val="a4"/>
        <w:numPr>
          <w:ilvl w:val="1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первичное обследование, которое проводится один раз в 3-5 лет со дня проведения первичного обследования;</w:t>
      </w:r>
    </w:p>
    <w:p w:rsidR="002A12D3" w:rsidRDefault="002A12D3" w:rsidP="002A12D3">
      <w:pPr>
        <w:pStyle w:val="a4"/>
        <w:numPr>
          <w:ilvl w:val="1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повторное обследование, которое проводится ежегодно (в год проведения первичного обследования повторное обследование не проводится);</w:t>
      </w:r>
    </w:p>
    <w:p w:rsidR="002A12D3" w:rsidRDefault="002A12D3" w:rsidP="002A12D3">
      <w:pPr>
        <w:pStyle w:val="a4"/>
        <w:numPr>
          <w:ilvl w:val="1"/>
          <w:numId w:val="5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приемочное обследование, которое проводится при вводе автомобильной дороги (участка автомобильной дороги) в эксплуатацию после строительства или реконструкции и завершении капитального ремонта или ремонта автомобильной дороги (участка автомобильной дороги).</w:t>
      </w:r>
    </w:p>
    <w:p w:rsidR="002A12D3" w:rsidRDefault="002A12D3" w:rsidP="002A12D3">
      <w:pPr>
        <w:pStyle w:val="a4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обследования автомобильных дорог определяются:</w:t>
      </w:r>
    </w:p>
    <w:p w:rsidR="002A12D3" w:rsidRDefault="002A12D3" w:rsidP="002A12D3">
      <w:pPr>
        <w:pStyle w:val="a4"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постоянные параметры и характеристики автомобильной дороги (далее - технический уровень автомобильной дороги):</w:t>
      </w:r>
    </w:p>
    <w:p w:rsidR="002A12D3" w:rsidRDefault="002A12D3" w:rsidP="002A12D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ширина проезжей части и земляного полотна;</w:t>
      </w:r>
    </w:p>
    <w:p w:rsidR="002A12D3" w:rsidRDefault="002A12D3" w:rsidP="002A12D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габарит приближения;</w:t>
      </w:r>
    </w:p>
    <w:p w:rsidR="002A12D3" w:rsidRDefault="002A12D3" w:rsidP="002A12D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длины прямых, величины углов поворотов в плане трассы и величины их радиусов;</w:t>
      </w:r>
    </w:p>
    <w:p w:rsidR="002A12D3" w:rsidRDefault="002A12D3" w:rsidP="002A12D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протяженность подъемов и спусков;</w:t>
      </w:r>
    </w:p>
    <w:p w:rsidR="002A12D3" w:rsidRDefault="002A12D3" w:rsidP="002A12D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продольный и поперечный уклоны;</w:t>
      </w:r>
    </w:p>
    <w:p w:rsidR="002A12D3" w:rsidRDefault="002A12D3" w:rsidP="002A12D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высота насыпи и глубина выемки;</w:t>
      </w:r>
    </w:p>
    <w:p w:rsidR="002A12D3" w:rsidRDefault="002A12D3" w:rsidP="002A12D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габариты искусственных дорожных сооружений;</w:t>
      </w:r>
    </w:p>
    <w:p w:rsidR="002A12D3" w:rsidRDefault="002A12D3" w:rsidP="002A12D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состояние элементов водоотвода;</w:t>
      </w:r>
    </w:p>
    <w:p w:rsidR="002A12D3" w:rsidRDefault="002A12D3" w:rsidP="002A12D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состояние элементов обустройства дороги и технических средств организации дорожного движения;</w:t>
      </w:r>
    </w:p>
    <w:p w:rsidR="002A12D3" w:rsidRDefault="002A12D3" w:rsidP="002A12D3">
      <w:pPr>
        <w:pStyle w:val="a4"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переменные параметры и характеристики автомобильной дороги, организации и условий дорожного движения, изменяющиеся в процессе эксплуатации автомобильной дороги (далее - эксплуатационное состояние автомобильной дороги):</w:t>
      </w:r>
    </w:p>
    <w:p w:rsidR="002A12D3" w:rsidRDefault="002A12D3" w:rsidP="002A12D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продольная ровность и глубина колеи дорожного покрытия;</w:t>
      </w:r>
    </w:p>
    <w:p w:rsidR="002A12D3" w:rsidRDefault="002A12D3" w:rsidP="002A12D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сцепные свойства дорожного покрытия и состояние обочин;</w:t>
      </w:r>
    </w:p>
    <w:p w:rsidR="002A12D3" w:rsidRDefault="002A12D3" w:rsidP="002A12D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прочность дорожной одежды;</w:t>
      </w:r>
    </w:p>
    <w:p w:rsidR="002A12D3" w:rsidRDefault="002A12D3" w:rsidP="002A12D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грузоподъемность искусственных дорожных сооружений;</w:t>
      </w:r>
    </w:p>
    <w:p w:rsidR="002A12D3" w:rsidRDefault="002A12D3" w:rsidP="002A12D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объем и вид повреждений проезжей части, земляного полотна и системы водоотвода, искусственных дорожных сооружений, элементов </w:t>
      </w:r>
      <w:r>
        <w:rPr>
          <w:rFonts w:ascii="Times New Roman" w:hAnsi="Times New Roman" w:cs="Times New Roman"/>
          <w:sz w:val="28"/>
          <w:szCs w:val="28"/>
        </w:rPr>
        <w:lastRenderedPageBreak/>
        <w:t>обустройства дороги и технических средств организации дорожного движения;</w:t>
      </w:r>
    </w:p>
    <w:p w:rsidR="002A12D3" w:rsidRDefault="002A12D3" w:rsidP="002A12D3">
      <w:pPr>
        <w:pStyle w:val="a4"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характеристики автомобильной дороги, определяющие совокупность показателей, влияющих на эффективность и безопасность работы автомобильного транспорта (далее - параметры движения транспортного потока):</w:t>
      </w:r>
    </w:p>
    <w:p w:rsidR="002A12D3" w:rsidRDefault="002A12D3" w:rsidP="002A12D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скорость движения транспортного потока;</w:t>
      </w:r>
    </w:p>
    <w:p w:rsidR="002A12D3" w:rsidRDefault="002A12D3" w:rsidP="002A12D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безопасность движения транспортного потока;</w:t>
      </w:r>
    </w:p>
    <w:p w:rsidR="002A12D3" w:rsidRDefault="002A12D3" w:rsidP="002A12D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пропускная способность, уровень загрузки автомобильной дороги движением;</w:t>
      </w:r>
    </w:p>
    <w:p w:rsidR="002A12D3" w:rsidRDefault="002A12D3" w:rsidP="002A12D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среднегодовая суточная интенсивность движения и состав транспортного потока;</w:t>
      </w:r>
    </w:p>
    <w:p w:rsidR="002A12D3" w:rsidRDefault="002A12D3" w:rsidP="002A12D3">
      <w:pPr>
        <w:pStyle w:val="a4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способность дороги пропускать транспортные средства с допустимыми для движения осевыми нагрузками, общей массой и габаритами.</w:t>
      </w:r>
    </w:p>
    <w:p w:rsidR="002A12D3" w:rsidRDefault="002A12D3" w:rsidP="002A12D3">
      <w:pPr>
        <w:pStyle w:val="a4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оценки технического состояния администрацией сельского поселения:</w:t>
      </w:r>
    </w:p>
    <w:p w:rsidR="002A12D3" w:rsidRDefault="002A12D3" w:rsidP="002A12D3">
      <w:pPr>
        <w:pStyle w:val="a4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устанавливается соответствие транспортно-эксплуатационных характеристик автомобильной дороги требованиям технических регламентов;</w:t>
      </w:r>
    </w:p>
    <w:p w:rsidR="002A12D3" w:rsidRDefault="002A12D3" w:rsidP="002A12D3">
      <w:pPr>
        <w:pStyle w:val="a4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обосновывается возможность движения транспортного средства, осуществляющего перевозки тяжеловесных и (или) крупногабаритных грузов по автомобильным дорогам.</w:t>
      </w: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 1</w:t>
      </w: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 Положению о комиссии по оценке</w:t>
      </w: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технического состояния автомобильных дорог,</w:t>
      </w: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общего пользования местного значения</w:t>
      </w:r>
    </w:p>
    <w:p w:rsidR="002A12D3" w:rsidRDefault="002A12D3" w:rsidP="002A12D3">
      <w:pPr>
        <w:ind w:left="6379"/>
        <w:jc w:val="right"/>
      </w:pPr>
      <w:proofErr w:type="spellStart"/>
      <w:r>
        <w:rPr>
          <w:rFonts w:ascii="Times New Roman" w:hAnsi="Times New Roman" w:cs="Times New Roman"/>
          <w:color w:val="FF0000"/>
          <w:sz w:val="20"/>
          <w:szCs w:val="20"/>
        </w:rPr>
        <w:t>Шигоньского</w:t>
      </w:r>
      <w:proofErr w:type="spellEnd"/>
      <w:r>
        <w:rPr>
          <w:rFonts w:ascii="Times New Roman" w:hAnsi="Times New Roman" w:cs="Times New Roman"/>
          <w:color w:val="FF0000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0"/>
          <w:szCs w:val="20"/>
        </w:rPr>
        <w:t>Старошайговского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</w:t>
      </w:r>
    </w:p>
    <w:p w:rsidR="002A12D3" w:rsidRDefault="002A12D3" w:rsidP="002A12D3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</w:t>
      </w:r>
    </w:p>
    <w:p w:rsidR="002A12D3" w:rsidRDefault="002A12D3" w:rsidP="002A12D3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оценки технического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состояния автомобильных дорог общего пользования местного значения 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Шигоньского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2A12D3" w:rsidRDefault="002A12D3" w:rsidP="002A12D3"/>
    <w:p w:rsidR="002A12D3" w:rsidRDefault="002A12D3" w:rsidP="002A12D3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Комиссия по оценке технического состояния автомобильных дорог, общего пользования местного значения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Шигоньского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Мордовия</w:t>
      </w:r>
      <w:proofErr w:type="gramStart"/>
      <w:r>
        <w:rPr>
          <w:rFonts w:ascii="Times New Roman" w:hAnsi="Times New Roman" w:cs="Times New Roman"/>
        </w:rPr>
        <w:t>,у</w:t>
      </w:r>
      <w:proofErr w:type="gramEnd"/>
      <w:r>
        <w:rPr>
          <w:rFonts w:ascii="Times New Roman" w:hAnsi="Times New Roman" w:cs="Times New Roman"/>
        </w:rPr>
        <w:t>твержденная</w:t>
      </w:r>
      <w:proofErr w:type="spellEnd"/>
      <w:r>
        <w:rPr>
          <w:rFonts w:ascii="Times New Roman" w:hAnsi="Times New Roman" w:cs="Times New Roman"/>
        </w:rPr>
        <w:t xml:space="preserve"> постановлением администрации </w:t>
      </w:r>
      <w:proofErr w:type="spellStart"/>
      <w:r>
        <w:rPr>
          <w:rFonts w:ascii="Times New Roman" w:hAnsi="Times New Roman" w:cs="Times New Roman"/>
        </w:rPr>
        <w:t>Шигоньского</w:t>
      </w:r>
      <w:proofErr w:type="spellEnd"/>
      <w:r>
        <w:rPr>
          <w:rFonts w:ascii="Times New Roman" w:hAnsi="Times New Roman" w:cs="Times New Roman"/>
        </w:rPr>
        <w:t xml:space="preserve"> сельского  поселения от 26.06.2025 г. N15</w:t>
      </w:r>
    </w:p>
    <w:p w:rsidR="002A12D3" w:rsidRDefault="002A12D3" w:rsidP="002A12D3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составе:</w:t>
      </w:r>
    </w:p>
    <w:p w:rsidR="002A12D3" w:rsidRDefault="002A12D3" w:rsidP="002A12D3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председателя комиссии:</w:t>
      </w:r>
    </w:p>
    <w:p w:rsidR="002A12D3" w:rsidRDefault="002A12D3" w:rsidP="002A12D3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комиссии:</w:t>
      </w:r>
    </w:p>
    <w:p w:rsidR="002A12D3" w:rsidRDefault="002A12D3" w:rsidP="002A12D3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членов комиссии:</w:t>
      </w:r>
    </w:p>
    <w:p w:rsidR="002A12D3" w:rsidRDefault="002A12D3" w:rsidP="002A12D3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Рассмотрев представленную документацию:</w:t>
      </w:r>
    </w:p>
    <w:p w:rsidR="002A12D3" w:rsidRDefault="002A12D3" w:rsidP="002A12D3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</w:t>
      </w:r>
    </w:p>
    <w:p w:rsidR="002A12D3" w:rsidRDefault="002A12D3" w:rsidP="002A12D3">
      <w:pPr>
        <w:jc w:val="both"/>
        <w:rPr>
          <w:rFonts w:ascii="Times New Roman" w:hAnsi="Times New Roman" w:cs="Times New Roman"/>
        </w:rPr>
      </w:pPr>
    </w:p>
    <w:p w:rsidR="002A12D3" w:rsidRDefault="002A12D3" w:rsidP="002A12D3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проведя визуальное обследование объекта</w:t>
      </w:r>
    </w:p>
    <w:p w:rsidR="002A12D3" w:rsidRDefault="002A12D3" w:rsidP="002A12D3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</w:t>
      </w:r>
    </w:p>
    <w:p w:rsidR="002A12D3" w:rsidRDefault="002A12D3" w:rsidP="002A12D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(указать наименование объекта и его функциональное назначение)</w:t>
      </w:r>
    </w:p>
    <w:p w:rsidR="002A12D3" w:rsidRDefault="002A12D3" w:rsidP="002A12D3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адресу: ________________________________________________________</w:t>
      </w:r>
    </w:p>
    <w:p w:rsidR="002A12D3" w:rsidRDefault="002A12D3" w:rsidP="002A12D3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год ввода в эксплуатацию _________,</w:t>
      </w:r>
    </w:p>
    <w:p w:rsidR="002A12D3" w:rsidRDefault="002A12D3" w:rsidP="002A12D3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дата последнего ремонта, реконструкции _________, протяженность ____________ </w:t>
      </w:r>
      <w:proofErr w:type="gramStart"/>
      <w:r>
        <w:rPr>
          <w:rFonts w:ascii="Times New Roman" w:hAnsi="Times New Roman" w:cs="Times New Roman"/>
        </w:rPr>
        <w:t>км</w:t>
      </w:r>
      <w:proofErr w:type="gramEnd"/>
      <w:r>
        <w:rPr>
          <w:rFonts w:ascii="Times New Roman" w:hAnsi="Times New Roman" w:cs="Times New Roman"/>
        </w:rPr>
        <w:t>.,</w:t>
      </w:r>
    </w:p>
    <w:p w:rsidR="002A12D3" w:rsidRDefault="002A12D3" w:rsidP="002A12D3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Комиссия установила следующее:</w:t>
      </w:r>
    </w:p>
    <w:p w:rsidR="002A12D3" w:rsidRDefault="002A12D3" w:rsidP="002A12D3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 параметры и характеристики автомобильной дороги, определяющие степень соответствия нормативным требованиям постоянных (незначительно меняющихся в </w:t>
      </w:r>
      <w:r>
        <w:rPr>
          <w:rFonts w:ascii="Times New Roman" w:hAnsi="Times New Roman" w:cs="Times New Roman"/>
        </w:rPr>
        <w:lastRenderedPageBreak/>
        <w:t>процессе эксплуатации или меняющихся после реконструкции и капитального ремонта) параметров и характеристик автомобильной дороги (технический уровень автомобильной дороги):</w:t>
      </w:r>
    </w:p>
    <w:p w:rsidR="002A12D3" w:rsidRDefault="002A12D3" w:rsidP="002A12D3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ширина проезжей части и земляного полотна ________________________________;</w:t>
      </w:r>
    </w:p>
    <w:p w:rsidR="002A12D3" w:rsidRDefault="002A12D3" w:rsidP="002A12D3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габариты искусственных дорожных сооружений _____________________________;</w:t>
      </w:r>
    </w:p>
    <w:p w:rsidR="002A12D3" w:rsidRDefault="002A12D3" w:rsidP="002A12D3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наличие элементов водоотвода ____________________________________________;</w:t>
      </w:r>
    </w:p>
    <w:p w:rsidR="002A12D3" w:rsidRDefault="002A12D3" w:rsidP="002A12D3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наличие элементов обустройства дороги и технических средств организации</w:t>
      </w:r>
    </w:p>
    <w:p w:rsidR="002A12D3" w:rsidRDefault="002A12D3" w:rsidP="002A12D3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дорожного движения___________________________________________________</w:t>
      </w:r>
    </w:p>
    <w:p w:rsidR="002A12D3" w:rsidRDefault="002A12D3" w:rsidP="002A12D3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 параметры и характеристики автомобильной дороги, определяющие степень соответствия нормативным требованиям переменных параметров и характеристик автомобильной дороги, организации и условий дорожного движения, изменяющихся в процессе эксплуатации автомобильной дороги (эксплуатационное состояние автомобильной дороги):</w:t>
      </w:r>
    </w:p>
    <w:p w:rsidR="002A12D3" w:rsidRDefault="002A12D3" w:rsidP="002A12D3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 _____________________________;</w:t>
      </w:r>
    </w:p>
    <w:p w:rsidR="002A12D3" w:rsidRDefault="002A12D3" w:rsidP="002A12D3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Заключение:</w:t>
      </w:r>
    </w:p>
    <w:p w:rsidR="002A12D3" w:rsidRDefault="002A12D3" w:rsidP="002A12D3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 Заключение по оценке технического состояния объекта: __________________________________________________________________</w:t>
      </w:r>
    </w:p>
    <w:p w:rsidR="002A12D3" w:rsidRDefault="002A12D3" w:rsidP="002A12D3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 Предложения по устранению недостатков, сроки их проведения, конкретные исполнители:____________________________________________</w:t>
      </w:r>
    </w:p>
    <w:p w:rsidR="002A12D3" w:rsidRDefault="002A12D3" w:rsidP="002A12D3">
      <w:pPr>
        <w:rPr>
          <w:rFonts w:ascii="Times New Roman" w:hAnsi="Times New Roman" w:cs="Times New Roman"/>
        </w:rPr>
      </w:pPr>
    </w:p>
    <w:p w:rsidR="002A12D3" w:rsidRDefault="002A12D3" w:rsidP="002A12D3"/>
    <w:p w:rsidR="002A12D3" w:rsidRDefault="002A12D3" w:rsidP="002A12D3">
      <w:pPr>
        <w:pStyle w:val="a5"/>
        <w:jc w:val="both"/>
      </w:pPr>
      <w:r>
        <w:t>Председатель комиссии    ____________________   /____________________/</w:t>
      </w:r>
    </w:p>
    <w:p w:rsidR="002A12D3" w:rsidRDefault="002A12D3" w:rsidP="002A12D3">
      <w:pPr>
        <w:pStyle w:val="a5"/>
        <w:jc w:val="both"/>
      </w:pPr>
      <w:r>
        <w:t>                                                               (подпись)                                (Ф.И.О.)</w:t>
      </w:r>
    </w:p>
    <w:p w:rsidR="002A12D3" w:rsidRDefault="002A12D3" w:rsidP="002A12D3">
      <w:pPr>
        <w:pStyle w:val="a5"/>
        <w:jc w:val="both"/>
      </w:pPr>
      <w:r>
        <w:t>Секретарь комиссии    ____________________   /____________________/</w:t>
      </w:r>
    </w:p>
    <w:p w:rsidR="002A12D3" w:rsidRDefault="002A12D3" w:rsidP="002A12D3">
      <w:pPr>
        <w:pStyle w:val="a5"/>
        <w:jc w:val="both"/>
      </w:pPr>
      <w:r>
        <w:t>                                                               (подпись)                                (Ф.И.О.)</w:t>
      </w:r>
    </w:p>
    <w:p w:rsidR="002A12D3" w:rsidRDefault="002A12D3" w:rsidP="002A12D3">
      <w:pPr>
        <w:jc w:val="both"/>
      </w:pPr>
    </w:p>
    <w:p w:rsidR="002A12D3" w:rsidRDefault="002A12D3" w:rsidP="002A12D3">
      <w:pPr>
        <w:pStyle w:val="a5"/>
        <w:jc w:val="both"/>
      </w:pPr>
      <w:r>
        <w:t>Члены комиссии                ____________________   /____________________/</w:t>
      </w:r>
    </w:p>
    <w:p w:rsidR="002A12D3" w:rsidRDefault="002A12D3" w:rsidP="002A12D3">
      <w:pPr>
        <w:pStyle w:val="a5"/>
        <w:jc w:val="both"/>
      </w:pPr>
      <w:r>
        <w:t>                                                               (подпись)                                (Ф.И.О.)</w:t>
      </w:r>
    </w:p>
    <w:p w:rsidR="002A12D3" w:rsidRDefault="002A12D3" w:rsidP="002A12D3">
      <w:pPr>
        <w:pStyle w:val="a5"/>
        <w:jc w:val="both"/>
      </w:pPr>
      <w:r>
        <w:t>                                            ____________________   /____________________/</w:t>
      </w:r>
    </w:p>
    <w:p w:rsidR="002A12D3" w:rsidRDefault="002A12D3" w:rsidP="002A12D3">
      <w:pPr>
        <w:pStyle w:val="a5"/>
        <w:jc w:val="both"/>
      </w:pPr>
      <w:r>
        <w:t>                                                               (подпись)                                (Ф.И.О.)</w:t>
      </w:r>
    </w:p>
    <w:p w:rsidR="002A12D3" w:rsidRDefault="002A12D3" w:rsidP="002A12D3">
      <w:pPr>
        <w:pStyle w:val="a5"/>
        <w:jc w:val="both"/>
      </w:pPr>
      <w:r>
        <w:t>                                            ____________________   /____________________/</w:t>
      </w:r>
    </w:p>
    <w:p w:rsidR="002A12D3" w:rsidRDefault="002A12D3" w:rsidP="002A12D3">
      <w:pPr>
        <w:pStyle w:val="a5"/>
        <w:jc w:val="both"/>
      </w:pPr>
      <w:r>
        <w:t>                                                               (подпись)                                (Ф.И.О.)</w:t>
      </w:r>
    </w:p>
    <w:p w:rsidR="002A12D3" w:rsidRDefault="002A12D3" w:rsidP="002A12D3"/>
    <w:p w:rsidR="002A12D3" w:rsidRDefault="002A12D3" w:rsidP="002A12D3"/>
    <w:p w:rsidR="002A12D3" w:rsidRDefault="002A12D3" w:rsidP="002A12D3"/>
    <w:p w:rsidR="002A12D3" w:rsidRDefault="002A12D3" w:rsidP="002A12D3"/>
    <w:p w:rsidR="002A12D3" w:rsidRDefault="002A12D3" w:rsidP="002A12D3"/>
    <w:p w:rsidR="002A12D3" w:rsidRDefault="002A12D3" w:rsidP="002A12D3"/>
    <w:p w:rsidR="002A12D3" w:rsidRDefault="002A12D3" w:rsidP="002A12D3"/>
    <w:p w:rsidR="002A12D3" w:rsidRDefault="002A12D3" w:rsidP="002A12D3"/>
    <w:p w:rsidR="002A12D3" w:rsidRDefault="002A12D3" w:rsidP="002A12D3"/>
    <w:p w:rsidR="002A12D3" w:rsidRDefault="002A12D3" w:rsidP="002A12D3"/>
    <w:p w:rsidR="002A12D3" w:rsidRDefault="002A12D3" w:rsidP="002A12D3"/>
    <w:p w:rsidR="002A12D3" w:rsidRDefault="002A12D3" w:rsidP="002A12D3"/>
    <w:p w:rsidR="002A12D3" w:rsidRDefault="002A12D3" w:rsidP="002A12D3"/>
    <w:p w:rsidR="002A12D3" w:rsidRDefault="002A12D3" w:rsidP="002A12D3"/>
    <w:p w:rsidR="002A12D3" w:rsidRDefault="002A12D3" w:rsidP="002A12D3"/>
    <w:p w:rsidR="002A12D3" w:rsidRDefault="002A12D3" w:rsidP="002A12D3"/>
    <w:p w:rsidR="002A12D3" w:rsidRDefault="002A12D3" w:rsidP="002A12D3"/>
    <w:p w:rsidR="002A12D3" w:rsidRDefault="002A12D3" w:rsidP="002A12D3"/>
    <w:p w:rsidR="002A12D3" w:rsidRDefault="002A12D3" w:rsidP="002A12D3"/>
    <w:p w:rsidR="002A12D3" w:rsidRDefault="002A12D3" w:rsidP="002A12D3"/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  <w:lang w:eastAsia="en-US"/>
        </w:rPr>
      </w:pPr>
      <w:r>
        <w:rPr>
          <w:rFonts w:ascii="Times New Roman" w:hAnsi="Times New Roman" w:cs="Times New Roman"/>
          <w:sz w:val="20"/>
          <w:szCs w:val="20"/>
        </w:rPr>
        <w:t>Приложение № 3</w:t>
      </w: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Постановлению </w:t>
      </w:r>
      <w:proofErr w:type="spellStart"/>
      <w:r>
        <w:rPr>
          <w:rFonts w:ascii="Times New Roman" w:hAnsi="Times New Roman" w:cs="Times New Roman"/>
          <w:color w:val="FF0000"/>
          <w:sz w:val="20"/>
          <w:szCs w:val="20"/>
        </w:rPr>
        <w:t>Шигоньского</w:t>
      </w:r>
      <w:proofErr w:type="spellEnd"/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color w:val="FF0000"/>
          <w:sz w:val="20"/>
          <w:szCs w:val="20"/>
        </w:rPr>
      </w:pPr>
      <w:r>
        <w:rPr>
          <w:rFonts w:ascii="Times New Roman" w:hAnsi="Times New Roman" w:cs="Times New Roman"/>
          <w:color w:val="FF0000"/>
          <w:sz w:val="20"/>
          <w:szCs w:val="20"/>
        </w:rPr>
        <w:t xml:space="preserve">сельского поселения </w:t>
      </w:r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Старошайговского</w:t>
      </w:r>
      <w:proofErr w:type="spellEnd"/>
    </w:p>
    <w:p w:rsidR="002A12D3" w:rsidRDefault="002A12D3" w:rsidP="002A12D3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муниципального района Республики Мордовия </w:t>
      </w:r>
    </w:p>
    <w:p w:rsidR="002A12D3" w:rsidRDefault="002A12D3" w:rsidP="002A12D3">
      <w:pPr>
        <w:spacing w:after="0"/>
        <w:jc w:val="right"/>
      </w:pPr>
      <w:r>
        <w:rPr>
          <w:rFonts w:ascii="Times New Roman" w:hAnsi="Times New Roman" w:cs="Times New Roman"/>
          <w:sz w:val="20"/>
          <w:szCs w:val="20"/>
        </w:rPr>
        <w:t>от 26.06..2025 года № 15</w:t>
      </w:r>
    </w:p>
    <w:p w:rsidR="002A12D3" w:rsidRDefault="002A12D3" w:rsidP="002A12D3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 комиссии</w:t>
      </w:r>
    </w:p>
    <w:p w:rsidR="002A12D3" w:rsidRDefault="002A12D3" w:rsidP="002A12D3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проведению обследования, оценки технического состояния автомобильных дорог общего пользования местного значения, расположенных на территории администрации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Шигоньского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tbl>
      <w:tblPr>
        <w:tblW w:w="9603" w:type="dxa"/>
        <w:tblCellSpacing w:w="0" w:type="dxa"/>
        <w:tblInd w:w="-142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227"/>
        <w:gridCol w:w="7376"/>
      </w:tblGrid>
      <w:tr w:rsidR="002A12D3" w:rsidTr="002A12D3">
        <w:trPr>
          <w:trHeight w:val="1279"/>
          <w:tblCellSpacing w:w="0" w:type="dxa"/>
        </w:trPr>
        <w:tc>
          <w:tcPr>
            <w:tcW w:w="2227" w:type="dxa"/>
          </w:tcPr>
          <w:p w:rsidR="002A12D3" w:rsidRDefault="002A12D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Председатель комиссии:</w:t>
            </w:r>
          </w:p>
          <w:p w:rsidR="002A12D3" w:rsidRDefault="002A12D3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7376" w:type="dxa"/>
            <w:hideMark/>
          </w:tcPr>
          <w:p w:rsidR="002A12D3" w:rsidRDefault="002A12D3" w:rsidP="00387623">
            <w:pPr>
              <w:numPr>
                <w:ilvl w:val="0"/>
                <w:numId w:val="8"/>
              </w:numPr>
              <w:spacing w:after="0" w:line="240" w:lineRule="auto"/>
              <w:ind w:left="42" w:firstLine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Шигоньского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Старошайговского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Мордовия-Соловьева Н.Н</w:t>
            </w:r>
          </w:p>
        </w:tc>
      </w:tr>
      <w:tr w:rsidR="002A12D3" w:rsidTr="002A12D3">
        <w:trPr>
          <w:trHeight w:val="1279"/>
          <w:tblCellSpacing w:w="0" w:type="dxa"/>
        </w:trPr>
        <w:tc>
          <w:tcPr>
            <w:tcW w:w="2227" w:type="dxa"/>
            <w:hideMark/>
          </w:tcPr>
          <w:p w:rsidR="002A12D3" w:rsidRDefault="002A12D3">
            <w:pPr>
              <w:spacing w:after="0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Секретарь комиссии:</w:t>
            </w:r>
          </w:p>
        </w:tc>
        <w:tc>
          <w:tcPr>
            <w:tcW w:w="7376" w:type="dxa"/>
            <w:hideMark/>
          </w:tcPr>
          <w:p w:rsidR="002A12D3" w:rsidRDefault="002A12D3" w:rsidP="00387623">
            <w:pPr>
              <w:numPr>
                <w:ilvl w:val="0"/>
                <w:numId w:val="8"/>
              </w:numPr>
              <w:spacing w:after="0" w:line="240" w:lineRule="auto"/>
              <w:ind w:left="42" w:firstLine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Ведущий специалист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администрации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Шигоньского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сельского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Старошайговского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Мордовия-Волкова М.В.</w:t>
            </w:r>
          </w:p>
        </w:tc>
      </w:tr>
    </w:tbl>
    <w:p w:rsidR="002A12D3" w:rsidRDefault="002A12D3" w:rsidP="002A12D3">
      <w:pPr>
        <w:spacing w:after="0"/>
        <w:ind w:left="142"/>
        <w:rPr>
          <w:rFonts w:ascii="Times New Roman" w:hAnsi="Times New Roman" w:cs="Times New Roman"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Члены </w:t>
      </w:r>
    </w:p>
    <w:p w:rsidR="002A12D3" w:rsidRDefault="002A12D3" w:rsidP="002A12D3">
      <w:pPr>
        <w:spacing w:after="0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комиссии:</w:t>
      </w:r>
    </w:p>
    <w:tbl>
      <w:tblPr>
        <w:tblW w:w="9779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50"/>
        <w:gridCol w:w="12313"/>
        <w:gridCol w:w="34"/>
      </w:tblGrid>
      <w:tr w:rsidR="002A12D3" w:rsidTr="002A12D3">
        <w:trPr>
          <w:tblCellSpacing w:w="0" w:type="dxa"/>
        </w:trPr>
        <w:tc>
          <w:tcPr>
            <w:tcW w:w="214" w:type="dxa"/>
          </w:tcPr>
          <w:p w:rsidR="002A12D3" w:rsidRDefault="002A12D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2D3" w:rsidRDefault="002A12D3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9565" w:type="dxa"/>
            <w:gridSpan w:val="2"/>
            <w:hideMark/>
          </w:tcPr>
          <w:p w:rsidR="002A12D3" w:rsidRDefault="002A12D3" w:rsidP="00387623">
            <w:pPr>
              <w:numPr>
                <w:ilvl w:val="0"/>
                <w:numId w:val="8"/>
              </w:numPr>
              <w:spacing w:after="0" w:line="240" w:lineRule="auto"/>
              <w:ind w:left="42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Ведущий специалист администрации </w:t>
            </w:r>
            <w:proofErr w:type="spellStart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Шигоньского</w:t>
            </w:r>
            <w:proofErr w:type="spellEnd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Старошайговского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Мордовия-Рябышева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Н.П.</w:t>
            </w:r>
          </w:p>
          <w:p w:rsidR="002A12D3" w:rsidRDefault="002A12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 депутатов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Шигоньского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Старошайговского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Мордовия-Панченко О.В.</w:t>
            </w:r>
          </w:p>
        </w:tc>
      </w:tr>
      <w:tr w:rsidR="002A12D3" w:rsidTr="002A12D3">
        <w:trPr>
          <w:gridAfter w:val="1"/>
          <w:wAfter w:w="214" w:type="dxa"/>
          <w:tblCellSpacing w:w="0" w:type="dxa"/>
        </w:trPr>
        <w:tc>
          <w:tcPr>
            <w:tcW w:w="9565" w:type="dxa"/>
            <w:gridSpan w:val="2"/>
          </w:tcPr>
          <w:tbl>
            <w:tblPr>
              <w:tblW w:w="12553" w:type="dxa"/>
              <w:tblLook w:val="04A0"/>
            </w:tblPr>
            <w:tblGrid>
              <w:gridCol w:w="3354"/>
              <w:gridCol w:w="4269"/>
              <w:gridCol w:w="4930"/>
            </w:tblGrid>
            <w:tr w:rsidR="002A12D3">
              <w:tc>
                <w:tcPr>
                  <w:tcW w:w="3354" w:type="dxa"/>
                  <w:hideMark/>
                </w:tcPr>
                <w:p w:rsidR="002A12D3" w:rsidRDefault="002A12D3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 xml:space="preserve">Представители подрядных организаций, осуществляющие содержание дорог на территории администрации </w:t>
                  </w:r>
                  <w:proofErr w:type="spellStart"/>
                  <w:r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</w:rPr>
                    <w:t>Шигоньского</w:t>
                  </w:r>
                  <w:proofErr w:type="spellEnd"/>
                  <w:r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</w:rPr>
                    <w:t xml:space="preserve"> сельского поселения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Старошайговского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муниципального района Республики Мордовия</w:t>
                  </w:r>
                </w:p>
              </w:tc>
              <w:tc>
                <w:tcPr>
                  <w:tcW w:w="4269" w:type="dxa"/>
                </w:tcPr>
                <w:p w:rsidR="002A12D3" w:rsidRDefault="002A12D3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2A12D3" w:rsidRDefault="002A12D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 по согласованию</w:t>
                  </w:r>
                </w:p>
                <w:p w:rsidR="002A12D3" w:rsidRDefault="002A12D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2A12D3" w:rsidRDefault="002A12D3">
                  <w:pPr>
                    <w:ind w:right="-2352"/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4930" w:type="dxa"/>
                </w:tcPr>
                <w:p w:rsidR="002A12D3" w:rsidRDefault="002A12D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2A12D3" w:rsidRDefault="002A12D3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2A12D3">
              <w:trPr>
                <w:trHeight w:val="926"/>
              </w:trPr>
              <w:tc>
                <w:tcPr>
                  <w:tcW w:w="3354" w:type="dxa"/>
                </w:tcPr>
                <w:p w:rsidR="002A12D3" w:rsidRDefault="002A12D3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2A12D3" w:rsidRDefault="002A12D3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Представители территориального отдела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Гос</w:t>
                  </w:r>
                  <w:proofErr w:type="spellEnd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АвтоИнспекции</w:t>
                  </w:r>
                  <w:proofErr w:type="spellEnd"/>
                </w:p>
              </w:tc>
              <w:tc>
                <w:tcPr>
                  <w:tcW w:w="4269" w:type="dxa"/>
                </w:tcPr>
                <w:p w:rsidR="002A12D3" w:rsidRDefault="002A12D3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2A12D3" w:rsidRDefault="002A12D3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-по согласованию</w:t>
                  </w:r>
                </w:p>
              </w:tc>
              <w:tc>
                <w:tcPr>
                  <w:tcW w:w="4930" w:type="dxa"/>
                </w:tcPr>
                <w:p w:rsidR="002A12D3" w:rsidRDefault="002A12D3">
                  <w:pPr>
                    <w:spacing w:after="12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2A12D3" w:rsidRDefault="002A12D3">
                  <w:pPr>
                    <w:spacing w:after="120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eastAsia="en-US"/>
                    </w:rPr>
                  </w:pPr>
                </w:p>
              </w:tc>
            </w:tr>
          </w:tbl>
          <w:p w:rsidR="002A12D3" w:rsidRDefault="002A12D3"/>
          <w:p w:rsidR="002A12D3" w:rsidRDefault="002A12D3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97183F" w:rsidRDefault="0097183F"/>
    <w:sectPr w:rsidR="009718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95EC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AFF146F"/>
    <w:multiLevelType w:val="hybridMultilevel"/>
    <w:tmpl w:val="FB22CC3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4C1A71"/>
    <w:multiLevelType w:val="hybridMultilevel"/>
    <w:tmpl w:val="0EB0BD2E"/>
    <w:lvl w:ilvl="0" w:tplc="4F388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D62617"/>
    <w:multiLevelType w:val="hybridMultilevel"/>
    <w:tmpl w:val="F9D402D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90A48006">
      <w:start w:val="1"/>
      <w:numFmt w:val="decimal"/>
      <w:lvlText w:val="%3."/>
      <w:lvlJc w:val="left"/>
      <w:pPr>
        <w:ind w:left="304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8537B3"/>
    <w:multiLevelType w:val="hybridMultilevel"/>
    <w:tmpl w:val="FB22CC3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EA58B3"/>
    <w:multiLevelType w:val="hybridMultilevel"/>
    <w:tmpl w:val="3918A0E8"/>
    <w:lvl w:ilvl="0" w:tplc="F59A9BD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723793"/>
    <w:multiLevelType w:val="hybridMultilevel"/>
    <w:tmpl w:val="E2546874"/>
    <w:lvl w:ilvl="0" w:tplc="0419000F">
      <w:start w:val="1"/>
      <w:numFmt w:val="decimal"/>
      <w:lvlText w:val="%1."/>
      <w:lvlJc w:val="left"/>
      <w:pPr>
        <w:ind w:left="1279" w:hanging="360"/>
      </w:pPr>
    </w:lvl>
    <w:lvl w:ilvl="1" w:tplc="B7888BF8">
      <w:start w:val="1"/>
      <w:numFmt w:val="decimal"/>
      <w:lvlText w:val="%2)"/>
      <w:lvlJc w:val="left"/>
      <w:pPr>
        <w:ind w:left="199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E8C15B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2A12D3"/>
    <w:rsid w:val="002A12D3"/>
    <w:rsid w:val="00971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12D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2A12D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a3">
    <w:name w:val="Абзац списка Знак"/>
    <w:link w:val="a4"/>
    <w:uiPriority w:val="34"/>
    <w:locked/>
    <w:rsid w:val="002A12D3"/>
    <w:rPr>
      <w:rFonts w:eastAsiaTheme="minorHAnsi"/>
      <w:lang w:eastAsia="en-US"/>
    </w:rPr>
  </w:style>
  <w:style w:type="paragraph" w:styleId="a4">
    <w:name w:val="List Paragraph"/>
    <w:basedOn w:val="a"/>
    <w:link w:val="a3"/>
    <w:uiPriority w:val="34"/>
    <w:qFormat/>
    <w:rsid w:val="002A12D3"/>
    <w:pPr>
      <w:ind w:left="720"/>
      <w:contextualSpacing/>
    </w:pPr>
    <w:rPr>
      <w:rFonts w:eastAsiaTheme="minorHAnsi"/>
      <w:lang w:eastAsia="en-US"/>
    </w:rPr>
  </w:style>
  <w:style w:type="paragraph" w:customStyle="1" w:styleId="a5">
    <w:name w:val="Прижатый влево"/>
    <w:basedOn w:val="a"/>
    <w:next w:val="a"/>
    <w:uiPriority w:val="99"/>
    <w:rsid w:val="002A1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21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2243</Words>
  <Characters>12791</Characters>
  <Application>Microsoft Office Word</Application>
  <DocSecurity>0</DocSecurity>
  <Lines>106</Lines>
  <Paragraphs>30</Paragraphs>
  <ScaleCrop>false</ScaleCrop>
  <Company>SPecialiST RePack</Company>
  <LinksUpToDate>false</LinksUpToDate>
  <CharactersWithSpaces>15004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113</dc:creator>
  <cp:keywords/>
  <dc:description/>
  <cp:lastModifiedBy>113</cp:lastModifiedBy>
  <cp:revision>3</cp:revision>
  <dcterms:created xsi:type="dcterms:W3CDTF">2025-06-26T07:38:00Z</dcterms:created>
  <dcterms:modified xsi:type="dcterms:W3CDTF">2025-06-26T07:38:00Z</dcterms:modified>
</cp:coreProperties>
</file>