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F17" w:rsidRDefault="005E4D18" w:rsidP="005E4D1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D18">
        <w:rPr>
          <w:rFonts w:ascii="Times New Roman" w:hAnsi="Times New Roman" w:cs="Times New Roman"/>
          <w:b/>
          <w:sz w:val="28"/>
          <w:szCs w:val="28"/>
        </w:rPr>
        <w:t>Отчет о результатах мониторинга качества финансового менеджмента, осуществляемого ГРБС бюджета Старошайговского муниципального ра</w:t>
      </w:r>
      <w:r w:rsidR="00610BB7">
        <w:rPr>
          <w:rFonts w:ascii="Times New Roman" w:hAnsi="Times New Roman" w:cs="Times New Roman"/>
          <w:b/>
          <w:sz w:val="28"/>
          <w:szCs w:val="28"/>
        </w:rPr>
        <w:t>йона Республики Мордовия за 2024</w:t>
      </w:r>
      <w:r w:rsidRPr="005E4D18">
        <w:rPr>
          <w:rFonts w:ascii="Times New Roman" w:hAnsi="Times New Roman" w:cs="Times New Roman"/>
          <w:b/>
          <w:sz w:val="28"/>
          <w:szCs w:val="28"/>
        </w:rPr>
        <w:t>г.</w:t>
      </w:r>
    </w:p>
    <w:p w:rsidR="00161FE5" w:rsidRDefault="00161FE5" w:rsidP="004220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Финансовым упра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вление администрации Старошайговского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 Республики Мордовия в соответствии с </w:t>
      </w:r>
      <w:r w:rsidR="004220D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Положением </w:t>
      </w:r>
      <w:r w:rsidR="004220DB" w:rsidRPr="004220DB">
        <w:rPr>
          <w:rFonts w:ascii="Times New Roman" w:eastAsia="Times New Roman" w:hAnsi="Times New Roman" w:cs="Times New Roman"/>
          <w:sz w:val="28"/>
          <w:szCs w:val="24"/>
          <w:lang w:eastAsia="ru-RU"/>
        </w:rPr>
        <w:t>об организации проведения мониторинга и оценки качества финансового менеджмента, осуществляемого главными распорядителями бюджетных средств бюджета Старошайговского муниципального района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утвержденным </w:t>
      </w:r>
      <w:r w:rsidR="00EC7DDF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постановлением администрации Старошайговского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 Республики Мордовия от </w:t>
      </w:r>
      <w:r w:rsidR="00EC7DDF">
        <w:rPr>
          <w:rFonts w:ascii="Times New Roman" w:eastAsia="Times New Roman" w:hAnsi="Times New Roman" w:cs="Times New Roman"/>
          <w:sz w:val="28"/>
          <w:szCs w:val="24"/>
          <w:lang w:eastAsia="ru-RU"/>
        </w:rPr>
        <w:t>05 июля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2021 г. № </w:t>
      </w:r>
      <w:r w:rsidR="00EC7DDF">
        <w:rPr>
          <w:rFonts w:ascii="Times New Roman" w:eastAsia="Times New Roman" w:hAnsi="Times New Roman" w:cs="Times New Roman"/>
          <w:sz w:val="28"/>
          <w:szCs w:val="24"/>
          <w:lang w:eastAsia="ru-RU"/>
        </w:rPr>
        <w:t>352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проведена оценка качества финансового менеджмента, </w:t>
      </w:r>
      <w:r w:rsidR="004A77FF">
        <w:rPr>
          <w:rFonts w:ascii="Times New Roman" w:eastAsia="Times New Roman" w:hAnsi="Times New Roman" w:cs="Times New Roman"/>
          <w:sz w:val="28"/>
          <w:szCs w:val="24"/>
          <w:lang w:eastAsia="ru-RU"/>
        </w:rPr>
        <w:t>осуществляемого ГАБС</w:t>
      </w:r>
      <w:r w:rsidR="00C208A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бюджета</w:t>
      </w:r>
      <w:r w:rsidR="004A77F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Старошайговского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 Республики Мордовия за 202</w:t>
      </w:r>
      <w:r w:rsidR="00610BB7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FE29F6">
        <w:rPr>
          <w:rFonts w:ascii="Times New Roman" w:eastAsia="Times New Roman" w:hAnsi="Times New Roman" w:cs="Times New Roman"/>
          <w:sz w:val="28"/>
          <w:szCs w:val="24"/>
          <w:lang w:eastAsia="ru-RU"/>
        </w:rPr>
        <w:t>г.</w:t>
      </w:r>
      <w:r w:rsidR="005A470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(далее – Положение).</w:t>
      </w:r>
    </w:p>
    <w:p w:rsidR="001665C1" w:rsidRPr="001665C1" w:rsidRDefault="001665C1" w:rsidP="001665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>Оценка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производилась по 3</w:t>
      </w:r>
      <w:r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главным распорядителям средств бюджета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Старошайговского муниципального района Республики Мордовия</w:t>
      </w:r>
      <w:r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1665C1" w:rsidRPr="001665C1" w:rsidRDefault="001665C1" w:rsidP="001665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Администрация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Старошайговского </w:t>
      </w:r>
      <w:r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муниципального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района</w:t>
      </w:r>
      <w:r w:rsidR="00637AC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(далее-Администрация)</w:t>
      </w:r>
      <w:r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1665C1" w:rsidRPr="001665C1" w:rsidRDefault="00EA64EB" w:rsidP="001665C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1665C1"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>Управление по вопросам социальной сферы администрации Старошайговского муниципального района Республики Мордовия</w:t>
      </w:r>
      <w:r w:rsidR="00637AC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(далее -</w:t>
      </w:r>
      <w:r w:rsidR="00637AC0" w:rsidRPr="00637AC0">
        <w:rPr>
          <w:rFonts w:ascii="Times New Roman" w:eastAsia="Times New Roman" w:hAnsi="Times New Roman" w:cs="Times New Roman"/>
          <w:sz w:val="28"/>
          <w:szCs w:val="24"/>
          <w:lang w:eastAsia="ru-RU"/>
        </w:rPr>
        <w:t>Управление по вопросам социальной сферы</w:t>
      </w:r>
      <w:r w:rsidR="00237C13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 w:rsidR="001665C1" w:rsidRPr="001665C1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500D3B" w:rsidRDefault="00500D3B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EA64EB" w:rsidRPr="00EA64EB">
        <w:rPr>
          <w:rFonts w:ascii="Times New Roman" w:eastAsia="Times New Roman" w:hAnsi="Times New Roman" w:cs="Times New Roman"/>
          <w:sz w:val="28"/>
          <w:szCs w:val="24"/>
          <w:lang w:eastAsia="ru-RU"/>
        </w:rPr>
        <w:t>Финансовое управление администрации Старошайговского муниципального района</w:t>
      </w:r>
      <w:r w:rsidR="00637AC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(далее- Финансовое управление)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61FE5" w:rsidRPr="00161FE5" w:rsidRDefault="00500D3B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E1D0C">
        <w:rPr>
          <w:rFonts w:ascii="Times New Roman" w:eastAsia="Times New Roman" w:hAnsi="Times New Roman" w:cs="Times New Roman"/>
          <w:sz w:val="28"/>
          <w:szCs w:val="24"/>
          <w:lang w:eastAsia="ru-RU"/>
        </w:rPr>
        <w:t>Качество</w:t>
      </w:r>
      <w:r w:rsidR="00161FE5"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финансового менеджмента </w:t>
      </w:r>
      <w:r w:rsidR="007E1D0C">
        <w:rPr>
          <w:rFonts w:ascii="Times New Roman" w:eastAsia="Times New Roman" w:hAnsi="Times New Roman" w:cs="Times New Roman"/>
          <w:sz w:val="28"/>
          <w:szCs w:val="24"/>
          <w:lang w:eastAsia="ru-RU"/>
        </w:rPr>
        <w:t>оценивалась</w:t>
      </w:r>
      <w:r w:rsidR="00161FE5"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E1D0C" w:rsidRPr="007E1D0C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оценки 4 групп показателей</w:t>
      </w:r>
      <w:r w:rsidR="00161FE5"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1) среднесрочное финансовое планирование;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2) исполнение бюджета;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3) бухгалтерский учет и бюджетная отчетность;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4) </w:t>
      </w:r>
      <w:r w:rsidR="00063143">
        <w:rPr>
          <w:rFonts w:ascii="Times New Roman" w:eastAsia="Times New Roman" w:hAnsi="Times New Roman" w:cs="Times New Roman"/>
          <w:sz w:val="28"/>
          <w:szCs w:val="24"/>
          <w:lang w:eastAsia="ru-RU"/>
        </w:rPr>
        <w:t>к</w:t>
      </w:r>
      <w:r w:rsidR="00063143" w:rsidRPr="00063143">
        <w:rPr>
          <w:rFonts w:ascii="Times New Roman" w:eastAsia="Times New Roman" w:hAnsi="Times New Roman" w:cs="Times New Roman"/>
          <w:sz w:val="28"/>
          <w:szCs w:val="24"/>
          <w:lang w:eastAsia="ru-RU"/>
        </w:rPr>
        <w:t>онтроль и аудит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;</w:t>
      </w:r>
    </w:p>
    <w:p w:rsid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ходе оценки качества финансового менеджмента проведена оценка показателей по каждому </w:t>
      </w:r>
      <w:r w:rsidR="00593B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муниципальному учреждению, подведомственных 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ГАБС</w:t>
      </w:r>
      <w:r w:rsidR="00593BC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Старошайговского муниципального района 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и присвоен рейтинг качества управления бюджетным процессом.</w:t>
      </w:r>
    </w:p>
    <w:p w:rsidR="007303E7" w:rsidRPr="007303E7" w:rsidRDefault="007303E7" w:rsidP="00F037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303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Мониторинг качества финансового менеджмента проведен путем расчета показателей в соответствии с </w:t>
      </w:r>
      <w:r w:rsidR="00F0375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Методикой </w:t>
      </w:r>
      <w:r w:rsidR="00F0375F" w:rsidRPr="00F0375F">
        <w:rPr>
          <w:rFonts w:ascii="Times New Roman" w:eastAsia="Times New Roman" w:hAnsi="Times New Roman" w:cs="Times New Roman"/>
          <w:sz w:val="28"/>
          <w:szCs w:val="24"/>
          <w:lang w:eastAsia="ru-RU"/>
        </w:rPr>
        <w:t>оценки качества финансового менеджмента, осуществляемого главными распорядителями бюджетных средств бюджета Старошайговского муниципального района</w:t>
      </w:r>
      <w:r w:rsidR="006763D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вышеуказанному Положению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7303E7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данных и информации, представляемой в соотв</w:t>
      </w:r>
      <w:r w:rsidR="00BC691B">
        <w:rPr>
          <w:rFonts w:ascii="Times New Roman" w:eastAsia="Times New Roman" w:hAnsi="Times New Roman" w:cs="Times New Roman"/>
          <w:sz w:val="28"/>
          <w:szCs w:val="24"/>
          <w:lang w:eastAsia="ru-RU"/>
        </w:rPr>
        <w:t>етствии с настоящим Положением</w:t>
      </w:r>
      <w:r w:rsidRPr="007303E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7303E7" w:rsidRPr="007303E7" w:rsidRDefault="007303E7" w:rsidP="007303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303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Показатели качества финансового менеджмента за </w:t>
      </w:r>
      <w:bookmarkStart w:id="0" w:name="_GoBack"/>
      <w:r w:rsidR="00583DC6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bookmarkEnd w:id="0"/>
      <w:r w:rsidR="006B00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рассчитаны по 22</w:t>
      </w:r>
      <w:r w:rsidRPr="007303E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подведомственным учреждениям.</w:t>
      </w:r>
    </w:p>
    <w:p w:rsidR="007303E7" w:rsidRPr="00161FE5" w:rsidRDefault="007303E7" w:rsidP="007303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303E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 расчете отдельных показателей учитывались особенности, влияющие на качество финансового менеджмента и при этом независящие от каких-либо действий подведомственных учреждений.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Оценка произведена по </w:t>
      </w:r>
      <w:r w:rsidR="00C040D7">
        <w:rPr>
          <w:rFonts w:ascii="Times New Roman" w:eastAsia="Times New Roman" w:hAnsi="Times New Roman" w:cs="Times New Roman"/>
          <w:sz w:val="28"/>
          <w:szCs w:val="24"/>
          <w:lang w:eastAsia="ru-RU"/>
        </w:rPr>
        <w:t>19 показателям</w:t>
      </w:r>
      <w:r w:rsidR="008C19F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(4</w:t>
      </w:r>
      <w:r w:rsidR="00C040D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групп</w:t>
      </w:r>
      <w:r w:rsidR="00C040D7">
        <w:rPr>
          <w:rFonts w:ascii="Times New Roman" w:eastAsia="Times New Roman" w:hAnsi="Times New Roman" w:cs="Times New Roman"/>
          <w:sz w:val="28"/>
          <w:szCs w:val="24"/>
          <w:lang w:eastAsia="ru-RU"/>
        </w:rPr>
        <w:t>ы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) и рассчитана в баллах.</w:t>
      </w:r>
    </w:p>
    <w:p w:rsidR="00161FE5" w:rsidRPr="00161FE5" w:rsidRDefault="006A31C2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На первом этапе</w:t>
      </w:r>
      <w:r w:rsidR="007E1D0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="00161FE5"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оценивались показатели, характеризующие качество бюджетного планирования: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своевременность предоставления реестра расходных обязательств ГАБС;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корректность указания правовых оснований в реестре расходных обязательств ГАБС;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доля бюджетных ассигнований, сформированных в рамках муниципальных программ.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Наибольшее количество баллов по данному направлению набрало </w:t>
      </w:r>
      <w:r w:rsidR="009059EC">
        <w:rPr>
          <w:rFonts w:ascii="Times New Roman" w:eastAsia="Times New Roman" w:hAnsi="Times New Roman" w:cs="Times New Roman"/>
          <w:sz w:val="28"/>
          <w:szCs w:val="24"/>
          <w:lang w:eastAsia="ru-RU"/>
        </w:rPr>
        <w:t>Финансовое управление а</w:t>
      </w:r>
      <w:r w:rsidR="00FF4B6A" w:rsidRPr="00FF4B6A">
        <w:rPr>
          <w:rFonts w:ascii="Times New Roman" w:eastAsia="Times New Roman" w:hAnsi="Times New Roman" w:cs="Times New Roman"/>
          <w:sz w:val="28"/>
          <w:szCs w:val="24"/>
          <w:lang w:eastAsia="ru-RU"/>
        </w:rPr>
        <w:t>дминистраци</w:t>
      </w:r>
      <w:r w:rsidR="009059EC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FF4B6A" w:rsidRPr="00FF4B6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Старошайговского муниципального 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– </w:t>
      </w:r>
      <w:r w:rsidR="00FF4B6A">
        <w:rPr>
          <w:rFonts w:ascii="Times New Roman" w:eastAsia="Times New Roman" w:hAnsi="Times New Roman" w:cs="Times New Roman"/>
          <w:sz w:val="28"/>
          <w:szCs w:val="24"/>
          <w:lang w:eastAsia="ru-RU"/>
        </w:rPr>
        <w:t>17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баллов, наименьшее количество баллов набрал</w:t>
      </w:r>
      <w:r w:rsidR="00561451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61451">
        <w:rPr>
          <w:rFonts w:ascii="Times New Roman" w:eastAsia="Times New Roman" w:hAnsi="Times New Roman" w:cs="Times New Roman"/>
          <w:sz w:val="28"/>
          <w:szCs w:val="24"/>
          <w:lang w:eastAsia="ru-RU"/>
        </w:rPr>
        <w:t>Администрация Старошайговского муниципального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</w:t>
      </w:r>
      <w:r w:rsidR="00FF4B6A">
        <w:rPr>
          <w:rFonts w:ascii="Times New Roman" w:eastAsia="Times New Roman" w:hAnsi="Times New Roman" w:cs="Times New Roman"/>
          <w:sz w:val="28"/>
          <w:szCs w:val="24"/>
          <w:lang w:eastAsia="ru-RU"/>
        </w:rPr>
        <w:t>15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баллов.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втором этапе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оценивались показатели, характеризующие качество исполнения бюджета: 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доля неиспользованных на конец года бюджетных ассигнований;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равномерность расходов;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объем остатков межбюджетных трансфертов, имеющих целевое назначение, из других уровней бюджета, в процентах к объему поступивших в отчетном финансовом году целевых средств;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динамика объема материальных запасов;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доля муниципальных учреждений, в отношении которых ГАБС осуществляет функции и полномочия учредителя, оказывающие (выполняющие) муниципальные услуги (работы), выполнивших муниципальные задания на 100 процентов;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доля учреждений, оказывающих (выполняющих) муниципальные услуги (работы), для которых установлены количественно измеримые финансовые санкции (штрафы, изъятия) за нарушения условий выполнения муниципальных заданий на оказание муниципальных услуг (выполнение работ);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иски о возмещении ущерба;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иски по денежным обязательствам получателей средств бюджета.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Наибольшее количество баллов по данному направлению набрало </w:t>
      </w:r>
      <w:r w:rsidR="00852BB8" w:rsidRPr="00852BB8">
        <w:rPr>
          <w:rFonts w:ascii="Times New Roman" w:eastAsia="Times New Roman" w:hAnsi="Times New Roman" w:cs="Times New Roman"/>
          <w:sz w:val="28"/>
          <w:szCs w:val="24"/>
          <w:lang w:eastAsia="ru-RU"/>
        </w:rPr>
        <w:t>Управление по вопросам социальной сферы</w:t>
      </w:r>
      <w:r w:rsidR="004619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</w:t>
      </w:r>
      <w:r w:rsidR="00461975" w:rsidRPr="00461975">
        <w:rPr>
          <w:rFonts w:ascii="Times New Roman" w:eastAsia="Times New Roman" w:hAnsi="Times New Roman" w:cs="Times New Roman"/>
          <w:sz w:val="28"/>
          <w:szCs w:val="24"/>
          <w:lang w:eastAsia="ru-RU"/>
        </w:rPr>
        <w:t>Финансовое управление администрации Старошайговского муниципального</w:t>
      </w:r>
      <w:r w:rsidR="0046197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24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балл</w:t>
      </w:r>
      <w:r w:rsidR="00461975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, наименьшее количество баллов набрал</w:t>
      </w:r>
      <w:r w:rsidR="00B61B1A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F7E3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Администрация 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муниципального района – </w:t>
      </w:r>
      <w:r w:rsidR="00461975">
        <w:rPr>
          <w:rFonts w:ascii="Times New Roman" w:eastAsia="Times New Roman" w:hAnsi="Times New Roman" w:cs="Times New Roman"/>
          <w:sz w:val="28"/>
          <w:szCs w:val="24"/>
          <w:lang w:eastAsia="ru-RU"/>
        </w:rPr>
        <w:t>22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балл</w:t>
      </w:r>
      <w:r w:rsidR="00397C30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третьем этапе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оценивался показатель, характеризующий качество бухгалтерского учета и бюджетной отчетности, а именно своевременность предоставления годовой бюджетной и сводной годовой бухгалтерской отчетности.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Максимальное количество баллов (</w:t>
      </w:r>
      <w:r w:rsidR="003F1310">
        <w:rPr>
          <w:rFonts w:ascii="Times New Roman" w:eastAsia="Times New Roman" w:hAnsi="Times New Roman" w:cs="Times New Roman"/>
          <w:sz w:val="28"/>
          <w:szCs w:val="24"/>
          <w:lang w:eastAsia="ru-RU"/>
        </w:rPr>
        <w:t>12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) по данному направлению набрали все ГАБС.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На четвертом этапе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оценивался показатель, характеризующий финансовый контроль поселения, а именно проведение инвентаризации.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Максимальное количество баллов (</w:t>
      </w:r>
      <w:r w:rsidR="003F1310">
        <w:rPr>
          <w:rFonts w:ascii="Times New Roman" w:eastAsia="Times New Roman" w:hAnsi="Times New Roman" w:cs="Times New Roman"/>
          <w:sz w:val="28"/>
          <w:szCs w:val="24"/>
          <w:lang w:eastAsia="ru-RU"/>
        </w:rPr>
        <w:t>12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) по данному направлению набрали все ГАБС.</w:t>
      </w:r>
    </w:p>
    <w:p w:rsidR="00161FE5" w:rsidRP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Наибольшая комплексная оценка качества финансового менеджмента по ГАБС за </w:t>
      </w:r>
      <w:r w:rsidR="00583DC6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составила 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>56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балл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(Финансовое управление администрации 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Старошайговского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района), наименьшая комплексная оценка – 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>52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балл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Администрации Старошайговского 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муниципального района).</w:t>
      </w:r>
      <w:r w:rsidRPr="00161FE5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Средняя оценка качества финансового менеджмента по ГАБС за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83DC6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составила 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>54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97FC9">
        <w:rPr>
          <w:rFonts w:ascii="Times New Roman" w:eastAsia="Times New Roman" w:hAnsi="Times New Roman" w:cs="Times New Roman"/>
          <w:sz w:val="28"/>
          <w:szCs w:val="24"/>
          <w:lang w:eastAsia="ru-RU"/>
        </w:rPr>
        <w:t>балла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161FE5" w:rsidRDefault="00161FE5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Результаты оценки качества финансового менеджмента, осуществляемого главными администраторами средств бюджета </w:t>
      </w:r>
      <w:r w:rsidR="004F038C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Старошайговского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муниципального района Республики Мордовия за </w:t>
      </w:r>
      <w:r w:rsidR="00583DC6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r w:rsidRPr="00161FE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прилагаются.</w:t>
      </w:r>
    </w:p>
    <w:p w:rsidR="00900927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0927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0927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0927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0927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0927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0927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00927" w:rsidRPr="00161FE5" w:rsidRDefault="00900927" w:rsidP="00161F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0895" w:rsidRDefault="00520895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762B" w:rsidRDefault="00F8762B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463" w:rsidRDefault="00652463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6524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8762B" w:rsidRPr="005E4D18" w:rsidRDefault="00802CE5" w:rsidP="00161F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2CE5">
        <w:rPr>
          <w:noProof/>
          <w:lang w:eastAsia="ru-RU"/>
        </w:rPr>
        <w:lastRenderedPageBreak/>
        <w:drawing>
          <wp:inline distT="0" distB="0" distL="0" distR="0">
            <wp:extent cx="8974800" cy="3252470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2436" cy="3273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8762B" w:rsidRPr="005E4D18" w:rsidSect="0065246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60D"/>
    <w:rsid w:val="00063143"/>
    <w:rsid w:val="000B74AB"/>
    <w:rsid w:val="00161FE5"/>
    <w:rsid w:val="001665C1"/>
    <w:rsid w:val="00237C13"/>
    <w:rsid w:val="002E5463"/>
    <w:rsid w:val="00397C30"/>
    <w:rsid w:val="003A52E0"/>
    <w:rsid w:val="003C551B"/>
    <w:rsid w:val="003F1310"/>
    <w:rsid w:val="004220DB"/>
    <w:rsid w:val="00461975"/>
    <w:rsid w:val="004A77FF"/>
    <w:rsid w:val="004E7925"/>
    <w:rsid w:val="004F038C"/>
    <w:rsid w:val="00500D3B"/>
    <w:rsid w:val="00520895"/>
    <w:rsid w:val="00561451"/>
    <w:rsid w:val="00583DC6"/>
    <w:rsid w:val="00593BCE"/>
    <w:rsid w:val="005A470E"/>
    <w:rsid w:val="005E4D18"/>
    <w:rsid w:val="00610BB7"/>
    <w:rsid w:val="00637AC0"/>
    <w:rsid w:val="00652463"/>
    <w:rsid w:val="00664673"/>
    <w:rsid w:val="006763D3"/>
    <w:rsid w:val="006A31C2"/>
    <w:rsid w:val="006B00DA"/>
    <w:rsid w:val="007303E7"/>
    <w:rsid w:val="007E1D0C"/>
    <w:rsid w:val="007F24D2"/>
    <w:rsid w:val="00802CE5"/>
    <w:rsid w:val="00852BB8"/>
    <w:rsid w:val="008C19F5"/>
    <w:rsid w:val="00900927"/>
    <w:rsid w:val="009059EC"/>
    <w:rsid w:val="009A0F17"/>
    <w:rsid w:val="00A0425B"/>
    <w:rsid w:val="00AD1A9D"/>
    <w:rsid w:val="00B5660D"/>
    <w:rsid w:val="00B61B1A"/>
    <w:rsid w:val="00B97FC9"/>
    <w:rsid w:val="00BC691B"/>
    <w:rsid w:val="00C040D7"/>
    <w:rsid w:val="00C208A2"/>
    <w:rsid w:val="00CB3EE4"/>
    <w:rsid w:val="00CF7E3F"/>
    <w:rsid w:val="00EA64EB"/>
    <w:rsid w:val="00EC7DDF"/>
    <w:rsid w:val="00F0375F"/>
    <w:rsid w:val="00F8762B"/>
    <w:rsid w:val="00FD3C6D"/>
    <w:rsid w:val="00FE29F6"/>
    <w:rsid w:val="00FF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EED9A2-E8A2-4525-A69A-201A39A41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3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785</Words>
  <Characters>4478</Characters>
  <Application>Microsoft Office Word</Application>
  <DocSecurity>0</DocSecurity>
  <Lines>37</Lines>
  <Paragraphs>10</Paragraphs>
  <ScaleCrop>false</ScaleCrop>
  <Company/>
  <LinksUpToDate>false</LinksUpToDate>
  <CharactersWithSpaces>5253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Котькина Ольга</dc:creator>
  <cp:keywords/>
  <dc:description/>
  <cp:lastModifiedBy>Котькина Ольга</cp:lastModifiedBy>
  <cp:revision>93</cp:revision>
  <dcterms:created xsi:type="dcterms:W3CDTF">2025-03-28T06:41:00Z</dcterms:created>
  <dcterms:modified xsi:type="dcterms:W3CDTF">2025-06-19T08:11:00Z</dcterms:modified>
</cp:coreProperties>
</file>