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1B" w:rsidRDefault="0069571B" w:rsidP="0069571B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Прокуратура разъясняет</w:t>
      </w:r>
    </w:p>
    <w:p w:rsidR="0069571B" w:rsidRPr="0069571B" w:rsidRDefault="0069571B" w:rsidP="0069571B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69571B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Граждане, остерегайтесь мошенников!</w:t>
      </w:r>
    </w:p>
    <w:p w:rsidR="0069571B" w:rsidRPr="0069571B" w:rsidRDefault="0069571B" w:rsidP="0069571B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  <w:proofErr w:type="gramStart"/>
      <w:r w:rsidRPr="0069571B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П</w:t>
      </w:r>
      <w:proofErr w:type="gramEnd"/>
      <w:r w:rsidRPr="0069571B">
        <w:rPr>
          <w:rFonts w:ascii="Roboto" w:eastAsia="Times New Roman" w:hAnsi="Roboto" w:cs="Times New Roman"/>
          <w:color w:val="FFFFFF"/>
          <w:sz w:val="20"/>
          <w:lang w:eastAsia="ru-RU"/>
        </w:rPr>
        <w:t>оделиться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 начала года в республике возбуждено более 540 уголовных дел о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«телефонных» и «интернет» мошенничествах (+25 уголовных дел за последнюю неделю).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Причиненный ущерб составил более 96,8 млн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рублей (+7 млн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рублей за последнюю неделю).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Граждане переводили и отдавали мошенникам свои деньги под предлогом аннулирования заявок на кредит, блокировки подозрительных транзакций, оказания услуг, приобретения товаров, продления договора оказания услуг связи, получения заработка на </w:t>
      </w:r>
      <w:proofErr w:type="spellStart"/>
      <w:proofErr w:type="gramStart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интернет-площадках</w:t>
      </w:r>
      <w:proofErr w:type="spellEnd"/>
      <w:proofErr w:type="gramEnd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Граждане, будьте внимательны!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Не отдавайте деньги, если вам позвонил неизвестный и сообщил, что кто-либо из ваших родственников или друзей попал в трудную ситуацию и нужны деньги – проверьте информацию.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Никогда не переводите денежные средства, если об этом просят знакомые в социальных сетях.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Внимательно проверяйте ссылки: мошенники могут отправить вам подозрительные ссылки, содержащие вредоносный код.</w:t>
      </w:r>
    </w:p>
    <w:p w:rsid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Никогда не </w:t>
      </w:r>
      <w:proofErr w:type="spellStart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кликайте</w:t>
      </w:r>
      <w:proofErr w:type="spellEnd"/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на подозрительные ссылки и не открывайте прикрепленные файлы, особенно если вы не ожидаете их получить.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Помните, что </w:t>
      </w:r>
      <w:proofErr w:type="gramStart"/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покупая товар по цене ниже рыночной и с условием 100% предоплаты вы с большой</w:t>
      </w:r>
      <w:proofErr w:type="gramEnd"/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долей вероятности можете стать жертвой мошенников. </w:t>
      </w:r>
    </w:p>
    <w:p w:rsidR="0069571B" w:rsidRPr="0069571B" w:rsidRDefault="0069571B" w:rsidP="0069571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69571B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 каждым разом мошенники прибегают к новым уловкам, чтобы выманить у вас сбережения!</w:t>
      </w:r>
    </w:p>
    <w:p w:rsidR="008F3B29" w:rsidRDefault="008F3B29"/>
    <w:sectPr w:rsidR="008F3B29" w:rsidSect="008F3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FF7"/>
    <w:rsid w:val="0044030E"/>
    <w:rsid w:val="005C6FF7"/>
    <w:rsid w:val="0069571B"/>
    <w:rsid w:val="008F3B29"/>
    <w:rsid w:val="00C65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">
    <w:name w:val="feeds-page__navigation_icon"/>
    <w:basedOn w:val="a0"/>
    <w:rsid w:val="0069571B"/>
  </w:style>
  <w:style w:type="character" w:customStyle="1" w:styleId="feeds-pagenavigationtooltip">
    <w:name w:val="feeds-page__navigation_tooltip"/>
    <w:basedOn w:val="a0"/>
    <w:rsid w:val="006957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384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1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137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52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198</Words>
  <Characters>1131</Characters>
  <Application>Microsoft Office Word</Application>
  <DocSecurity>0</DocSecurity>
  <Lines>9</Lines>
  <Paragraphs>2</Paragraphs>
  <ScaleCrop>false</ScaleCrop>
  <Company>Grizli777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2025-04-09T06:40:00Z</dcterms:created>
  <dcterms:modified xsi:type="dcterms:W3CDTF">2025-04-09T06:40:00Z</dcterms:modified>
</cp:coreProperties>
</file>