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6FA0" w:rsidRDefault="00366FA0">
      <w:pPr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366FA0" w:rsidRDefault="00366FA0">
      <w:pPr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366FA0" w:rsidRDefault="00366FA0">
      <w:pPr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806C17" w:rsidRDefault="00C1729E">
      <w:pPr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 w:rsidRPr="00C1729E">
        <w:rPr>
          <w:rFonts w:ascii="Arial" w:hAnsi="Arial" w:cs="Arial"/>
          <w:color w:val="000000"/>
          <w:sz w:val="21"/>
          <w:szCs w:val="21"/>
          <w:shd w:val="clear" w:color="auto" w:fill="FFFFFF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7.25pt;height:229.5pt">
            <v:imagedata r:id="rId4" o:title="09ubqizDesTjwL1JFkV2gqWSAHkC08av_iXbusvyZydL18cOLpGkSco7PBZrxkbM9u-JaMghMi577PqDfz5-BSy-"/>
          </v:shape>
        </w:pict>
      </w:r>
    </w:p>
    <w:p w:rsidR="00806C17" w:rsidRDefault="00366FA0" w:rsidP="00806C17">
      <w:pPr>
        <w:jc w:val="center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В МОРДОВИИ ДОПОЛНЕН ПЕРЕЧЕНЬ СЛУЧАЕВ ОКАЗАНИЯ БЕСПЛАТНОЙ ЮРИДИЧЕСКОЙ ПОМОЩИ УЧАСТНИКАМ СВО</w:t>
      </w:r>
      <w:r>
        <w:rPr>
          <w:rFonts w:ascii="Arial" w:hAnsi="Arial" w:cs="Arial"/>
          <w:color w:val="000000"/>
          <w:sz w:val="21"/>
          <w:szCs w:val="21"/>
        </w:rPr>
        <w:br/>
      </w:r>
    </w:p>
    <w:p w:rsidR="00947403" w:rsidRDefault="00806C17"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 </w:t>
      </w:r>
      <w:r w:rsidR="00366FA0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В статью 3 Закона Республики Мордовия «О бесплатной юридической помощи в Республике Мордовия» вносятся изменения: перечень </w:t>
      </w:r>
      <w:proofErr w:type="gramStart"/>
      <w:r w:rsidR="00366FA0">
        <w:rPr>
          <w:rFonts w:ascii="Arial" w:hAnsi="Arial" w:cs="Arial"/>
          <w:color w:val="000000"/>
          <w:sz w:val="21"/>
          <w:szCs w:val="21"/>
          <w:shd w:val="clear" w:color="auto" w:fill="FFFFFF"/>
        </w:rPr>
        <w:t>лиц, имеющих право на получение бесплатной юридической помощи расширяется</w:t>
      </w:r>
      <w:proofErr w:type="gramEnd"/>
      <w:r w:rsidR="00366FA0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за счет категории «граждане, подвергшиеся радиационному воздействию вследствие ядерных испытаний на Семипалатинском полигоне».</w:t>
      </w:r>
      <w:r w:rsidR="00366FA0">
        <w:rPr>
          <w:rFonts w:ascii="Arial" w:hAnsi="Arial" w:cs="Arial"/>
          <w:color w:val="000000"/>
          <w:sz w:val="21"/>
          <w:szCs w:val="21"/>
        </w:rPr>
        <w:br/>
      </w:r>
      <w:proofErr w:type="gramStart"/>
      <w:r w:rsidR="00366FA0">
        <w:rPr>
          <w:rFonts w:ascii="Arial" w:hAnsi="Arial" w:cs="Arial"/>
          <w:color w:val="000000"/>
          <w:sz w:val="21"/>
          <w:szCs w:val="21"/>
          <w:shd w:val="clear" w:color="auto" w:fill="FFFFFF"/>
        </w:rPr>
        <w:t>Также в дополнение к случаям, установленным федеральным законодательством, в Мордовии бесплатная юридическая помощь будет оказываться участникам специальной военной операции и членам их семей по вопросам защиты личных трудовых прав, улучшения жилищных условий, приостановления или прекращения исполнительного производства, оформления наследственных прав.</w:t>
      </w:r>
      <w:proofErr w:type="gramEnd"/>
    </w:p>
    <w:sectPr w:rsidR="00947403" w:rsidSect="00843E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66FA0"/>
    <w:rsid w:val="00366FA0"/>
    <w:rsid w:val="00450059"/>
    <w:rsid w:val="00806C17"/>
    <w:rsid w:val="00843E5D"/>
    <w:rsid w:val="00947403"/>
    <w:rsid w:val="00C172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3E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116</Words>
  <Characters>662</Characters>
  <Application>Microsoft Office Word</Application>
  <DocSecurity>0</DocSecurity>
  <Lines>5</Lines>
  <Paragraphs>1</Paragraphs>
  <ScaleCrop>false</ScaleCrop>
  <Company>SPecialiST RePack</Company>
  <LinksUpToDate>false</LinksUpToDate>
  <CharactersWithSpaces>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113</dc:creator>
  <cp:lastModifiedBy>Adm</cp:lastModifiedBy>
  <cp:revision>2</cp:revision>
  <dcterms:created xsi:type="dcterms:W3CDTF">2025-03-02T09:56:00Z</dcterms:created>
  <dcterms:modified xsi:type="dcterms:W3CDTF">2025-03-02T09:56:00Z</dcterms:modified>
</cp:coreProperties>
</file>