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082" w:rsidRPr="005063B0" w:rsidRDefault="009A743F" w:rsidP="005063B0">
      <w:pPr>
        <w:spacing w:line="240" w:lineRule="auto"/>
        <w:ind w:right="423" w:firstLine="0"/>
        <w:jc w:val="center"/>
        <w:rPr>
          <w:sz w:val="28"/>
          <w:szCs w:val="28"/>
        </w:rPr>
      </w:pPr>
      <w:r w:rsidRPr="005063B0">
        <w:rPr>
          <w:rFonts w:eastAsia="Arial"/>
          <w:b/>
          <w:sz w:val="28"/>
          <w:szCs w:val="28"/>
        </w:rPr>
        <w:t xml:space="preserve">АДМИНИСТРАЦИЯ </w:t>
      </w:r>
      <w:r w:rsidR="008440E4">
        <w:rPr>
          <w:rFonts w:eastAsia="Arial"/>
          <w:b/>
          <w:sz w:val="28"/>
          <w:szCs w:val="28"/>
        </w:rPr>
        <w:t>НОВОТРОИЦКОГО</w:t>
      </w:r>
      <w:r w:rsidRPr="005063B0">
        <w:rPr>
          <w:rFonts w:eastAsia="Arial"/>
          <w:b/>
          <w:sz w:val="28"/>
          <w:szCs w:val="28"/>
        </w:rPr>
        <w:t xml:space="preserve"> СЕЛЬСКОГОПОСЕЛЕНИЯ </w:t>
      </w:r>
    </w:p>
    <w:p w:rsidR="003E4082" w:rsidRPr="005063B0" w:rsidRDefault="003E4082" w:rsidP="005063B0">
      <w:pPr>
        <w:spacing w:line="240" w:lineRule="auto"/>
        <w:ind w:right="216" w:firstLine="0"/>
        <w:jc w:val="center"/>
        <w:rPr>
          <w:sz w:val="28"/>
          <w:szCs w:val="28"/>
        </w:rPr>
      </w:pPr>
    </w:p>
    <w:p w:rsidR="003E4082" w:rsidRPr="005063B0" w:rsidRDefault="009A743F" w:rsidP="005063B0">
      <w:pPr>
        <w:pStyle w:val="1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 xml:space="preserve">ПОСТАНОВЛЕНИЕ </w:t>
      </w:r>
    </w:p>
    <w:p w:rsidR="003E4082" w:rsidRPr="005063B0" w:rsidRDefault="009A743F" w:rsidP="005063B0">
      <w:pPr>
        <w:spacing w:line="240" w:lineRule="auto"/>
        <w:ind w:firstLine="0"/>
        <w:jc w:val="center"/>
        <w:rPr>
          <w:sz w:val="28"/>
          <w:szCs w:val="28"/>
        </w:rPr>
      </w:pPr>
      <w:r w:rsidRPr="005063B0">
        <w:rPr>
          <w:rFonts w:eastAsia="Arial"/>
          <w:b/>
          <w:sz w:val="28"/>
          <w:szCs w:val="28"/>
        </w:rPr>
        <w:t xml:space="preserve">от </w:t>
      </w:r>
      <w:r w:rsidR="008440E4">
        <w:rPr>
          <w:rFonts w:eastAsia="Arial"/>
          <w:b/>
          <w:sz w:val="28"/>
          <w:szCs w:val="28"/>
        </w:rPr>
        <w:t>11.07.2024                  №47</w:t>
      </w:r>
    </w:p>
    <w:p w:rsidR="003E4082" w:rsidRPr="005063B0" w:rsidRDefault="003E4082" w:rsidP="005063B0">
      <w:pPr>
        <w:spacing w:line="240" w:lineRule="auto"/>
        <w:ind w:right="216" w:firstLine="0"/>
        <w:jc w:val="center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0" w:firstLine="0"/>
        <w:jc w:val="center"/>
        <w:rPr>
          <w:sz w:val="28"/>
          <w:szCs w:val="28"/>
        </w:rPr>
      </w:pPr>
      <w:r w:rsidRPr="005063B0">
        <w:rPr>
          <w:rFonts w:eastAsia="Arial"/>
          <w:b/>
          <w:sz w:val="28"/>
          <w:szCs w:val="28"/>
        </w:rPr>
        <w:t>ОБ УТВЕРЖДЕНИИ ПОЛОЖЕНИЯ О ДОБРОВОЛЬНЫХ ПОЖЕРТВОВАНИЯХ ФИЗИЧЕСКИХ И ЮРИДИЧЕСКИХ ЛИЦ В АДМИНИСТРАЦИ</w:t>
      </w:r>
      <w:r w:rsidR="005F4DC8">
        <w:rPr>
          <w:rFonts w:eastAsia="Arial"/>
          <w:b/>
          <w:sz w:val="28"/>
          <w:szCs w:val="28"/>
        </w:rPr>
        <w:t>Ю</w:t>
      </w:r>
    </w:p>
    <w:p w:rsidR="003E4082" w:rsidRPr="005063B0" w:rsidRDefault="008440E4" w:rsidP="005063B0">
      <w:pPr>
        <w:spacing w:line="240" w:lineRule="auto"/>
        <w:ind w:firstLine="0"/>
        <w:jc w:val="center"/>
        <w:rPr>
          <w:sz w:val="28"/>
          <w:szCs w:val="28"/>
        </w:rPr>
      </w:pPr>
      <w:r>
        <w:rPr>
          <w:rFonts w:eastAsia="Arial"/>
          <w:b/>
          <w:sz w:val="28"/>
          <w:szCs w:val="28"/>
        </w:rPr>
        <w:t>НОВОТРОИЦКОГО</w:t>
      </w:r>
      <w:r w:rsidRPr="005063B0">
        <w:rPr>
          <w:rFonts w:eastAsia="Arial"/>
          <w:b/>
          <w:sz w:val="28"/>
          <w:szCs w:val="28"/>
        </w:rPr>
        <w:t xml:space="preserve"> </w:t>
      </w:r>
      <w:r w:rsidR="009A743F" w:rsidRPr="005063B0">
        <w:rPr>
          <w:rFonts w:eastAsia="Arial"/>
          <w:b/>
          <w:sz w:val="28"/>
          <w:szCs w:val="28"/>
        </w:rPr>
        <w:t xml:space="preserve"> </w:t>
      </w:r>
    </w:p>
    <w:p w:rsidR="003E4082" w:rsidRPr="005063B0" w:rsidRDefault="009A743F" w:rsidP="005063B0">
      <w:pPr>
        <w:pStyle w:val="1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В соответствии со статьями 124, 582 Гражданского кодекса Российской Федерации, пунктом 4 статьи 41 Бюджетного кодекса Российской Федерации, частью 1 статьи 55 Федерального закона от 06.10.2003 N 131-ФЗ "Об общих принципах организации местного самоуправления в Российской Федерации", разделом 1 Федерального закона от 11.08.1995 N 135-ФЗ "О благотворительной деятельности и благотворительных организациях", статьей </w:t>
      </w:r>
    </w:p>
    <w:p w:rsidR="005063B0" w:rsidRDefault="009A743F" w:rsidP="005063B0">
      <w:pPr>
        <w:spacing w:line="240" w:lineRule="auto"/>
        <w:ind w:right="268" w:firstLine="0"/>
        <w:rPr>
          <w:sz w:val="28"/>
          <w:szCs w:val="28"/>
        </w:rPr>
      </w:pPr>
      <w:r w:rsidRPr="005063B0">
        <w:rPr>
          <w:sz w:val="28"/>
          <w:szCs w:val="28"/>
        </w:rPr>
        <w:t>26 Федерального закона от 12.01.1996 N 7-ФЗ "О некоммерческих организациях", Уставом</w:t>
      </w:r>
      <w:r w:rsidR="008440E4">
        <w:rPr>
          <w:sz w:val="28"/>
          <w:szCs w:val="28"/>
        </w:rPr>
        <w:t xml:space="preserve"> Новотроицкого </w:t>
      </w:r>
      <w:r w:rsidRPr="005063B0">
        <w:rPr>
          <w:sz w:val="28"/>
          <w:szCs w:val="28"/>
        </w:rPr>
        <w:t xml:space="preserve">сельского поселения, администрация </w:t>
      </w:r>
      <w:r w:rsidR="008440E4">
        <w:rPr>
          <w:sz w:val="28"/>
          <w:szCs w:val="28"/>
        </w:rPr>
        <w:t>Новотроицкого</w:t>
      </w:r>
      <w:r w:rsidRPr="005063B0">
        <w:rPr>
          <w:sz w:val="28"/>
          <w:szCs w:val="28"/>
        </w:rPr>
        <w:t xml:space="preserve"> сельского поселения постановляет: </w:t>
      </w:r>
    </w:p>
    <w:p w:rsidR="005063B0" w:rsidRDefault="005063B0" w:rsidP="005063B0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>1.</w:t>
      </w:r>
      <w:r w:rsidR="009A743F" w:rsidRPr="005063B0">
        <w:rPr>
          <w:sz w:val="28"/>
          <w:szCs w:val="28"/>
        </w:rPr>
        <w:t>Утвердить Положение о добровольных пожертвованиях физических и юридических лиц в администрации</w:t>
      </w:r>
      <w:r w:rsidR="008440E4" w:rsidRPr="008440E4">
        <w:rPr>
          <w:sz w:val="28"/>
          <w:szCs w:val="28"/>
        </w:rPr>
        <w:t xml:space="preserve"> </w:t>
      </w:r>
      <w:r w:rsidR="008440E4">
        <w:rPr>
          <w:sz w:val="28"/>
          <w:szCs w:val="28"/>
        </w:rPr>
        <w:t>Новотроицкого</w:t>
      </w:r>
      <w:r w:rsidR="008440E4" w:rsidRPr="005063B0">
        <w:rPr>
          <w:sz w:val="28"/>
          <w:szCs w:val="28"/>
        </w:rPr>
        <w:t xml:space="preserve"> сельского</w:t>
      </w:r>
      <w:r w:rsidR="008440E4">
        <w:rPr>
          <w:sz w:val="28"/>
          <w:szCs w:val="28"/>
        </w:rPr>
        <w:t xml:space="preserve"> </w:t>
      </w:r>
      <w:proofErr w:type="spellStart"/>
      <w:proofErr w:type="gramStart"/>
      <w:r w:rsidR="009A743F" w:rsidRPr="005063B0">
        <w:rPr>
          <w:sz w:val="28"/>
          <w:szCs w:val="28"/>
        </w:rPr>
        <w:t>сельского</w:t>
      </w:r>
      <w:proofErr w:type="spellEnd"/>
      <w:proofErr w:type="gramEnd"/>
      <w:r w:rsidR="009A743F" w:rsidRPr="005063B0">
        <w:rPr>
          <w:sz w:val="28"/>
          <w:szCs w:val="28"/>
        </w:rPr>
        <w:t xml:space="preserve"> поселения (</w:t>
      </w:r>
      <w:r w:rsidRPr="005063B0">
        <w:rPr>
          <w:sz w:val="28"/>
          <w:szCs w:val="28"/>
        </w:rPr>
        <w:t>согласно приложению</w:t>
      </w:r>
      <w:r w:rsidR="009A743F" w:rsidRPr="005063B0">
        <w:rPr>
          <w:sz w:val="28"/>
          <w:szCs w:val="28"/>
        </w:rPr>
        <w:t xml:space="preserve">). </w:t>
      </w:r>
    </w:p>
    <w:p w:rsidR="005063B0" w:rsidRDefault="005063B0" w:rsidP="005063B0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9A743F" w:rsidRPr="005063B0">
        <w:rPr>
          <w:sz w:val="28"/>
          <w:szCs w:val="28"/>
        </w:rPr>
        <w:t xml:space="preserve">Настоящее постановление вступает в силу со дня его официального опубликования на информационном стенде администрации. </w:t>
      </w:r>
    </w:p>
    <w:p w:rsidR="003E4082" w:rsidRPr="005063B0" w:rsidRDefault="005063B0" w:rsidP="005063B0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9A743F" w:rsidRPr="005063B0">
        <w:rPr>
          <w:sz w:val="28"/>
          <w:szCs w:val="28"/>
        </w:rPr>
        <w:t xml:space="preserve">Контроль за исполнением постановления оставляю за собой.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8440E4">
      <w:pPr>
        <w:spacing w:line="240" w:lineRule="auto"/>
        <w:ind w:right="290" w:firstLine="0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Глава администрации </w:t>
      </w:r>
    </w:p>
    <w:p w:rsidR="008440E4" w:rsidRDefault="008440E4" w:rsidP="008440E4">
      <w:pPr>
        <w:spacing w:line="240" w:lineRule="auto"/>
        <w:ind w:right="268" w:firstLine="0"/>
        <w:jc w:val="left"/>
        <w:rPr>
          <w:sz w:val="28"/>
          <w:szCs w:val="28"/>
        </w:rPr>
      </w:pPr>
      <w:r w:rsidRPr="008440E4">
        <w:rPr>
          <w:sz w:val="28"/>
          <w:szCs w:val="28"/>
        </w:rPr>
        <w:t xml:space="preserve"> </w:t>
      </w:r>
      <w:r>
        <w:rPr>
          <w:sz w:val="28"/>
          <w:szCs w:val="28"/>
        </w:rPr>
        <w:t>Новотроицкого</w:t>
      </w:r>
      <w:r w:rsidRPr="005063B0">
        <w:rPr>
          <w:sz w:val="28"/>
          <w:szCs w:val="28"/>
        </w:rPr>
        <w:t xml:space="preserve"> сельского </w:t>
      </w:r>
    </w:p>
    <w:p w:rsidR="003E4082" w:rsidRPr="005063B0" w:rsidRDefault="009A743F" w:rsidP="008440E4">
      <w:pPr>
        <w:spacing w:line="240" w:lineRule="auto"/>
        <w:ind w:right="268" w:firstLine="0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 сельского поселения </w:t>
      </w:r>
      <w:r w:rsidR="008440E4">
        <w:rPr>
          <w:sz w:val="28"/>
          <w:szCs w:val="28"/>
        </w:rPr>
        <w:t xml:space="preserve">                                             Вишнякова Т.М.</w:t>
      </w: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5063B0" w:rsidRDefault="005063B0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9A743F" w:rsidRDefault="009A743F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290" w:firstLine="0"/>
        <w:jc w:val="right"/>
        <w:rPr>
          <w:sz w:val="28"/>
          <w:szCs w:val="28"/>
        </w:rPr>
      </w:pPr>
      <w:r w:rsidRPr="005063B0">
        <w:rPr>
          <w:sz w:val="28"/>
          <w:szCs w:val="28"/>
        </w:rPr>
        <w:t xml:space="preserve">Приложение N 1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1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lastRenderedPageBreak/>
        <w:t>ПОЛОЖЕНИЕ О ДОБРОВОЛЬНЫХ ПОЖЕРТВОВАНИЯХ ОТ ФИЗИЧЕСКИХ И ЮРИДИЧЕСКИХ ЛИЦ В АДМИНИСТРАЦИ</w:t>
      </w:r>
      <w:r w:rsidR="005F4DC8">
        <w:rPr>
          <w:rFonts w:ascii="Times New Roman" w:hAnsi="Times New Roman" w:cs="Times New Roman"/>
          <w:sz w:val="28"/>
          <w:szCs w:val="28"/>
        </w:rPr>
        <w:t>Ю</w:t>
      </w:r>
      <w:bookmarkStart w:id="0" w:name="_GoBack"/>
      <w:bookmarkEnd w:id="0"/>
      <w:r w:rsidRPr="005063B0">
        <w:rPr>
          <w:rFonts w:ascii="Times New Roman" w:hAnsi="Times New Roman" w:cs="Times New Roman"/>
          <w:sz w:val="28"/>
          <w:szCs w:val="28"/>
        </w:rPr>
        <w:t xml:space="preserve"> </w:t>
      </w:r>
      <w:r w:rsidR="008440E4">
        <w:rPr>
          <w:rFonts w:ascii="Times New Roman" w:hAnsi="Times New Roman" w:cs="Times New Roman"/>
          <w:sz w:val="28"/>
          <w:szCs w:val="28"/>
        </w:rPr>
        <w:t>НОВОТРОИЦКОГО</w:t>
      </w:r>
      <w:r w:rsidRPr="005063B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1. Общие положения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1.1. </w:t>
      </w:r>
      <w:r w:rsidR="009A743F" w:rsidRPr="005063B0">
        <w:rPr>
          <w:sz w:val="28"/>
          <w:szCs w:val="28"/>
        </w:rPr>
        <w:t xml:space="preserve">Настоящее Положение регулирует порядок привлечения и расходования добровольных пожертвований физических и юридических лиц в администрацию </w:t>
      </w:r>
      <w:r w:rsidR="008440E4">
        <w:rPr>
          <w:sz w:val="28"/>
          <w:szCs w:val="28"/>
        </w:rPr>
        <w:t>Новотроицкого</w:t>
      </w:r>
      <w:r w:rsidR="008440E4" w:rsidRPr="005063B0">
        <w:rPr>
          <w:sz w:val="28"/>
          <w:szCs w:val="28"/>
        </w:rPr>
        <w:t xml:space="preserve"> сельского </w:t>
      </w:r>
      <w:r w:rsidR="009A743F" w:rsidRPr="005063B0">
        <w:rPr>
          <w:sz w:val="28"/>
          <w:szCs w:val="28"/>
        </w:rPr>
        <w:t xml:space="preserve"> </w:t>
      </w:r>
      <w:proofErr w:type="spellStart"/>
      <w:proofErr w:type="gramStart"/>
      <w:r w:rsidR="009A743F" w:rsidRPr="005063B0">
        <w:rPr>
          <w:sz w:val="28"/>
          <w:szCs w:val="28"/>
        </w:rPr>
        <w:t>сельского</w:t>
      </w:r>
      <w:proofErr w:type="spellEnd"/>
      <w:proofErr w:type="gramEnd"/>
      <w:r w:rsidR="009A743F" w:rsidRPr="005063B0">
        <w:rPr>
          <w:sz w:val="28"/>
          <w:szCs w:val="28"/>
        </w:rPr>
        <w:t xml:space="preserve"> поселения.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="009A743F" w:rsidRPr="005063B0">
        <w:rPr>
          <w:sz w:val="28"/>
          <w:szCs w:val="28"/>
        </w:rPr>
        <w:t xml:space="preserve">В настоящем Положении используются следующие основные понятия: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A743F" w:rsidRPr="005063B0">
        <w:rPr>
          <w:sz w:val="28"/>
          <w:szCs w:val="28"/>
        </w:rPr>
        <w:t xml:space="preserve">добровольное пожертвование - это дарение имущества, включая денежные средства, ценные бумаги или имущественные права физических и юридических лиц, в общеполезных целях;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A743F" w:rsidRPr="005063B0">
        <w:rPr>
          <w:sz w:val="28"/>
          <w:szCs w:val="28"/>
        </w:rPr>
        <w:t>жертвователь - физическое или юридическое лицо, независимо от организационно</w:t>
      </w:r>
      <w:r>
        <w:rPr>
          <w:sz w:val="28"/>
          <w:szCs w:val="28"/>
        </w:rPr>
        <w:t>-</w:t>
      </w:r>
      <w:r w:rsidR="009A743F" w:rsidRPr="005063B0">
        <w:rPr>
          <w:sz w:val="28"/>
          <w:szCs w:val="28"/>
        </w:rPr>
        <w:t xml:space="preserve">правовой формы, в том числе политические партии, некоммерческие организации, осуществляющие добровольное пожертвование по собственной инициативе на добровольной основе. Размер (объем) пожертвований не ограничен.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1.3. </w:t>
      </w:r>
      <w:r w:rsidR="009A743F" w:rsidRPr="005063B0">
        <w:rPr>
          <w:sz w:val="28"/>
          <w:szCs w:val="28"/>
        </w:rPr>
        <w:t xml:space="preserve">Формы добровольных пожертвований: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A743F" w:rsidRPr="005063B0">
        <w:rPr>
          <w:sz w:val="28"/>
          <w:szCs w:val="28"/>
        </w:rPr>
        <w:t xml:space="preserve">бескорыстная (безвозмездная или на льготных условиях) передача в собственность имущества, в том числе денежных средств и (или) объектов интеллектуальной собственности;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A743F" w:rsidRPr="005063B0">
        <w:rPr>
          <w:sz w:val="28"/>
          <w:szCs w:val="28"/>
        </w:rPr>
        <w:t xml:space="preserve">бескорыстное (безвозмездное или на льготных условиях) наделение правами владения, пользования и распоряжения любыми объектами права собственности;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9A743F" w:rsidRPr="005063B0">
        <w:rPr>
          <w:sz w:val="28"/>
          <w:szCs w:val="28"/>
        </w:rPr>
        <w:t xml:space="preserve">бескорыстное (безвозмездное или на льготных условиях) выполнение работ, предоставление услуг жертвователями - юридическими и физическими лицами.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1.4. </w:t>
      </w:r>
      <w:r w:rsidR="009A743F" w:rsidRPr="005063B0">
        <w:rPr>
          <w:sz w:val="28"/>
          <w:szCs w:val="28"/>
        </w:rPr>
        <w:t xml:space="preserve">Жертвователи вправе определять цели и назначение добровольных пожертвований, в том числе на решение вопросов местного значения, указанных в Уставе </w:t>
      </w:r>
      <w:r w:rsidR="008440E4">
        <w:rPr>
          <w:sz w:val="28"/>
          <w:szCs w:val="28"/>
        </w:rPr>
        <w:t>Новотроицкого</w:t>
      </w:r>
      <w:r w:rsidR="008440E4" w:rsidRPr="005063B0">
        <w:rPr>
          <w:sz w:val="28"/>
          <w:szCs w:val="28"/>
        </w:rPr>
        <w:t xml:space="preserve"> сельского </w:t>
      </w:r>
      <w:r w:rsidR="009A743F" w:rsidRPr="005063B0">
        <w:rPr>
          <w:sz w:val="28"/>
          <w:szCs w:val="28"/>
        </w:rPr>
        <w:t xml:space="preserve"> </w:t>
      </w:r>
      <w:proofErr w:type="spellStart"/>
      <w:proofErr w:type="gramStart"/>
      <w:r w:rsidR="009A743F" w:rsidRPr="005063B0">
        <w:rPr>
          <w:sz w:val="28"/>
          <w:szCs w:val="28"/>
        </w:rPr>
        <w:t>сельского</w:t>
      </w:r>
      <w:proofErr w:type="spellEnd"/>
      <w:proofErr w:type="gramEnd"/>
      <w:r w:rsidR="009A743F" w:rsidRPr="005063B0">
        <w:rPr>
          <w:sz w:val="28"/>
          <w:szCs w:val="28"/>
        </w:rPr>
        <w:t xml:space="preserve"> поселения и ФЗ от 06.10.2003 N 131-ФЗ "Об общих принципах организации местного самоуправления в Российской Федерации".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1.5. </w:t>
      </w:r>
      <w:r w:rsidR="009A743F" w:rsidRPr="005063B0">
        <w:rPr>
          <w:sz w:val="28"/>
          <w:szCs w:val="28"/>
        </w:rPr>
        <w:t xml:space="preserve">Принятие решения о добровольном пожертвовании не требует чьего-либо разрешения или согласия, а также принятия муниципального правового акта.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1.6. </w:t>
      </w:r>
      <w:r w:rsidR="009A743F" w:rsidRPr="005063B0">
        <w:rPr>
          <w:sz w:val="28"/>
          <w:szCs w:val="28"/>
        </w:rPr>
        <w:t xml:space="preserve">При работе с жертвователями устанавливаются следующие принципы: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A743F" w:rsidRPr="005063B0">
        <w:rPr>
          <w:sz w:val="28"/>
          <w:szCs w:val="28"/>
        </w:rPr>
        <w:t xml:space="preserve">добровольность;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A743F" w:rsidRPr="005063B0">
        <w:rPr>
          <w:sz w:val="28"/>
          <w:szCs w:val="28"/>
        </w:rPr>
        <w:t xml:space="preserve">законность;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9A743F" w:rsidRPr="005063B0">
        <w:rPr>
          <w:sz w:val="28"/>
          <w:szCs w:val="28"/>
        </w:rPr>
        <w:t xml:space="preserve">конфиденциальность при получении добровольных пожертвований;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="009A743F" w:rsidRPr="005063B0">
        <w:rPr>
          <w:sz w:val="28"/>
          <w:szCs w:val="28"/>
        </w:rPr>
        <w:t xml:space="preserve">гласность при использовании добровольно пожертвованного имущества (денежных средств). </w:t>
      </w:r>
    </w:p>
    <w:p w:rsidR="003E4082" w:rsidRPr="005063B0" w:rsidRDefault="00F158DB" w:rsidP="009A743F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1.7. </w:t>
      </w:r>
      <w:r w:rsidR="009A743F" w:rsidRPr="005063B0">
        <w:rPr>
          <w:sz w:val="28"/>
          <w:szCs w:val="28"/>
        </w:rPr>
        <w:t xml:space="preserve">Между жертвователем и сельским поселением заключается договор добровольного пожертвования (приложение). </w:t>
      </w:r>
    </w:p>
    <w:p w:rsidR="003E4082" w:rsidRPr="005063B0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lastRenderedPageBreak/>
        <w:t xml:space="preserve">2. Порядок привлечения и использования </w:t>
      </w:r>
      <w:proofErr w:type="spellStart"/>
      <w:r w:rsidRPr="005063B0">
        <w:rPr>
          <w:rFonts w:ascii="Times New Roman" w:hAnsi="Times New Roman" w:cs="Times New Roman"/>
          <w:sz w:val="28"/>
          <w:szCs w:val="28"/>
        </w:rPr>
        <w:t>добровольныхпожертвований</w:t>
      </w:r>
      <w:proofErr w:type="spellEnd"/>
      <w:r w:rsidRPr="005063B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8440E4" w:rsidRPr="008440E4">
        <w:rPr>
          <w:sz w:val="28"/>
          <w:szCs w:val="28"/>
        </w:rPr>
        <w:t xml:space="preserve"> </w:t>
      </w:r>
      <w:r w:rsidR="008440E4">
        <w:rPr>
          <w:sz w:val="28"/>
          <w:szCs w:val="28"/>
        </w:rPr>
        <w:t>Новотроицкого</w:t>
      </w:r>
      <w:r w:rsidR="008440E4" w:rsidRPr="005063B0">
        <w:rPr>
          <w:sz w:val="28"/>
          <w:szCs w:val="28"/>
        </w:rPr>
        <w:t xml:space="preserve"> сельского</w:t>
      </w:r>
      <w:r w:rsidR="008440E4">
        <w:rPr>
          <w:sz w:val="28"/>
          <w:szCs w:val="28"/>
        </w:rPr>
        <w:t xml:space="preserve"> </w:t>
      </w:r>
      <w:proofErr w:type="spellStart"/>
      <w:proofErr w:type="gramStart"/>
      <w:r w:rsidRPr="005063B0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proofErr w:type="gramEnd"/>
      <w:r w:rsidRPr="005063B0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2.1. С инициативой о привлечении добровольных пожертвований могут выступать: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A743F" w:rsidRPr="005063B0">
        <w:rPr>
          <w:sz w:val="28"/>
          <w:szCs w:val="28"/>
        </w:rPr>
        <w:t xml:space="preserve">Глава </w:t>
      </w:r>
      <w:r w:rsidR="008440E4">
        <w:rPr>
          <w:sz w:val="28"/>
          <w:szCs w:val="28"/>
        </w:rPr>
        <w:t>Новотроицкого</w:t>
      </w:r>
      <w:r w:rsidR="008440E4" w:rsidRPr="005063B0">
        <w:rPr>
          <w:sz w:val="28"/>
          <w:szCs w:val="28"/>
        </w:rPr>
        <w:t xml:space="preserve"> сельского </w:t>
      </w:r>
      <w:r w:rsidR="009A743F" w:rsidRPr="005063B0">
        <w:rPr>
          <w:sz w:val="28"/>
          <w:szCs w:val="28"/>
        </w:rPr>
        <w:t xml:space="preserve"> </w:t>
      </w:r>
      <w:proofErr w:type="spellStart"/>
      <w:proofErr w:type="gramStart"/>
      <w:r w:rsidR="009A743F" w:rsidRPr="005063B0">
        <w:rPr>
          <w:sz w:val="28"/>
          <w:szCs w:val="28"/>
        </w:rPr>
        <w:t>сельского</w:t>
      </w:r>
      <w:proofErr w:type="spellEnd"/>
      <w:proofErr w:type="gramEnd"/>
      <w:r w:rsidR="009A743F" w:rsidRPr="005063B0">
        <w:rPr>
          <w:sz w:val="28"/>
          <w:szCs w:val="28"/>
        </w:rPr>
        <w:t xml:space="preserve"> поселения;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A743F" w:rsidRPr="005063B0">
        <w:rPr>
          <w:sz w:val="28"/>
          <w:szCs w:val="28"/>
        </w:rPr>
        <w:t xml:space="preserve">Глава администрации </w:t>
      </w:r>
      <w:r w:rsidR="008440E4">
        <w:rPr>
          <w:sz w:val="28"/>
          <w:szCs w:val="28"/>
        </w:rPr>
        <w:t>Новотроицкого</w:t>
      </w:r>
      <w:r w:rsidR="008440E4" w:rsidRPr="005063B0">
        <w:rPr>
          <w:sz w:val="28"/>
          <w:szCs w:val="28"/>
        </w:rPr>
        <w:t xml:space="preserve"> сельского </w:t>
      </w:r>
      <w:r w:rsidR="009A743F" w:rsidRPr="005063B0">
        <w:rPr>
          <w:sz w:val="28"/>
          <w:szCs w:val="28"/>
        </w:rPr>
        <w:t xml:space="preserve"> </w:t>
      </w:r>
      <w:proofErr w:type="spellStart"/>
      <w:proofErr w:type="gramStart"/>
      <w:r w:rsidR="009A743F" w:rsidRPr="005063B0">
        <w:rPr>
          <w:sz w:val="28"/>
          <w:szCs w:val="28"/>
        </w:rPr>
        <w:t>сельского</w:t>
      </w:r>
      <w:proofErr w:type="spellEnd"/>
      <w:proofErr w:type="gramEnd"/>
      <w:r w:rsidR="009A743F" w:rsidRPr="005063B0">
        <w:rPr>
          <w:sz w:val="28"/>
          <w:szCs w:val="28"/>
        </w:rPr>
        <w:t xml:space="preserve"> поселения.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Обращение Главы сельского поселения, Главы администрации сельского поселения к юридическим и физическим лицам о добровольных пожертвованиях сельскому поселению должно содержать в себе основные направления расходования привлекаемых денежных средств и цели использования имущества (прав).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Обращения о привлечении добровольных пожертвований могут доводиться до жертвователей через средства массовой информации, в форме персональных писем к руководителям организаций, индивидуальным предпринимателям, физическим лицам.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9A743F" w:rsidRPr="005063B0">
        <w:rPr>
          <w:sz w:val="28"/>
          <w:szCs w:val="28"/>
        </w:rPr>
        <w:t xml:space="preserve">Физические и юридические лица вправе самостоятельно обращаться в органы местного самоуправления с предложениями о передаче добровольных пожертвований.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="009A743F" w:rsidRPr="005063B0">
        <w:rPr>
          <w:sz w:val="28"/>
          <w:szCs w:val="28"/>
        </w:rPr>
        <w:t xml:space="preserve">Если жертвователем не определено, на какие цели и нужды направляются добровольные пожертвования, то решение о направлении (цели использования) принимается администрацией сельского поселения. От имени сельского поселения стороной договора добровольного пожертвования выступает администрация сельского поселения, право подписания договора добровольного пожертвования предоставляется главе администрации сельского поселения.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="009A743F" w:rsidRPr="005063B0">
        <w:rPr>
          <w:sz w:val="28"/>
          <w:szCs w:val="28"/>
        </w:rPr>
        <w:t>Имущественное добровольное пожертвование оформляется актом приема</w:t>
      </w:r>
      <w:r w:rsidR="009A743F">
        <w:rPr>
          <w:sz w:val="28"/>
          <w:szCs w:val="28"/>
        </w:rPr>
        <w:t>-</w:t>
      </w:r>
      <w:r w:rsidR="009A743F" w:rsidRPr="005063B0">
        <w:rPr>
          <w:sz w:val="28"/>
          <w:szCs w:val="28"/>
        </w:rPr>
        <w:t xml:space="preserve">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Расходы по уплате государственной пошлины за государственную регистрацию пожертвованного имущества, переход права собственности и других вещных прав на недвижимое имущество регулируются сторонами в договоре добровольного пожертвования.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Принимаемое от жертвователя имущество является собственностью администрации сельского поселения и учитывается в реестре имущества, находящегося в муниципальной собственности администрации сельского поселения. Стоимость передаваемого имущества или имущественных прав определяется либо жертвователем, либо сторонами договора, либо независимым оценщиком.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2.5. </w:t>
      </w:r>
      <w:r w:rsidR="009A743F" w:rsidRPr="005063B0">
        <w:rPr>
          <w:sz w:val="28"/>
          <w:szCs w:val="28"/>
        </w:rPr>
        <w:t xml:space="preserve">Добровольные пожертвования в виде денежных средств являются собственными доходами бюджета сельского поселения и относятся к безвозмездным поступлениям от физических и юридических лиц.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В бюджете администрации сельского поселения добровольные пожертвования, поступившие в виде денежных средств, учитываются в </w:t>
      </w:r>
      <w:r w:rsidRPr="005063B0">
        <w:rPr>
          <w:sz w:val="28"/>
          <w:szCs w:val="28"/>
        </w:rPr>
        <w:lastRenderedPageBreak/>
        <w:t xml:space="preserve">соответствии с Бюджетным кодексом Российской Федерации и Положением о бюджетном процессе в администрации сельского поселения.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2.6. </w:t>
      </w:r>
      <w:r w:rsidR="009A743F" w:rsidRPr="005063B0">
        <w:rPr>
          <w:sz w:val="28"/>
          <w:szCs w:val="28"/>
        </w:rPr>
        <w:t xml:space="preserve">Перечисление жертвователями денежных средств осуществляется безналичным путем через банковские организации. Пожертвованные денежные средства подлежат перечислению на счет, открытый в органе, осуществляющем казначейское исполнение местного бюджета для учета доходов. </w:t>
      </w:r>
    </w:p>
    <w:p w:rsidR="00F158DB" w:rsidRDefault="00F158DB" w:rsidP="00F158DB">
      <w:pPr>
        <w:spacing w:line="240" w:lineRule="auto"/>
        <w:ind w:right="268" w:firstLine="708"/>
        <w:rPr>
          <w:sz w:val="28"/>
          <w:szCs w:val="28"/>
        </w:rPr>
      </w:pPr>
      <w:r>
        <w:rPr>
          <w:sz w:val="28"/>
          <w:szCs w:val="28"/>
        </w:rPr>
        <w:t xml:space="preserve">2.7. </w:t>
      </w:r>
      <w:r w:rsidR="009A743F" w:rsidRPr="005063B0">
        <w:rPr>
          <w:sz w:val="28"/>
          <w:szCs w:val="28"/>
        </w:rPr>
        <w:t xml:space="preserve">Для осуществления выполнения наказов жертвователя, поступившие средства перечисляются: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1) согласно бюджетным сметам путем доведения объемов финансирования до получателя в соответствии со сводной бюджетной росписью на текущий финансовый год в пределах лимитов бюджетных обязательств на основании письменной заявки получателя добровольного пожертвования.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2.8. Добровольные пожертвования используются в соответствии с целевым назначением, указанным в договоре добровольного пожертвования, либо в соответствии с принятым правовым актом администрации сельского поселения. </w:t>
      </w:r>
    </w:p>
    <w:p w:rsidR="00F158DB" w:rsidRDefault="009A743F" w:rsidP="00F158DB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Пожертвованное имущество используется в соответствии с его прямымназначением. </w:t>
      </w:r>
    </w:p>
    <w:p w:rsidR="00E616C3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Пожертвованные денежные средства расходуются в соответствии с целевым назначением, бюджетом администрации сельского поселения на очередной финансовый год и плановый период и сводной бюджетной росписью администрации сельского поселения. </w:t>
      </w:r>
    </w:p>
    <w:p w:rsidR="00E616C3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2.9. Администрация сельского поселения или муниципальное учреждение, в пользу которого сделано пожертвование, использование которого обусловлено определенным назначением, должны вести обособленный учет всех операций по использованию пожертвования. </w:t>
      </w:r>
    </w:p>
    <w:p w:rsidR="00E616C3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2.10. Сведения о поступлении и расходовании пожертвований в виде денежных средств включаются в ежемесячные, ежеквартальные и годовой отчеты об исполнении бюджета. </w:t>
      </w:r>
    </w:p>
    <w:p w:rsidR="003E4082" w:rsidRPr="005063B0" w:rsidRDefault="009A743F" w:rsidP="00E616C3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Совет депутатов сельского поселения утверждает отчет об использовании средств добровольных пожертвований в рамках утверждения отчета об исполнении бюджета администрации сельского поселения за прошедший финансовый год.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2"/>
        <w:spacing w:after="0" w:line="240" w:lineRule="auto"/>
        <w:ind w:left="0" w:right="486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3. Порядок привлечения и использования добровольныхпожертвований администрацией сельского поселения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3.1. Администрация сельского поселения вправе привлекать добровольные пожертвования физических и юридических лиц в целях обеспечения выполнения уставной деятельности учреждений.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3.2. Добровольные пожертвования юридических лиц и физических лиц в виде денежных средств вносятся: </w:t>
      </w:r>
    </w:p>
    <w:p w:rsidR="003E4082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1) по муниципальным казенным учреждениям: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- в кассу бухгалтерии, осуществляющей бухгалтерский учет в данном учреждении, или в кассу учреждения, ведущего самостоятельный бухгалтерский учет, с выдачей квитанции приходного ордера, </w:t>
      </w:r>
      <w:r w:rsidRPr="005063B0">
        <w:rPr>
          <w:sz w:val="28"/>
          <w:szCs w:val="28"/>
        </w:rPr>
        <w:lastRenderedPageBreak/>
        <w:t xml:space="preserve">подтверждающей принятие добровольного пожертвования от физического лица, с последующим внесением денежных средств на счет, открытый в органе, осуществляющем казначейское исполнение местного бюджета для учета доходов;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>3.3. Имущественное добровольное пожертвование оформляется актом приема</w:t>
      </w:r>
      <w:r w:rsidR="00E35C5C">
        <w:rPr>
          <w:sz w:val="28"/>
          <w:szCs w:val="28"/>
        </w:rPr>
        <w:t>-</w:t>
      </w:r>
      <w:r w:rsidRPr="005063B0">
        <w:rPr>
          <w:sz w:val="28"/>
          <w:szCs w:val="28"/>
        </w:rPr>
        <w:t xml:space="preserve">передачи, который является неотъемлемой частью договора пожертвования, и в случае, установленном действующим законодательством, подлежит государственной регистрации.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>Имущество, принимаемое от жертвователя администрацией сельского поселения, является собственностью администрации сельского поселения. Администрация сельского поселения вносит в реестр муниципальной собственности данные о пожертвованном имуществе.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Если имущество, принимаемое от жертвователя администрацией сельского поселения, относится к категории особо ценного движимого имущества, то учреждение направляет сведения о нем в орган, осуществляющий функции и полномочия учредителя.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3.4. Если жертвователем не определено, на какие цели и нужды направляются добровольные пожертвования, то имущественное пожертвование используется администрацией сельского поселения в соответствии с назначением имущества, а пожертвованные денежные средства направляются на финансирование общеполезных работ, мероприятий и программ, имеющих социально значимую направленность.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3.5. Муниципальные учреждения, принимающие добровольные пожертвования, для использования которых жертвователем определено назначение, должны вести обособленный учет всех операций по использованию пожертвованного имущества. </w:t>
      </w:r>
    </w:p>
    <w:p w:rsidR="003E4082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3.6. Распоряжение пожертвованным имуществом осуществляет руководитель учреждения в установленном порядке.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Администрацией сельского поселения денежные средства расходуются в соответствии с утвержденной бюджетной сметой. </w:t>
      </w:r>
    </w:p>
    <w:p w:rsidR="00E35C5C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3.7. Учет добровольных пожертвований ведется в соответствии с Инструкцией по бюджетному учету и Налоговым кодексом Российской Федерации. </w:t>
      </w:r>
    </w:p>
    <w:p w:rsidR="00E35C5C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3.8. Администрация сельского поселения обеспечивает доступ физических и юридических лиц, осуществивших добровольное пожертвование, к документации, связанной с целевым расходованием добровольных пожертвований. </w:t>
      </w:r>
    </w:p>
    <w:p w:rsidR="009A743F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</w:p>
    <w:p w:rsidR="003E4082" w:rsidRPr="005063B0" w:rsidRDefault="009A743F" w:rsidP="005063B0">
      <w:pPr>
        <w:pStyle w:val="2"/>
        <w:spacing w:after="0" w:line="240" w:lineRule="auto"/>
        <w:ind w:left="0" w:right="423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hAnsi="Times New Roman" w:cs="Times New Roman"/>
          <w:sz w:val="28"/>
          <w:szCs w:val="28"/>
        </w:rPr>
        <w:t>4. Заключительные положения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E35C5C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Правоотношения, связанные с добровольными пожертвованиями, не урегулированные настоящим Положением, регулируются действующим законодательством Российской Федерации. </w:t>
      </w:r>
    </w:p>
    <w:p w:rsidR="003E4082" w:rsidRPr="005063B0" w:rsidRDefault="003E4082" w:rsidP="00E35C5C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right="290" w:firstLine="0"/>
        <w:jc w:val="right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290" w:firstLine="0"/>
        <w:jc w:val="right"/>
        <w:rPr>
          <w:sz w:val="28"/>
          <w:szCs w:val="28"/>
        </w:rPr>
      </w:pPr>
      <w:r w:rsidRPr="005063B0">
        <w:rPr>
          <w:sz w:val="28"/>
          <w:szCs w:val="28"/>
        </w:rPr>
        <w:t xml:space="preserve">Приложение </w:t>
      </w:r>
    </w:p>
    <w:p w:rsidR="00E35C5C" w:rsidRDefault="009A743F" w:rsidP="00E35C5C">
      <w:pPr>
        <w:spacing w:line="240" w:lineRule="auto"/>
        <w:ind w:left="5664" w:right="268" w:firstLine="0"/>
        <w:rPr>
          <w:sz w:val="28"/>
          <w:szCs w:val="28"/>
        </w:rPr>
      </w:pPr>
      <w:r w:rsidRPr="005063B0">
        <w:rPr>
          <w:sz w:val="28"/>
          <w:szCs w:val="28"/>
        </w:rPr>
        <w:t>к Положению о добровольных</w:t>
      </w:r>
    </w:p>
    <w:p w:rsidR="003E4082" w:rsidRPr="005063B0" w:rsidRDefault="009A743F" w:rsidP="00E35C5C">
      <w:pPr>
        <w:spacing w:line="240" w:lineRule="auto"/>
        <w:ind w:left="4956" w:right="268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 пожертвованиях в администрации </w:t>
      </w:r>
    </w:p>
    <w:p w:rsidR="003E4082" w:rsidRPr="005063B0" w:rsidRDefault="008440E4" w:rsidP="005063B0">
      <w:pPr>
        <w:spacing w:line="240" w:lineRule="auto"/>
        <w:ind w:right="268" w:firstLine="0"/>
        <w:jc w:val="right"/>
        <w:rPr>
          <w:sz w:val="28"/>
          <w:szCs w:val="28"/>
        </w:rPr>
      </w:pPr>
      <w:r>
        <w:rPr>
          <w:sz w:val="28"/>
          <w:szCs w:val="28"/>
        </w:rPr>
        <w:t>Новотроицкого</w:t>
      </w:r>
      <w:r w:rsidRPr="005063B0">
        <w:rPr>
          <w:sz w:val="28"/>
          <w:szCs w:val="28"/>
        </w:rPr>
        <w:t xml:space="preserve"> сельского </w:t>
      </w:r>
      <w:r w:rsidR="009A743F" w:rsidRPr="005063B0">
        <w:rPr>
          <w:sz w:val="28"/>
          <w:szCs w:val="28"/>
        </w:rPr>
        <w:t xml:space="preserve"> </w:t>
      </w:r>
      <w:proofErr w:type="spellStart"/>
      <w:r w:rsidR="009A743F" w:rsidRPr="005063B0">
        <w:rPr>
          <w:sz w:val="28"/>
          <w:szCs w:val="28"/>
        </w:rPr>
        <w:t>сельского</w:t>
      </w:r>
      <w:proofErr w:type="spellEnd"/>
      <w:r w:rsidR="009A743F" w:rsidRPr="005063B0">
        <w:rPr>
          <w:sz w:val="28"/>
          <w:szCs w:val="28"/>
        </w:rPr>
        <w:t xml:space="preserve"> поселения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firstLine="0"/>
        <w:jc w:val="center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firstLine="0"/>
        <w:jc w:val="center"/>
        <w:rPr>
          <w:sz w:val="28"/>
          <w:szCs w:val="28"/>
        </w:rPr>
      </w:pPr>
    </w:p>
    <w:p w:rsidR="00E35C5C" w:rsidRDefault="00E35C5C" w:rsidP="005063B0">
      <w:pPr>
        <w:spacing w:line="240" w:lineRule="auto"/>
        <w:ind w:firstLine="0"/>
        <w:jc w:val="center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firstLine="0"/>
        <w:jc w:val="center"/>
        <w:rPr>
          <w:sz w:val="28"/>
          <w:szCs w:val="28"/>
        </w:rPr>
      </w:pPr>
      <w:r w:rsidRPr="005063B0">
        <w:rPr>
          <w:sz w:val="28"/>
          <w:szCs w:val="28"/>
        </w:rPr>
        <w:t xml:space="preserve">ДОГОВОР N ___ </w:t>
      </w:r>
    </w:p>
    <w:p w:rsidR="003E4082" w:rsidRPr="005063B0" w:rsidRDefault="009A743F" w:rsidP="005063B0">
      <w:pPr>
        <w:pStyle w:val="2"/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5063B0">
        <w:rPr>
          <w:rFonts w:ascii="Times New Roman" w:eastAsia="Times New Roman" w:hAnsi="Times New Roman" w:cs="Times New Roman"/>
          <w:b w:val="0"/>
          <w:sz w:val="28"/>
          <w:szCs w:val="28"/>
        </w:rPr>
        <w:t xml:space="preserve">О ПОЖЕРТВОВАНИИ ДЕНЕЖНЫХ СРЕДСТВ (С ОПРЕДЕЛЕНИЕМ ИХ ЦЕЛЕВОГО ИСПОЛЬЗОВАНИЯ)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E35C5C">
      <w:pPr>
        <w:spacing w:line="240" w:lineRule="auto"/>
        <w:ind w:right="0" w:firstLine="708"/>
        <w:jc w:val="left"/>
        <w:rPr>
          <w:sz w:val="28"/>
          <w:szCs w:val="28"/>
        </w:rPr>
      </w:pPr>
      <w:r w:rsidRPr="005063B0">
        <w:rPr>
          <w:sz w:val="28"/>
          <w:szCs w:val="28"/>
        </w:rPr>
        <w:t xml:space="preserve">с. ________________ "__" __________ 20__ г. </w:t>
      </w:r>
    </w:p>
    <w:p w:rsidR="003E4082" w:rsidRPr="005063B0" w:rsidRDefault="009A743F" w:rsidP="00E35C5C">
      <w:pPr>
        <w:spacing w:line="240" w:lineRule="auto"/>
        <w:ind w:right="0" w:firstLine="0"/>
        <w:rPr>
          <w:sz w:val="28"/>
          <w:szCs w:val="28"/>
        </w:rPr>
      </w:pPr>
      <w:r w:rsidRPr="005063B0">
        <w:rPr>
          <w:sz w:val="28"/>
          <w:szCs w:val="28"/>
        </w:rPr>
        <w:t>___________________,именуемоевдальнейшем "____________________", в лице</w:t>
      </w:r>
      <w:r w:rsidRPr="00E35C5C">
        <w:rPr>
          <w:sz w:val="28"/>
          <w:szCs w:val="28"/>
          <w:u w:val="single"/>
        </w:rPr>
        <w:t xml:space="preserve"> __________________</w:t>
      </w:r>
      <w:r w:rsidRPr="005063B0">
        <w:rPr>
          <w:sz w:val="28"/>
          <w:szCs w:val="28"/>
        </w:rPr>
        <w:t xml:space="preserve">, действующего на основании _____________________, с одной стороны, и администрацией ___________________ сельского поселения, именуемая в дальнейшем "Администрация", в лице главы Администрации сельского поселения, действующего на основании Устава, с другой стороны, а вместе именуемые "Стороны", заключили настоящий договор о нижеследующем: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1. Предмет договора </w:t>
      </w:r>
    </w:p>
    <w:p w:rsidR="003E4082" w:rsidRPr="005063B0" w:rsidRDefault="003E4082" w:rsidP="009A743F">
      <w:pPr>
        <w:spacing w:line="240" w:lineRule="auto"/>
        <w:ind w:right="0" w:firstLine="0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1.1. В соответствии с настоящим договором _________________________ обязуется безвозмездно передать Администрации денежные средства в размере ______ (_______________) рублей в качестве пожертвования.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1.2. ______________ передает Администрации денежные средства, указанные в п. 1.1 настоящего договора, для использования в следующих целях: _______.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1.3. ________ перечисляет указанные в п. 1.1 договора денежные средства единовременно и в полном объеме на банковский счет Администрации в течение ______ дней с момента подписания настоящего договора.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1.4. Денежные средства считаются переданными Администрации с момента их зачисления на банковский счет Администрации.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1.5. Администрация обязана вести обособленный учет всех операций по использованию пожертвованных денежных средств. </w:t>
      </w:r>
    </w:p>
    <w:p w:rsidR="003E4082" w:rsidRPr="005063B0" w:rsidRDefault="009A743F" w:rsidP="009A743F">
      <w:pPr>
        <w:spacing w:line="240" w:lineRule="auto"/>
        <w:ind w:right="0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1.6. Если использование Администрацией пожертвованных денежных средств в соответствии с назначением, указанным в п. 1.2 настоящего договора, станет невозможным вследствие изменившихся обстоятельств, то они могут быть использованы по другому назначению лишь с письменного согласия.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2. Ответственность Сторон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2.1. Все разногласия, возникающие в процессе исполнения настоящего договора, разрешаются путем переговоров.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В противном случае споры рассматриваются в судебном порядке.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lastRenderedPageBreak/>
        <w:t xml:space="preserve">2.2. Неисполнение Сторонами обязательств, предусмотренных настоящим договором, является основанием для его расторжения в установленном действующим законодательством порядке по инициативе одной из Сторон.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Договор может быть расторгнут в случае наступления обстоятельств непреодолимой силы.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3. Срок действия договора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3.1. Настоящий договор вступает в силу с момента его подписания уполномоченными представителями Сторон и действует до полного выполнения Сторонами всех принятых на себя обязательств в соответствии с условиями договора.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4. Заключительные положения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4.1. Во всем остальном, что не предусмотрено настоящим договором, стороны руководствуются действующим законодательством Российской Федерации.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4.2. Любые изменения и дополнения к настоящему договору действительны при условии, если они совершены в письменной форме, скреплены печатями и подписаны надлежаще уполномоченными на то представителями Сторон. </w:t>
      </w:r>
    </w:p>
    <w:p w:rsidR="003E4082" w:rsidRPr="005063B0" w:rsidRDefault="009A743F" w:rsidP="009A743F">
      <w:pPr>
        <w:spacing w:line="240" w:lineRule="auto"/>
        <w:ind w:right="268" w:firstLine="708"/>
        <w:rPr>
          <w:sz w:val="28"/>
          <w:szCs w:val="28"/>
        </w:rPr>
      </w:pPr>
      <w:r w:rsidRPr="005063B0">
        <w:rPr>
          <w:sz w:val="28"/>
          <w:szCs w:val="28"/>
        </w:rPr>
        <w:t xml:space="preserve">4.3. Договор составлен в двух экземплярах, из которых один находится у </w:t>
      </w:r>
      <w:r w:rsidRPr="009A743F">
        <w:rPr>
          <w:sz w:val="28"/>
          <w:szCs w:val="28"/>
          <w:u w:val="single"/>
        </w:rPr>
        <w:t>___________</w:t>
      </w:r>
      <w:r w:rsidRPr="005063B0">
        <w:rPr>
          <w:sz w:val="28"/>
          <w:szCs w:val="28"/>
        </w:rPr>
        <w:t xml:space="preserve">_, второй - у Администрации.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9A743F" w:rsidRDefault="009A743F" w:rsidP="005063B0">
      <w:pPr>
        <w:spacing w:line="240" w:lineRule="auto"/>
        <w:ind w:firstLine="0"/>
        <w:jc w:val="center"/>
        <w:rPr>
          <w:sz w:val="28"/>
          <w:szCs w:val="28"/>
        </w:rPr>
      </w:pPr>
      <w:r w:rsidRPr="005063B0">
        <w:rPr>
          <w:sz w:val="28"/>
          <w:szCs w:val="28"/>
        </w:rPr>
        <w:t>5. Адреса и реквизиты Сторон __________________________________________________________________</w:t>
      </w:r>
    </w:p>
    <w:p w:rsidR="003E4082" w:rsidRPr="009A743F" w:rsidRDefault="009A743F" w:rsidP="009A743F">
      <w:pPr>
        <w:spacing w:line="240" w:lineRule="auto"/>
        <w:ind w:firstLine="0"/>
        <w:rPr>
          <w:sz w:val="28"/>
          <w:szCs w:val="28"/>
          <w:u w:val="single"/>
        </w:rPr>
      </w:pPr>
      <w:r w:rsidRPr="009A743F">
        <w:rPr>
          <w:sz w:val="28"/>
          <w:szCs w:val="28"/>
          <w:u w:val="single"/>
        </w:rPr>
        <w:t>:</w:t>
      </w:r>
    </w:p>
    <w:p w:rsidR="009A743F" w:rsidRDefault="009A743F" w:rsidP="009A743F">
      <w:pPr>
        <w:spacing w:line="240" w:lineRule="auto"/>
        <w:ind w:right="818" w:firstLine="0"/>
        <w:jc w:val="right"/>
        <w:rPr>
          <w:sz w:val="28"/>
          <w:szCs w:val="28"/>
        </w:rPr>
      </w:pPr>
      <w:r w:rsidRPr="005063B0">
        <w:rPr>
          <w:sz w:val="28"/>
          <w:szCs w:val="28"/>
        </w:rPr>
        <w:t>_______________________________________________________________</w:t>
      </w:r>
    </w:p>
    <w:p w:rsidR="003E4082" w:rsidRPr="009A743F" w:rsidRDefault="009A743F" w:rsidP="009A743F">
      <w:pPr>
        <w:spacing w:line="240" w:lineRule="auto"/>
        <w:ind w:right="818" w:firstLine="0"/>
        <w:jc w:val="right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_</w:t>
      </w:r>
      <w:r w:rsidRPr="009A743F">
        <w:rPr>
          <w:sz w:val="28"/>
          <w:szCs w:val="28"/>
          <w:u w:val="single"/>
        </w:rPr>
        <w:t xml:space="preserve">______________________________________________________________ </w:t>
      </w:r>
    </w:p>
    <w:p w:rsidR="009A743F" w:rsidRPr="005063B0" w:rsidRDefault="009A743F" w:rsidP="009A743F">
      <w:pPr>
        <w:spacing w:line="240" w:lineRule="auto"/>
        <w:ind w:right="818" w:firstLine="0"/>
        <w:jc w:val="right"/>
        <w:rPr>
          <w:sz w:val="28"/>
          <w:szCs w:val="28"/>
        </w:rPr>
      </w:pP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pStyle w:val="3"/>
        <w:spacing w:line="240" w:lineRule="auto"/>
        <w:ind w:left="0" w:firstLine="0"/>
        <w:rPr>
          <w:sz w:val="28"/>
          <w:szCs w:val="28"/>
        </w:rPr>
      </w:pPr>
      <w:r w:rsidRPr="005063B0">
        <w:rPr>
          <w:sz w:val="28"/>
          <w:szCs w:val="28"/>
        </w:rPr>
        <w:t xml:space="preserve">6. Подписи сторон 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p w:rsidR="003E4082" w:rsidRPr="005063B0" w:rsidRDefault="009A743F" w:rsidP="005063B0">
      <w:pPr>
        <w:spacing w:line="240" w:lineRule="auto"/>
        <w:ind w:right="862" w:firstLine="0"/>
        <w:jc w:val="left"/>
        <w:rPr>
          <w:sz w:val="28"/>
          <w:szCs w:val="28"/>
        </w:rPr>
      </w:pPr>
      <w:r w:rsidRPr="005063B0">
        <w:rPr>
          <w:rFonts w:eastAsia="Courier New"/>
          <w:sz w:val="28"/>
          <w:szCs w:val="28"/>
        </w:rPr>
        <w:t>_______________________________:</w:t>
      </w:r>
      <w:r>
        <w:rPr>
          <w:rFonts w:eastAsia="Courier New"/>
          <w:sz w:val="28"/>
          <w:szCs w:val="28"/>
        </w:rPr>
        <w:t xml:space="preserve"> _</w:t>
      </w:r>
      <w:r w:rsidRPr="005063B0">
        <w:rPr>
          <w:rFonts w:eastAsia="Courier New"/>
          <w:sz w:val="28"/>
          <w:szCs w:val="28"/>
        </w:rPr>
        <w:t>____________________________/ ___________________     М.П.</w:t>
      </w:r>
    </w:p>
    <w:p w:rsidR="009A743F" w:rsidRDefault="009A743F" w:rsidP="009A743F">
      <w:pPr>
        <w:spacing w:line="240" w:lineRule="auto"/>
        <w:ind w:left="3780" w:right="862" w:firstLine="0"/>
        <w:jc w:val="left"/>
        <w:rPr>
          <w:rFonts w:eastAsia="Courier New"/>
          <w:sz w:val="28"/>
          <w:szCs w:val="28"/>
        </w:rPr>
      </w:pPr>
      <w:r w:rsidRPr="005063B0">
        <w:rPr>
          <w:rFonts w:eastAsia="Courier New"/>
          <w:sz w:val="28"/>
          <w:szCs w:val="28"/>
        </w:rPr>
        <w:t>Администрация: ___________________/</w:t>
      </w:r>
      <w:r w:rsidRPr="009A743F">
        <w:rPr>
          <w:rFonts w:eastAsia="Courier New"/>
          <w:sz w:val="28"/>
          <w:szCs w:val="28"/>
          <w:u w:val="single"/>
        </w:rPr>
        <w:t>______________</w:t>
      </w:r>
      <w:r>
        <w:rPr>
          <w:rFonts w:eastAsia="Courier New"/>
          <w:sz w:val="28"/>
          <w:szCs w:val="28"/>
          <w:u w:val="single"/>
        </w:rPr>
        <w:t>___</w:t>
      </w:r>
    </w:p>
    <w:p w:rsidR="003E4082" w:rsidRPr="009A743F" w:rsidRDefault="009A743F" w:rsidP="009A743F">
      <w:pPr>
        <w:spacing w:line="240" w:lineRule="auto"/>
        <w:ind w:left="3780" w:right="862" w:firstLine="0"/>
        <w:jc w:val="left"/>
        <w:rPr>
          <w:rFonts w:eastAsia="Courier New"/>
          <w:sz w:val="28"/>
          <w:szCs w:val="28"/>
        </w:rPr>
      </w:pPr>
      <w:r w:rsidRPr="005063B0">
        <w:rPr>
          <w:rFonts w:eastAsia="Courier New"/>
          <w:sz w:val="28"/>
          <w:szCs w:val="28"/>
        </w:rPr>
        <w:t>М.П.</w:t>
      </w:r>
    </w:p>
    <w:p w:rsidR="003E4082" w:rsidRPr="005063B0" w:rsidRDefault="003E4082" w:rsidP="005063B0">
      <w:pPr>
        <w:spacing w:line="240" w:lineRule="auto"/>
        <w:ind w:right="0" w:firstLine="0"/>
        <w:jc w:val="left"/>
        <w:rPr>
          <w:sz w:val="28"/>
          <w:szCs w:val="28"/>
        </w:rPr>
      </w:pPr>
    </w:p>
    <w:sectPr w:rsidR="003E4082" w:rsidRPr="005063B0" w:rsidSect="00E35C5C">
      <w:type w:val="continuous"/>
      <w:pgSz w:w="11906" w:h="16838"/>
      <w:pgMar w:top="1184" w:right="567" w:bottom="142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30585"/>
    <w:multiLevelType w:val="hybridMultilevel"/>
    <w:tmpl w:val="D5A493C0"/>
    <w:lvl w:ilvl="0" w:tplc="9B00CD22">
      <w:start w:val="1"/>
      <w:numFmt w:val="decimal"/>
      <w:lvlText w:val="%1."/>
      <w:lvlJc w:val="left"/>
      <w:pPr>
        <w:ind w:left="2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6E572C">
      <w:start w:val="1"/>
      <w:numFmt w:val="lowerLetter"/>
      <w:lvlText w:val="%2"/>
      <w:lvlJc w:val="left"/>
      <w:pPr>
        <w:ind w:left="3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048561C">
      <w:start w:val="1"/>
      <w:numFmt w:val="lowerRoman"/>
      <w:lvlText w:val="%3"/>
      <w:lvlJc w:val="left"/>
      <w:pPr>
        <w:ind w:left="4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5A8080E">
      <w:start w:val="1"/>
      <w:numFmt w:val="decimal"/>
      <w:lvlText w:val="%4"/>
      <w:lvlJc w:val="left"/>
      <w:pPr>
        <w:ind w:left="51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C26282">
      <w:start w:val="1"/>
      <w:numFmt w:val="lowerLetter"/>
      <w:lvlText w:val="%5"/>
      <w:lvlJc w:val="left"/>
      <w:pPr>
        <w:ind w:left="59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3D270DA">
      <w:start w:val="1"/>
      <w:numFmt w:val="lowerRoman"/>
      <w:lvlText w:val="%6"/>
      <w:lvlJc w:val="left"/>
      <w:pPr>
        <w:ind w:left="66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FEE192">
      <w:start w:val="1"/>
      <w:numFmt w:val="decimal"/>
      <w:lvlText w:val="%7"/>
      <w:lvlJc w:val="left"/>
      <w:pPr>
        <w:ind w:left="73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0147400">
      <w:start w:val="1"/>
      <w:numFmt w:val="lowerLetter"/>
      <w:lvlText w:val="%8"/>
      <w:lvlJc w:val="left"/>
      <w:pPr>
        <w:ind w:left="80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0096F2">
      <w:start w:val="1"/>
      <w:numFmt w:val="lowerRoman"/>
      <w:lvlText w:val="%9"/>
      <w:lvlJc w:val="left"/>
      <w:pPr>
        <w:ind w:left="8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356C2332"/>
    <w:multiLevelType w:val="hybridMultilevel"/>
    <w:tmpl w:val="EBD4C1A0"/>
    <w:lvl w:ilvl="0" w:tplc="C652C830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8143278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5984D14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70181C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BA0334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4062FD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FE73C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3EDA0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9C4B36A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39011855"/>
    <w:multiLevelType w:val="hybridMultilevel"/>
    <w:tmpl w:val="39A8323A"/>
    <w:lvl w:ilvl="0" w:tplc="60E6D064">
      <w:start w:val="1"/>
      <w:numFmt w:val="decimal"/>
      <w:lvlText w:val="%1)"/>
      <w:lvlJc w:val="left"/>
      <w:pPr>
        <w:ind w:left="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86AC652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1CE282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6A4820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E2725C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906ECA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C7679FE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8D003BC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EC1BF2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B4918FA"/>
    <w:multiLevelType w:val="hybridMultilevel"/>
    <w:tmpl w:val="C8BEC25E"/>
    <w:lvl w:ilvl="0" w:tplc="29D653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90594E">
      <w:start w:val="1"/>
      <w:numFmt w:val="lowerLetter"/>
      <w:lvlText w:val="%2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DABE5C">
      <w:start w:val="1"/>
      <w:numFmt w:val="lowerRoman"/>
      <w:lvlText w:val="%3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80BDB6">
      <w:start w:val="1"/>
      <w:numFmt w:val="decimal"/>
      <w:lvlText w:val="%4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C0F73A">
      <w:start w:val="1"/>
      <w:numFmt w:val="lowerLetter"/>
      <w:lvlText w:val="%5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C80232">
      <w:start w:val="1"/>
      <w:numFmt w:val="lowerRoman"/>
      <w:lvlText w:val="%6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746D12">
      <w:start w:val="1"/>
      <w:numFmt w:val="decimal"/>
      <w:lvlText w:val="%7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56CC41E">
      <w:start w:val="1"/>
      <w:numFmt w:val="lowerLetter"/>
      <w:lvlText w:val="%8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290C972">
      <w:start w:val="1"/>
      <w:numFmt w:val="lowerRoman"/>
      <w:lvlText w:val="%9"/>
      <w:lvlJc w:val="left"/>
      <w:pPr>
        <w:ind w:left="66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4E943F63"/>
    <w:multiLevelType w:val="multilevel"/>
    <w:tmpl w:val="DC08B286"/>
    <w:lvl w:ilvl="0">
      <w:start w:val="1"/>
      <w:numFmt w:val="decimal"/>
      <w:lvlText w:val="%1)"/>
      <w:lvlJc w:val="left"/>
      <w:pPr>
        <w:ind w:left="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2902039"/>
    <w:multiLevelType w:val="multilevel"/>
    <w:tmpl w:val="A53A480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6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3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0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5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2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9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E4082"/>
    <w:rsid w:val="00067DB9"/>
    <w:rsid w:val="003E4082"/>
    <w:rsid w:val="005063B0"/>
    <w:rsid w:val="005677EB"/>
    <w:rsid w:val="005F4DC8"/>
    <w:rsid w:val="008440E4"/>
    <w:rsid w:val="009A743F"/>
    <w:rsid w:val="00BE08AF"/>
    <w:rsid w:val="00E35C5C"/>
    <w:rsid w:val="00E616C3"/>
    <w:rsid w:val="00F158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DB9"/>
    <w:pPr>
      <w:spacing w:after="0" w:line="249" w:lineRule="auto"/>
      <w:ind w:right="283" w:firstLine="53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qFormat/>
    <w:rsid w:val="00067DB9"/>
    <w:pPr>
      <w:keepNext/>
      <w:keepLines/>
      <w:spacing w:after="10" w:line="249" w:lineRule="auto"/>
      <w:ind w:left="10" w:right="283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2">
    <w:name w:val="heading 2"/>
    <w:next w:val="a"/>
    <w:link w:val="20"/>
    <w:uiPriority w:val="9"/>
    <w:unhideWhenUsed/>
    <w:qFormat/>
    <w:rsid w:val="00067DB9"/>
    <w:pPr>
      <w:keepNext/>
      <w:keepLines/>
      <w:spacing w:after="10" w:line="249" w:lineRule="auto"/>
      <w:ind w:left="10" w:right="283" w:hanging="10"/>
      <w:jc w:val="center"/>
      <w:outlineLvl w:val="1"/>
    </w:pPr>
    <w:rPr>
      <w:rFonts w:ascii="Arial" w:eastAsia="Arial" w:hAnsi="Arial" w:cs="Arial"/>
      <w:b/>
      <w:color w:val="000000"/>
      <w:sz w:val="24"/>
    </w:rPr>
  </w:style>
  <w:style w:type="paragraph" w:styleId="3">
    <w:name w:val="heading 3"/>
    <w:next w:val="a"/>
    <w:link w:val="30"/>
    <w:uiPriority w:val="9"/>
    <w:unhideWhenUsed/>
    <w:qFormat/>
    <w:rsid w:val="00067DB9"/>
    <w:pPr>
      <w:keepNext/>
      <w:keepLines/>
      <w:spacing w:after="0"/>
      <w:ind w:left="10" w:right="283" w:hanging="10"/>
      <w:jc w:val="center"/>
      <w:outlineLvl w:val="2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67DB9"/>
    <w:rPr>
      <w:rFonts w:ascii="Arial" w:eastAsia="Arial" w:hAnsi="Arial" w:cs="Arial"/>
      <w:b/>
      <w:color w:val="000000"/>
      <w:sz w:val="24"/>
    </w:rPr>
  </w:style>
  <w:style w:type="character" w:customStyle="1" w:styleId="20">
    <w:name w:val="Заголовок 2 Знак"/>
    <w:link w:val="2"/>
    <w:rsid w:val="00067DB9"/>
    <w:rPr>
      <w:rFonts w:ascii="Arial" w:eastAsia="Arial" w:hAnsi="Arial" w:cs="Arial"/>
      <w:b/>
      <w:color w:val="000000"/>
      <w:sz w:val="24"/>
    </w:rPr>
  </w:style>
  <w:style w:type="character" w:customStyle="1" w:styleId="30">
    <w:name w:val="Заголовок 3 Знак"/>
    <w:link w:val="3"/>
    <w:rsid w:val="00067DB9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2146</Words>
  <Characters>12237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14355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Панарин Денис Игоревич</dc:creator>
  <cp:lastModifiedBy>Admin</cp:lastModifiedBy>
  <cp:revision>3</cp:revision>
  <dcterms:created xsi:type="dcterms:W3CDTF">2024-07-11T06:04:00Z</dcterms:created>
  <dcterms:modified xsi:type="dcterms:W3CDTF">2024-07-11T07:12:00Z</dcterms:modified>
</cp:coreProperties>
</file>