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D53" w:rsidRDefault="00CF3D53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701F62" w:rsidRDefault="00306B1B">
      <w:pPr>
        <w:pStyle w:val="Heading1"/>
      </w:pPr>
      <w:r>
        <w:rPr>
          <w:rFonts w:ascii="Times New Roman" w:hAnsi="Times New Roman" w:cs="Times New Roman"/>
          <w:color w:val="auto"/>
          <w:sz w:val="28"/>
          <w:szCs w:val="28"/>
        </w:rPr>
        <w:t>АДМИНИСТРАЦИЯ НОВОТРОИЦКОГО СЕЛЬСКОГО ПОСЕЛЕНИЯ  СТАРОШАЙГОВСКОГО     МУНИЦИПАЛЬНОГО РАЙОНА РЕСПУБЛИКИ МОРДОВИЯ</w:t>
      </w:r>
    </w:p>
    <w:p w:rsidR="00701F62" w:rsidRDefault="00306B1B">
      <w:pPr>
        <w:rPr>
          <w:b/>
        </w:rPr>
      </w:pPr>
      <w:r>
        <w:rPr>
          <w:b/>
        </w:rPr>
        <w:t>__________________________________________________________________________________</w:t>
      </w:r>
    </w:p>
    <w:p w:rsidR="00701F62" w:rsidRDefault="00306B1B">
      <w:pPr>
        <w:jc w:val="center"/>
      </w:pPr>
      <w:r>
        <w:rPr>
          <w:rFonts w:ascii="Times New Roman" w:hAnsi="Times New Roman"/>
          <w:b/>
          <w:bCs/>
          <w:sz w:val="32"/>
          <w:szCs w:val="32"/>
        </w:rPr>
        <w:t>РАСПОРЯЖЕНИЕ</w:t>
      </w:r>
    </w:p>
    <w:p w:rsidR="00701F62" w:rsidRDefault="00306B1B">
      <w:r>
        <w:rPr>
          <w:rFonts w:ascii="Times New Roman" w:hAnsi="Times New Roman"/>
          <w:b/>
          <w:bCs/>
          <w:sz w:val="24"/>
          <w:szCs w:val="24"/>
        </w:rPr>
        <w:t>«</w:t>
      </w:r>
      <w:r w:rsidR="007B100E">
        <w:rPr>
          <w:rFonts w:ascii="Times New Roman" w:hAnsi="Times New Roman"/>
          <w:b/>
          <w:bCs/>
          <w:sz w:val="24"/>
          <w:szCs w:val="24"/>
        </w:rPr>
        <w:t>10</w:t>
      </w:r>
      <w:r>
        <w:rPr>
          <w:rFonts w:ascii="Times New Roman" w:hAnsi="Times New Roman"/>
          <w:b/>
          <w:bCs/>
          <w:sz w:val="24"/>
          <w:szCs w:val="24"/>
        </w:rPr>
        <w:t>»</w:t>
      </w:r>
      <w:r w:rsidR="007B100E">
        <w:rPr>
          <w:rFonts w:ascii="Times New Roman" w:hAnsi="Times New Roman"/>
          <w:b/>
          <w:bCs/>
          <w:sz w:val="24"/>
          <w:szCs w:val="24"/>
        </w:rPr>
        <w:t xml:space="preserve">января </w:t>
      </w:r>
      <w:r>
        <w:rPr>
          <w:rFonts w:ascii="Times New Roman" w:hAnsi="Times New Roman"/>
          <w:b/>
          <w:bCs/>
          <w:sz w:val="24"/>
          <w:szCs w:val="24"/>
        </w:rPr>
        <w:t>202</w:t>
      </w:r>
      <w:r w:rsidR="007B100E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года          с. Новотроицкое          </w:t>
      </w:r>
      <w:r w:rsidR="00E86C8F"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№ </w:t>
      </w:r>
      <w:r w:rsidR="007B100E">
        <w:rPr>
          <w:rFonts w:ascii="Times New Roman" w:hAnsi="Times New Roman"/>
          <w:b/>
          <w:bCs/>
          <w:sz w:val="24"/>
          <w:szCs w:val="24"/>
        </w:rPr>
        <w:t>2</w:t>
      </w: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О назначения срока выплаты пенсии за выслуги лет </w:t>
      </w: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>1.Перечисление пенсии за выслуги лет лицам, замещавшим муниципальные должности и должности муниципальной службы производить 5 числа следующего месяца.</w:t>
      </w: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B100E" w:rsidRDefault="007B100E">
      <w:pPr>
        <w:pStyle w:val="a8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701F62" w:rsidRDefault="00306B1B">
      <w:pPr>
        <w:pStyle w:val="a8"/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>Глава Новотроицкого</w:t>
      </w:r>
    </w:p>
    <w:p w:rsidR="00701F62" w:rsidRDefault="00306B1B">
      <w:pPr>
        <w:pStyle w:val="a8"/>
      </w:pPr>
      <w:r>
        <w:rPr>
          <w:rStyle w:val="a3"/>
          <w:rFonts w:ascii="Times New Roman" w:hAnsi="Times New Roman"/>
          <w:bCs/>
          <w:color w:val="auto"/>
          <w:sz w:val="28"/>
          <w:szCs w:val="28"/>
        </w:rPr>
        <w:t>сельского поселения:                                               Т.М.Вишнякова</w:t>
      </w:r>
    </w:p>
    <w:p w:rsidR="00701F62" w:rsidRDefault="00701F62"/>
    <w:p w:rsidR="00701F62" w:rsidRDefault="00701F62"/>
    <w:sectPr w:rsidR="00701F62" w:rsidSect="00701F6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F62"/>
    <w:rsid w:val="002129B0"/>
    <w:rsid w:val="00245175"/>
    <w:rsid w:val="002879F2"/>
    <w:rsid w:val="00306B1B"/>
    <w:rsid w:val="004053AA"/>
    <w:rsid w:val="006E545E"/>
    <w:rsid w:val="006F3E74"/>
    <w:rsid w:val="00701F62"/>
    <w:rsid w:val="007065CF"/>
    <w:rsid w:val="007B100E"/>
    <w:rsid w:val="00833B7D"/>
    <w:rsid w:val="009C5BDE"/>
    <w:rsid w:val="00A46814"/>
    <w:rsid w:val="00AA2C28"/>
    <w:rsid w:val="00BA190D"/>
    <w:rsid w:val="00CC5987"/>
    <w:rsid w:val="00CF3D53"/>
    <w:rsid w:val="00DC72CC"/>
    <w:rsid w:val="00E8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80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9"/>
    <w:qFormat/>
    <w:rsid w:val="00234876"/>
    <w:pPr>
      <w:widowControl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customStyle="1" w:styleId="Heading1Char">
    <w:name w:val="Heading 1 Char"/>
    <w:basedOn w:val="a0"/>
    <w:link w:val="Heading1"/>
    <w:uiPriority w:val="99"/>
    <w:qFormat/>
    <w:locked/>
    <w:rsid w:val="00234876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uiPriority w:val="99"/>
    <w:qFormat/>
    <w:rsid w:val="00234876"/>
    <w:rPr>
      <w:b/>
      <w:color w:val="000080"/>
    </w:rPr>
  </w:style>
  <w:style w:type="paragraph" w:customStyle="1" w:styleId="a4">
    <w:name w:val="Заголовок"/>
    <w:basedOn w:val="a"/>
    <w:next w:val="a5"/>
    <w:qFormat/>
    <w:rsid w:val="00701F6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701F62"/>
    <w:pPr>
      <w:spacing w:after="140"/>
    </w:pPr>
  </w:style>
  <w:style w:type="paragraph" w:styleId="a6">
    <w:name w:val="List"/>
    <w:basedOn w:val="a5"/>
    <w:rsid w:val="00701F62"/>
    <w:rPr>
      <w:rFonts w:cs="Arial"/>
    </w:rPr>
  </w:style>
  <w:style w:type="paragraph" w:customStyle="1" w:styleId="Caption">
    <w:name w:val="Caption"/>
    <w:basedOn w:val="a"/>
    <w:qFormat/>
    <w:rsid w:val="00701F6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701F62"/>
    <w:pPr>
      <w:suppressLineNumbers/>
    </w:pPr>
    <w:rPr>
      <w:rFonts w:cs="Arial"/>
    </w:rPr>
  </w:style>
  <w:style w:type="paragraph" w:styleId="a8">
    <w:name w:val="No Spacing"/>
    <w:uiPriority w:val="99"/>
    <w:qFormat/>
    <w:rsid w:val="00234876"/>
    <w:rPr>
      <w:sz w:val="22"/>
    </w:rPr>
  </w:style>
  <w:style w:type="table" w:styleId="a9">
    <w:name w:val="Table Grid"/>
    <w:basedOn w:val="a1"/>
    <w:uiPriority w:val="99"/>
    <w:rsid w:val="00234876"/>
    <w:rPr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СТАРОТЕРИЗМОРГСКОГО СЕЛЬСКОГО ПОСЕЛЕНИЯ  СТАРОШАЙГОВСКОГО     МУНИЦИПАЛЬНОГО РАЙОНА РЕСПУБЛИКИ МОРДОВИЯ</vt:lpstr>
    </vt:vector>
  </TitlesOfParts>
  <Company>Grizli777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СТАРОТЕРИЗМОРГСКОГО СЕЛЬСКОГО ПОСЕЛЕНИЯ  СТАРОШАЙГОВСКОГО     МУНИЦИПАЛЬНОГО РАЙОНА РЕСПУБЛИКИ МОРДОВИЯ</dc:title>
  <dc:creator>андрей</dc:creator>
  <cp:lastModifiedBy>Admin</cp:lastModifiedBy>
  <cp:revision>4</cp:revision>
  <cp:lastPrinted>2024-01-10T08:21:00Z</cp:lastPrinted>
  <dcterms:created xsi:type="dcterms:W3CDTF">2024-01-10T08:11:00Z</dcterms:created>
  <dcterms:modified xsi:type="dcterms:W3CDTF">2024-01-10T08:23:00Z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