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5EF" w:rsidRPr="00EB45EF" w:rsidRDefault="00EB45EF" w:rsidP="00EB45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5EF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EB45EF" w:rsidRPr="00EB45EF" w:rsidRDefault="00EB45EF" w:rsidP="00EB45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45EF">
        <w:rPr>
          <w:rFonts w:ascii="Times New Roman" w:hAnsi="Times New Roman"/>
          <w:b/>
          <w:sz w:val="28"/>
          <w:szCs w:val="28"/>
        </w:rPr>
        <w:t xml:space="preserve">о состоянии и развитии конкурентной среды </w:t>
      </w:r>
      <w:proofErr w:type="gramStart"/>
      <w:r w:rsidRPr="00EB45EF">
        <w:rPr>
          <w:rFonts w:ascii="Times New Roman" w:hAnsi="Times New Roman"/>
          <w:b/>
          <w:sz w:val="28"/>
          <w:szCs w:val="28"/>
        </w:rPr>
        <w:t>в</w:t>
      </w:r>
      <w:proofErr w:type="gramEnd"/>
      <w:r w:rsidRPr="00EB45EF">
        <w:rPr>
          <w:rFonts w:ascii="Times New Roman" w:hAnsi="Times New Roman"/>
          <w:b/>
          <w:sz w:val="28"/>
          <w:szCs w:val="28"/>
        </w:rPr>
        <w:t xml:space="preserve">  </w:t>
      </w:r>
    </w:p>
    <w:p w:rsidR="00EB45EF" w:rsidRDefault="00EB45EF" w:rsidP="00EB45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B45EF">
        <w:rPr>
          <w:rFonts w:ascii="Times New Roman" w:hAnsi="Times New Roman" w:cs="Times New Roman"/>
          <w:b/>
          <w:sz w:val="28"/>
          <w:szCs w:val="28"/>
        </w:rPr>
        <w:t>Старошайговском</w:t>
      </w:r>
      <w:proofErr w:type="spellEnd"/>
      <w:r w:rsidRPr="00EB45EF">
        <w:rPr>
          <w:rFonts w:ascii="Times New Roman" w:hAnsi="Times New Roman" w:cs="Times New Roman"/>
          <w:b/>
          <w:sz w:val="28"/>
          <w:szCs w:val="28"/>
        </w:rPr>
        <w:t xml:space="preserve"> муниципальном </w:t>
      </w:r>
      <w:proofErr w:type="gramStart"/>
      <w:r w:rsidRPr="00EB45EF">
        <w:rPr>
          <w:rFonts w:ascii="Times New Roman" w:hAnsi="Times New Roman" w:cs="Times New Roman"/>
          <w:b/>
          <w:sz w:val="28"/>
          <w:szCs w:val="28"/>
        </w:rPr>
        <w:t>районе</w:t>
      </w:r>
      <w:proofErr w:type="gramEnd"/>
      <w:r w:rsidRPr="00EB45EF">
        <w:rPr>
          <w:rFonts w:ascii="Times New Roman" w:hAnsi="Times New Roman" w:cs="Times New Roman"/>
          <w:b/>
          <w:sz w:val="28"/>
          <w:szCs w:val="28"/>
        </w:rPr>
        <w:t xml:space="preserve"> в 2021 году</w:t>
      </w:r>
    </w:p>
    <w:p w:rsidR="00A768FE" w:rsidRDefault="00A768FE" w:rsidP="00EB45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8FE" w:rsidRDefault="00A768FE" w:rsidP="00EB45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6673" w:rsidRDefault="00A768FE" w:rsidP="00C00437">
      <w:pPr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Постановлением А</w:t>
      </w:r>
      <w:r w:rsidRPr="00494802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Pr="0049480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A768FE">
        <w:rPr>
          <w:rFonts w:ascii="Times New Roman" w:hAnsi="Times New Roman" w:cs="Times New Roman"/>
          <w:sz w:val="28"/>
        </w:rPr>
        <w:t xml:space="preserve">№ 645 </w:t>
      </w:r>
      <w:r>
        <w:rPr>
          <w:rFonts w:ascii="Times New Roman" w:hAnsi="Times New Roman" w:cs="Times New Roman"/>
          <w:sz w:val="28"/>
        </w:rPr>
        <w:t>от</w:t>
      </w:r>
      <w:r w:rsidRPr="00A768FE">
        <w:rPr>
          <w:rFonts w:ascii="Times New Roman" w:hAnsi="Times New Roman" w:cs="Times New Roman"/>
          <w:sz w:val="28"/>
        </w:rPr>
        <w:t xml:space="preserve"> 2</w:t>
      </w:r>
      <w:r>
        <w:rPr>
          <w:rFonts w:ascii="Times New Roman" w:hAnsi="Times New Roman" w:cs="Times New Roman"/>
          <w:sz w:val="28"/>
        </w:rPr>
        <w:t>0</w:t>
      </w:r>
      <w:r w:rsidRPr="00A768FE">
        <w:rPr>
          <w:rFonts w:ascii="Times New Roman" w:hAnsi="Times New Roman" w:cs="Times New Roman"/>
          <w:sz w:val="28"/>
        </w:rPr>
        <w:t xml:space="preserve">  сентября  2016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68FE">
        <w:rPr>
          <w:rFonts w:ascii="Times New Roman" w:hAnsi="Times New Roman" w:cs="Times New Roman"/>
          <w:sz w:val="28"/>
          <w:szCs w:val="28"/>
        </w:rPr>
        <w:t>создан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768FE">
        <w:rPr>
          <w:rFonts w:ascii="Times New Roman" w:hAnsi="Times New Roman" w:cs="Times New Roman"/>
          <w:sz w:val="28"/>
          <w:szCs w:val="28"/>
        </w:rPr>
        <w:t xml:space="preserve"> рабоч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C323C3">
        <w:rPr>
          <w:rFonts w:ascii="Times New Roman" w:hAnsi="Times New Roman" w:cs="Times New Roman"/>
          <w:sz w:val="28"/>
          <w:szCs w:val="28"/>
        </w:rPr>
        <w:t xml:space="preserve"> группы по содействии развитию</w:t>
      </w:r>
      <w:r w:rsidRPr="00A768FE">
        <w:rPr>
          <w:rFonts w:ascii="Times New Roman" w:hAnsi="Times New Roman" w:cs="Times New Roman"/>
          <w:sz w:val="28"/>
          <w:szCs w:val="28"/>
        </w:rPr>
        <w:t xml:space="preserve"> конкуренции на территории </w:t>
      </w:r>
      <w:proofErr w:type="spellStart"/>
      <w:r w:rsidRPr="00A768FE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A768F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94802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изменениями </w:t>
      </w:r>
      <w:r w:rsidRPr="00A768FE">
        <w:rPr>
          <w:rFonts w:ascii="Times New Roman" w:hAnsi="Times New Roman" w:cs="Times New Roman"/>
          <w:bCs/>
          <w:sz w:val="28"/>
          <w:szCs w:val="28"/>
        </w:rPr>
        <w:t>от  «27»  января 2021 г. № 38, от  «18»  января 2022 г. № 23</w:t>
      </w:r>
      <w:r>
        <w:rPr>
          <w:rFonts w:ascii="Times New Roman" w:hAnsi="Times New Roman" w:cs="Times New Roman"/>
          <w:bCs/>
          <w:sz w:val="28"/>
          <w:szCs w:val="28"/>
        </w:rPr>
        <w:t xml:space="preserve">).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состав входят: </w:t>
      </w:r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Бычков Алексей </w:t>
      </w:r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Николаевич – первый заместитель главы администрации </w:t>
      </w:r>
      <w:proofErr w:type="spellStart"/>
      <w:r w:rsidRPr="00A768FE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</w:t>
      </w:r>
      <w:proofErr w:type="gramStart"/>
      <w:r w:rsidRPr="00A768FE">
        <w:rPr>
          <w:rFonts w:ascii="Times New Roman" w:eastAsia="Times New Roman" w:hAnsi="Times New Roman" w:cs="Times New Roman"/>
          <w:sz w:val="28"/>
          <w:szCs w:val="28"/>
        </w:rPr>
        <w:t>а-</w:t>
      </w:r>
      <w:proofErr w:type="gramEnd"/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 председатель рабочей группы;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768FE">
        <w:rPr>
          <w:rFonts w:ascii="Times New Roman" w:eastAsia="Times New Roman" w:hAnsi="Times New Roman" w:cs="Times New Roman"/>
          <w:sz w:val="28"/>
          <w:szCs w:val="28"/>
        </w:rPr>
        <w:t>Макарова Светлана Ивановна – начальник управления перспективного планирования с/</w:t>
      </w:r>
      <w:proofErr w:type="spellStart"/>
      <w:r w:rsidRPr="00A768FE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 и комплексных программ развития </w:t>
      </w:r>
      <w:proofErr w:type="spellStart"/>
      <w:r w:rsidRPr="00A768FE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- заместит</w:t>
      </w:r>
      <w:r>
        <w:rPr>
          <w:rFonts w:ascii="Times New Roman" w:eastAsia="Times New Roman" w:hAnsi="Times New Roman" w:cs="Times New Roman"/>
          <w:sz w:val="28"/>
          <w:szCs w:val="28"/>
        </w:rPr>
        <w:t>ель председателя рабочей группы и 8</w:t>
      </w:r>
      <w:r w:rsidRPr="00494802">
        <w:rPr>
          <w:rFonts w:ascii="Times New Roman" w:eastAsia="Times New Roman" w:hAnsi="Times New Roman" w:cs="Times New Roman"/>
          <w:sz w:val="28"/>
          <w:szCs w:val="28"/>
        </w:rPr>
        <w:t xml:space="preserve"> членов рабочей группы.</w:t>
      </w:r>
      <w:r w:rsidR="00C2415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C24151">
        <w:rPr>
          <w:rFonts w:ascii="Times New Roman" w:eastAsia="Times New Roman" w:hAnsi="Times New Roman" w:cs="Times New Roman"/>
          <w:sz w:val="28"/>
          <w:szCs w:val="28"/>
        </w:rPr>
        <w:tab/>
      </w:r>
      <w:r w:rsidRPr="00494802"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</w:t>
      </w:r>
      <w:proofErr w:type="spellStart"/>
      <w:r w:rsidR="00C24151">
        <w:rPr>
          <w:rFonts w:ascii="Times New Roman" w:hAnsi="Times New Roman" w:cs="Times New Roman"/>
          <w:bCs/>
          <w:sz w:val="28"/>
          <w:szCs w:val="28"/>
        </w:rPr>
        <w:t>Старошайговского</w:t>
      </w:r>
      <w:proofErr w:type="spellEnd"/>
      <w:r w:rsidRPr="00494802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№ </w:t>
      </w:r>
      <w:r w:rsidR="00C24151">
        <w:rPr>
          <w:rFonts w:ascii="Times New Roman" w:hAnsi="Times New Roman" w:cs="Times New Roman"/>
          <w:bCs/>
          <w:sz w:val="28"/>
          <w:szCs w:val="28"/>
        </w:rPr>
        <w:t>410</w:t>
      </w:r>
      <w:r w:rsidRPr="004948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4151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C24151" w:rsidRPr="00C24151">
        <w:rPr>
          <w:rFonts w:ascii="Times New Roman" w:hAnsi="Times New Roman" w:cs="Times New Roman"/>
          <w:bCs/>
          <w:sz w:val="28"/>
          <w:szCs w:val="28"/>
        </w:rPr>
        <w:t xml:space="preserve">6  августа 2019 </w:t>
      </w:r>
      <w:r w:rsidRPr="00494802">
        <w:rPr>
          <w:rFonts w:ascii="Times New Roman" w:hAnsi="Times New Roman" w:cs="Times New Roman"/>
          <w:bCs/>
          <w:sz w:val="28"/>
          <w:szCs w:val="28"/>
        </w:rPr>
        <w:t>года утвержден План мероприятий («до</w:t>
      </w:r>
      <w:r w:rsidR="00C323C3">
        <w:rPr>
          <w:rFonts w:ascii="Times New Roman" w:hAnsi="Times New Roman" w:cs="Times New Roman"/>
          <w:bCs/>
          <w:sz w:val="28"/>
          <w:szCs w:val="28"/>
        </w:rPr>
        <w:t xml:space="preserve">рожная карта») </w:t>
      </w:r>
      <w:proofErr w:type="gramStart"/>
      <w:r w:rsidR="00C323C3">
        <w:rPr>
          <w:rFonts w:ascii="Times New Roman" w:hAnsi="Times New Roman" w:cs="Times New Roman"/>
          <w:bCs/>
          <w:sz w:val="28"/>
          <w:szCs w:val="28"/>
        </w:rPr>
        <w:t>по</w:t>
      </w:r>
      <w:proofErr w:type="gramEnd"/>
      <w:r w:rsidR="00C323C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C323C3">
        <w:rPr>
          <w:rFonts w:ascii="Times New Roman" w:hAnsi="Times New Roman" w:cs="Times New Roman"/>
          <w:bCs/>
          <w:sz w:val="28"/>
          <w:szCs w:val="28"/>
        </w:rPr>
        <w:t>содействии</w:t>
      </w:r>
      <w:proofErr w:type="gramEnd"/>
      <w:r w:rsidRPr="00494802">
        <w:rPr>
          <w:rFonts w:ascii="Times New Roman" w:hAnsi="Times New Roman" w:cs="Times New Roman"/>
          <w:bCs/>
          <w:sz w:val="28"/>
          <w:szCs w:val="28"/>
        </w:rPr>
        <w:t xml:space="preserve"> развитию конкуренции в </w:t>
      </w:r>
      <w:proofErr w:type="spellStart"/>
      <w:r w:rsidR="00C24151">
        <w:rPr>
          <w:rFonts w:ascii="Times New Roman" w:hAnsi="Times New Roman" w:cs="Times New Roman"/>
          <w:bCs/>
          <w:sz w:val="28"/>
          <w:szCs w:val="28"/>
        </w:rPr>
        <w:t>Старошайговском</w:t>
      </w:r>
      <w:proofErr w:type="spellEnd"/>
      <w:r w:rsidRPr="00494802">
        <w:rPr>
          <w:rFonts w:ascii="Times New Roman" w:hAnsi="Times New Roman" w:cs="Times New Roman"/>
          <w:bCs/>
          <w:sz w:val="28"/>
          <w:szCs w:val="28"/>
        </w:rPr>
        <w:t xml:space="preserve"> муниципальном районе Республики Мордовия. Определен</w:t>
      </w:r>
      <w:r w:rsidR="00C24151">
        <w:rPr>
          <w:rFonts w:ascii="Times New Roman" w:hAnsi="Times New Roman" w:cs="Times New Roman"/>
          <w:bCs/>
          <w:sz w:val="28"/>
          <w:szCs w:val="28"/>
        </w:rPr>
        <w:t>о</w:t>
      </w:r>
      <w:r w:rsidRPr="004948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4151">
        <w:rPr>
          <w:rFonts w:ascii="Times New Roman" w:hAnsi="Times New Roman" w:cs="Times New Roman"/>
          <w:bCs/>
          <w:sz w:val="28"/>
          <w:szCs w:val="28"/>
        </w:rPr>
        <w:t>12 товарных рынков</w:t>
      </w:r>
      <w:r w:rsidRPr="00494802">
        <w:rPr>
          <w:rFonts w:ascii="Times New Roman" w:hAnsi="Times New Roman" w:cs="Times New Roman"/>
          <w:bCs/>
          <w:sz w:val="28"/>
          <w:szCs w:val="28"/>
        </w:rPr>
        <w:t>: рынок медицинских услуг, рынок услуг розничной торговли лекарственными препаратами, медицинскими изделиями и сопутствующими товарами, рынок социальных услуг</w:t>
      </w:r>
      <w:r w:rsidR="00C24151">
        <w:rPr>
          <w:rFonts w:ascii="Times New Roman" w:hAnsi="Times New Roman" w:cs="Times New Roman"/>
          <w:bCs/>
          <w:sz w:val="28"/>
          <w:szCs w:val="28"/>
        </w:rPr>
        <w:t>,</w:t>
      </w:r>
      <w:r w:rsidRPr="00494802">
        <w:rPr>
          <w:rFonts w:ascii="Times New Roman" w:hAnsi="Times New Roman" w:cs="Times New Roman"/>
          <w:bCs/>
          <w:sz w:val="28"/>
          <w:szCs w:val="28"/>
        </w:rPr>
        <w:t xml:space="preserve"> рынок ритуальных услуг,</w:t>
      </w:r>
      <w:r w:rsidR="00C2415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94802">
        <w:rPr>
          <w:rFonts w:ascii="Times New Roman" w:hAnsi="Times New Roman" w:cs="Times New Roman"/>
          <w:bCs/>
          <w:sz w:val="28"/>
          <w:szCs w:val="28"/>
        </w:rPr>
        <w:t>рынок оказания услуг по перевозке пассажиров автомобильным транспортом по межмуниципальным маршрутам регулярных перевозок, рынок оказания услуг по ре</w:t>
      </w:r>
      <w:r w:rsidR="00C24151">
        <w:rPr>
          <w:rFonts w:ascii="Times New Roman" w:hAnsi="Times New Roman" w:cs="Times New Roman"/>
          <w:bCs/>
          <w:sz w:val="28"/>
          <w:szCs w:val="28"/>
        </w:rPr>
        <w:t xml:space="preserve">монту автотранспортных средств, </w:t>
      </w:r>
      <w:r w:rsidR="00C24151" w:rsidRPr="00C24151">
        <w:rPr>
          <w:rFonts w:ascii="Times New Roman" w:eastAsia="Times New Roman" w:hAnsi="Times New Roman" w:cs="Times New Roman"/>
          <w:color w:val="00000A"/>
          <w:sz w:val="28"/>
        </w:rPr>
        <w:t xml:space="preserve">рынок услуг связи, в том числе по предоставлению широкополосного доступа к </w:t>
      </w:r>
      <w:proofErr w:type="spellStart"/>
      <w:r w:rsidR="00C24151" w:rsidRPr="00C24151">
        <w:rPr>
          <w:rFonts w:ascii="Times New Roman" w:eastAsia="Times New Roman" w:hAnsi="Times New Roman" w:cs="Times New Roman"/>
          <w:color w:val="00000A"/>
          <w:sz w:val="28"/>
        </w:rPr>
        <w:t>информационнотелекоммуникационной</w:t>
      </w:r>
      <w:proofErr w:type="spellEnd"/>
      <w:r w:rsidR="00C24151" w:rsidRPr="00C24151">
        <w:rPr>
          <w:rFonts w:ascii="Times New Roman" w:eastAsia="Times New Roman" w:hAnsi="Times New Roman" w:cs="Times New Roman"/>
          <w:color w:val="00000A"/>
          <w:sz w:val="28"/>
        </w:rPr>
        <w:t xml:space="preserve"> сети «Интернет», </w:t>
      </w:r>
      <w:r w:rsidRPr="00C24151">
        <w:rPr>
          <w:rFonts w:ascii="Times New Roman" w:hAnsi="Times New Roman" w:cs="Times New Roman"/>
          <w:bCs/>
          <w:sz w:val="28"/>
          <w:szCs w:val="28"/>
        </w:rPr>
        <w:t xml:space="preserve">рынок реализации сельскохозяйственной продукции, рынок производства и переработки молока, </w:t>
      </w:r>
      <w:r w:rsidR="00C24151" w:rsidRPr="00C24151">
        <w:rPr>
          <w:rFonts w:ascii="Times New Roman" w:eastAsia="Times New Roman" w:hAnsi="Times New Roman" w:cs="Times New Roman"/>
          <w:color w:val="00000A"/>
          <w:sz w:val="28"/>
        </w:rPr>
        <w:t>рынок  нефтепродуктов</w:t>
      </w:r>
      <w:r w:rsidRPr="00C24151">
        <w:rPr>
          <w:rFonts w:ascii="Times New Roman" w:hAnsi="Times New Roman" w:cs="Times New Roman"/>
          <w:bCs/>
          <w:sz w:val="28"/>
          <w:szCs w:val="28"/>
        </w:rPr>
        <w:t>, рынок обработки древесины и производства изделий из дерева</w:t>
      </w:r>
      <w:r w:rsidR="00C24151" w:rsidRPr="00C24151">
        <w:rPr>
          <w:rFonts w:ascii="Times New Roman" w:hAnsi="Times New Roman" w:cs="Times New Roman"/>
          <w:bCs/>
          <w:sz w:val="28"/>
          <w:szCs w:val="28"/>
        </w:rPr>
        <w:t>, р</w:t>
      </w:r>
      <w:r w:rsidR="00C24151" w:rsidRPr="00C24151">
        <w:rPr>
          <w:rFonts w:ascii="Times New Roman" w:eastAsia="Times New Roman" w:hAnsi="Times New Roman" w:cs="Times New Roman"/>
          <w:sz w:val="28"/>
        </w:rPr>
        <w:t>ынок   производства кирпича</w:t>
      </w:r>
      <w:r w:rsidR="00C24151">
        <w:rPr>
          <w:rFonts w:ascii="Times New Roman" w:eastAsia="Times New Roman" w:hAnsi="Times New Roman" w:cs="Times New Roman"/>
          <w:sz w:val="28"/>
        </w:rPr>
        <w:t>.</w:t>
      </w:r>
      <w:proofErr w:type="gramEnd"/>
      <w:r w:rsidR="00C241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94802">
        <w:rPr>
          <w:rFonts w:ascii="Times New Roman" w:hAnsi="Times New Roman" w:cs="Times New Roman"/>
          <w:bCs/>
          <w:sz w:val="28"/>
          <w:szCs w:val="28"/>
        </w:rPr>
        <w:t>Данным планом утверждены системные показатели и мероприятия, направленные</w:t>
      </w:r>
      <w:r w:rsidR="00C24151">
        <w:rPr>
          <w:rFonts w:ascii="Times New Roman" w:hAnsi="Times New Roman" w:cs="Times New Roman"/>
          <w:bCs/>
          <w:sz w:val="28"/>
          <w:szCs w:val="28"/>
        </w:rPr>
        <w:t xml:space="preserve"> на развитие конкурентной среды. </w:t>
      </w:r>
      <w:r w:rsidRPr="00494802">
        <w:rPr>
          <w:rFonts w:ascii="Times New Roman" w:hAnsi="Times New Roman" w:cs="Times New Roman"/>
          <w:bCs/>
          <w:sz w:val="28"/>
          <w:szCs w:val="28"/>
        </w:rPr>
        <w:t>По мере необходимости в План мероприятий («дорожная карта») вносятся изменения.</w:t>
      </w:r>
      <w:r w:rsidR="00B06673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C00437" w:rsidRDefault="00B06673" w:rsidP="00C00437">
      <w:pPr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A768FE">
        <w:rPr>
          <w:rFonts w:ascii="Times New Roman" w:hAnsi="Times New Roman" w:cs="Times New Roman"/>
          <w:bCs/>
          <w:sz w:val="28"/>
          <w:szCs w:val="28"/>
        </w:rPr>
        <w:t>В 2021 году проведен</w:t>
      </w:r>
      <w:r w:rsidR="00A768FE" w:rsidRPr="00F237F6">
        <w:rPr>
          <w:rFonts w:ascii="Times New Roman" w:hAnsi="Times New Roman" w:cs="Times New Roman"/>
          <w:bCs/>
          <w:sz w:val="28"/>
          <w:szCs w:val="28"/>
        </w:rPr>
        <w:t xml:space="preserve"> мониторинг состояния и развития конкурентной среды на рынках товаров и услуг </w:t>
      </w:r>
      <w:r w:rsidR="00204933">
        <w:rPr>
          <w:rFonts w:ascii="Times New Roman" w:hAnsi="Times New Roman" w:cs="Times New Roman"/>
          <w:bCs/>
          <w:sz w:val="28"/>
          <w:szCs w:val="28"/>
        </w:rPr>
        <w:t>Старошайговского</w:t>
      </w:r>
      <w:r w:rsidR="00A768F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 w:rsidR="00A768FE" w:rsidRPr="00F237F6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A768FE">
        <w:rPr>
          <w:rFonts w:ascii="Times New Roman" w:hAnsi="Times New Roman" w:cs="Times New Roman"/>
          <w:bCs/>
          <w:sz w:val="28"/>
          <w:szCs w:val="28"/>
        </w:rPr>
        <w:t>, путем анкетирования и</w:t>
      </w:r>
      <w:r w:rsidR="00A768FE" w:rsidRPr="00F237F6">
        <w:rPr>
          <w:rFonts w:ascii="Times New Roman" w:hAnsi="Times New Roman" w:cs="Times New Roman"/>
          <w:bCs/>
          <w:sz w:val="28"/>
          <w:szCs w:val="28"/>
        </w:rPr>
        <w:t xml:space="preserve"> опрос</w:t>
      </w:r>
      <w:r w:rsidR="00A768FE">
        <w:rPr>
          <w:rFonts w:ascii="Times New Roman" w:hAnsi="Times New Roman" w:cs="Times New Roman"/>
          <w:bCs/>
          <w:sz w:val="28"/>
          <w:szCs w:val="28"/>
        </w:rPr>
        <w:t>а</w:t>
      </w:r>
      <w:r w:rsidR="00A768FE" w:rsidRPr="00F237F6">
        <w:rPr>
          <w:rFonts w:ascii="Times New Roman" w:hAnsi="Times New Roman" w:cs="Times New Roman"/>
          <w:bCs/>
          <w:sz w:val="28"/>
          <w:szCs w:val="28"/>
        </w:rPr>
        <w:t xml:space="preserve"> мнения потребителей товаров и услуг на муниципальных рынках.</w:t>
      </w:r>
      <w:r w:rsidR="00A768FE">
        <w:rPr>
          <w:rFonts w:ascii="Times New Roman" w:hAnsi="Times New Roman" w:cs="Times New Roman"/>
          <w:bCs/>
          <w:sz w:val="28"/>
          <w:szCs w:val="28"/>
        </w:rPr>
        <w:t xml:space="preserve"> Итоги мониторинга размещены на официальном сайте администрации района.</w:t>
      </w:r>
      <w:r w:rsidR="00C00437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</w:t>
      </w:r>
      <w:r w:rsidR="00C00437">
        <w:rPr>
          <w:rFonts w:ascii="Times New Roman" w:hAnsi="Times New Roman" w:cs="Times New Roman"/>
          <w:bCs/>
          <w:sz w:val="28"/>
          <w:szCs w:val="28"/>
        </w:rPr>
        <w:tab/>
      </w:r>
    </w:p>
    <w:p w:rsidR="00727335" w:rsidRPr="007C56EC" w:rsidRDefault="00C00437" w:rsidP="007C56EC">
      <w:pPr>
        <w:ind w:left="-567"/>
        <w:jc w:val="both"/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</w:pPr>
      <w:r w:rsidRPr="00C00437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1. Рынок медицинских услуг</w:t>
      </w:r>
      <w:r w:rsidRPr="00C00437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. </w:t>
      </w:r>
      <w:r w:rsidRPr="00C00437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Рынок медицинских услуг в </w:t>
      </w:r>
      <w:proofErr w:type="spellStart"/>
      <w:r w:rsidRPr="00C00437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Старошайговском</w:t>
      </w:r>
      <w:proofErr w:type="spellEnd"/>
      <w:r w:rsidRPr="00C00437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муниципальном районе по состоянию на 01.01.2022 г. представлен 2 организациями: ГБУЗ РМ </w:t>
      </w:r>
      <w:proofErr w:type="spellStart"/>
      <w:r w:rsidRPr="00C00437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Старошайговская</w:t>
      </w:r>
      <w:proofErr w:type="spellEnd"/>
      <w:r w:rsidRPr="00C00437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РБ и частная </w:t>
      </w:r>
      <w:r w:rsidR="00A37695" w:rsidRPr="00C00437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стоматология</w:t>
      </w:r>
      <w:r w:rsidRPr="00C00437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ИП </w:t>
      </w:r>
      <w:proofErr w:type="spellStart"/>
      <w:r w:rsidRPr="00C00437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Принзин</w:t>
      </w:r>
      <w:proofErr w:type="spellEnd"/>
      <w:r w:rsidRPr="00C00437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П.В</w:t>
      </w:r>
      <w:r w:rsidRPr="00C00437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 xml:space="preserve">. В </w:t>
      </w:r>
      <w:proofErr w:type="gramStart"/>
      <w:r w:rsidRPr="00C00437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районной</w:t>
      </w:r>
      <w:proofErr w:type="gramEnd"/>
      <w:r w:rsidRPr="00C00437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 xml:space="preserve"> </w:t>
      </w:r>
      <w:r w:rsidRPr="00C00437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lastRenderedPageBreak/>
        <w:t xml:space="preserve">больнице имеется стационар на 50 коек </w:t>
      </w:r>
      <w:r w:rsidRPr="00C00437">
        <w:rPr>
          <w:rFonts w:ascii="Times New Roman" w:eastAsia="SimSun" w:hAnsi="Times New Roman" w:cs="Times New Roman"/>
          <w:sz w:val="28"/>
          <w:szCs w:val="28"/>
        </w:rPr>
        <w:t>круглосуточного пребывания и дневной стационар при поликлинике на 12 коек</w:t>
      </w:r>
      <w:r w:rsidRPr="00C00437">
        <w:rPr>
          <w:rFonts w:ascii="Times New Roman" w:eastAsia="SimSun" w:hAnsi="Times New Roman" w:cs="Times New Roman"/>
          <w:i/>
          <w:sz w:val="28"/>
          <w:szCs w:val="28"/>
        </w:rPr>
        <w:t xml:space="preserve">, </w:t>
      </w:r>
      <w:r w:rsidRPr="00C00437">
        <w:rPr>
          <w:rFonts w:ascii="Times New Roman" w:eastAsia="SimSun" w:hAnsi="Times New Roman" w:cs="Times New Roman"/>
          <w:sz w:val="28"/>
          <w:szCs w:val="28"/>
        </w:rPr>
        <w:t xml:space="preserve">поликлиника рассчитана на 150 посещений в смену, </w:t>
      </w:r>
      <w:proofErr w:type="spellStart"/>
      <w:r w:rsidRPr="00C00437">
        <w:rPr>
          <w:rFonts w:ascii="Times New Roman" w:hAnsi="Times New Roman" w:cs="Times New Roman"/>
          <w:sz w:val="28"/>
          <w:szCs w:val="28"/>
        </w:rPr>
        <w:t>Мельцанская</w:t>
      </w:r>
      <w:proofErr w:type="spellEnd"/>
      <w:r w:rsidRPr="00C00437">
        <w:rPr>
          <w:rFonts w:ascii="Times New Roman" w:hAnsi="Times New Roman" w:cs="Times New Roman"/>
          <w:sz w:val="28"/>
          <w:szCs w:val="28"/>
        </w:rPr>
        <w:t xml:space="preserve"> амбулатория рассчитана на 50 посещений и 15 коек дневного стационара; 17 фельдшерско-акушерских пунктов (в 2021 году открылся фельдшерско-акушерский пункт в селе Новая Александровка). В системе здравоохранения работают 23 врача, 79 человек среднего и 5 младшего персонала, прочий персонал-50 чел. О</w:t>
      </w:r>
      <w:r w:rsidRPr="00C00437">
        <w:rPr>
          <w:rFonts w:ascii="Times New Roman" w:eastAsia="SimSun" w:hAnsi="Times New Roman" w:cs="Times New Roman"/>
          <w:sz w:val="28"/>
          <w:szCs w:val="28"/>
        </w:rPr>
        <w:t>тделение скорой медицинской помощи. Обслуживаемое население составляет 10968 чел. В районе остро стоит проблема нехватки кадров, жителям нередко приходиться обращаться за консультацией в республиканский центр или в частные лечебные клиники г</w:t>
      </w:r>
      <w:proofErr w:type="gramStart"/>
      <w:r w:rsidRPr="00C00437">
        <w:rPr>
          <w:rFonts w:ascii="Times New Roman" w:eastAsia="SimSun" w:hAnsi="Times New Roman" w:cs="Times New Roman"/>
          <w:sz w:val="28"/>
          <w:szCs w:val="28"/>
        </w:rPr>
        <w:t>.С</w:t>
      </w:r>
      <w:proofErr w:type="gramEnd"/>
      <w:r w:rsidRPr="00C00437">
        <w:rPr>
          <w:rFonts w:ascii="Times New Roman" w:eastAsia="SimSun" w:hAnsi="Times New Roman" w:cs="Times New Roman"/>
          <w:sz w:val="28"/>
          <w:szCs w:val="28"/>
        </w:rPr>
        <w:t>аранска. С</w:t>
      </w:r>
      <w:r w:rsidRPr="00C00437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уществует необходимость создания благоприятной конкурентной среды в сельской местности на территориях, удаленных от районного центра для развития частной системы здравоохранения.</w:t>
      </w:r>
      <w:r w:rsidR="00727335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   </w:t>
      </w:r>
      <w:r w:rsidR="00727335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ab/>
      </w:r>
      <w:r w:rsidR="007226E0">
        <w:rPr>
          <w:rFonts w:ascii="Times New Roman" w:hAnsi="Times New Roman" w:cs="Times New Roman"/>
          <w:sz w:val="28"/>
          <w:szCs w:val="28"/>
        </w:rPr>
        <w:t xml:space="preserve">По мнению опрошенных </w:t>
      </w:r>
      <w:r w:rsidR="007C56EC">
        <w:rPr>
          <w:rFonts w:ascii="Times New Roman" w:hAnsi="Times New Roman" w:cs="Times New Roman"/>
          <w:sz w:val="28"/>
          <w:szCs w:val="28"/>
        </w:rPr>
        <w:t>93%</w:t>
      </w:r>
      <w:r w:rsidR="007226E0" w:rsidRPr="002B4A18">
        <w:rPr>
          <w:rFonts w:ascii="Times New Roman" w:hAnsi="Times New Roman" w:cs="Times New Roman"/>
          <w:sz w:val="28"/>
          <w:szCs w:val="28"/>
        </w:rPr>
        <w:t xml:space="preserve"> считают рынок </w:t>
      </w:r>
      <w:r w:rsidR="007226E0">
        <w:rPr>
          <w:rFonts w:ascii="Times New Roman" w:hAnsi="Times New Roman" w:cs="Times New Roman"/>
          <w:sz w:val="28"/>
          <w:szCs w:val="28"/>
        </w:rPr>
        <w:t>медицинских услуг</w:t>
      </w:r>
      <w:r w:rsidR="007226E0" w:rsidRPr="002B4A18">
        <w:rPr>
          <w:rFonts w:ascii="Times New Roman" w:hAnsi="Times New Roman" w:cs="Times New Roman"/>
          <w:sz w:val="28"/>
          <w:szCs w:val="28"/>
        </w:rPr>
        <w:t xml:space="preserve"> </w:t>
      </w:r>
      <w:r w:rsidR="007226E0">
        <w:rPr>
          <w:rFonts w:ascii="Times New Roman" w:hAnsi="Times New Roman" w:cs="Times New Roman"/>
          <w:sz w:val="28"/>
          <w:szCs w:val="28"/>
        </w:rPr>
        <w:t xml:space="preserve">недостаточно развитым, </w:t>
      </w:r>
      <w:proofErr w:type="gramStart"/>
      <w:r w:rsidR="00727335">
        <w:rPr>
          <w:rFonts w:ascii="Times New Roman" w:hAnsi="Times New Roman" w:cs="Times New Roman"/>
          <w:sz w:val="28"/>
          <w:szCs w:val="28"/>
        </w:rPr>
        <w:t>удовлетворены</w:t>
      </w:r>
      <w:proofErr w:type="gramEnd"/>
      <w:r w:rsidR="00727335">
        <w:rPr>
          <w:rFonts w:ascii="Times New Roman" w:hAnsi="Times New Roman" w:cs="Times New Roman"/>
          <w:sz w:val="28"/>
          <w:szCs w:val="28"/>
        </w:rPr>
        <w:t xml:space="preserve"> качеством предлагаемых меди</w:t>
      </w:r>
      <w:r w:rsidR="004E2559">
        <w:rPr>
          <w:rFonts w:ascii="Times New Roman" w:hAnsi="Times New Roman" w:cs="Times New Roman"/>
          <w:sz w:val="28"/>
          <w:szCs w:val="28"/>
        </w:rPr>
        <w:t xml:space="preserve">цинских услуг, но </w:t>
      </w:r>
      <w:proofErr w:type="spellStart"/>
      <w:r w:rsidR="004E2559">
        <w:rPr>
          <w:rFonts w:ascii="Times New Roman" w:hAnsi="Times New Roman" w:cs="Times New Roman"/>
          <w:sz w:val="28"/>
          <w:szCs w:val="28"/>
        </w:rPr>
        <w:t>неудовлетворе</w:t>
      </w:r>
      <w:r w:rsidR="00727335">
        <w:rPr>
          <w:rFonts w:ascii="Times New Roman" w:hAnsi="Times New Roman" w:cs="Times New Roman"/>
          <w:sz w:val="28"/>
          <w:szCs w:val="28"/>
        </w:rPr>
        <w:t>ны</w:t>
      </w:r>
      <w:proofErr w:type="spellEnd"/>
      <w:r w:rsidR="00727335">
        <w:rPr>
          <w:rFonts w:ascii="Times New Roman" w:hAnsi="Times New Roman" w:cs="Times New Roman"/>
          <w:sz w:val="28"/>
          <w:szCs w:val="28"/>
        </w:rPr>
        <w:t xml:space="preserve"> ценами и возможностью выбора. Количество организаций по предоставлению медицинских услуг не изменилось</w:t>
      </w:r>
      <w:r w:rsidR="007C56EC">
        <w:rPr>
          <w:rFonts w:ascii="Times New Roman" w:hAnsi="Times New Roman" w:cs="Times New Roman"/>
          <w:sz w:val="28"/>
          <w:szCs w:val="28"/>
        </w:rPr>
        <w:t>.</w:t>
      </w:r>
    </w:p>
    <w:p w:rsidR="007C56EC" w:rsidRPr="007C56EC" w:rsidRDefault="00C00437" w:rsidP="007C56EC">
      <w:pPr>
        <w:ind w:left="-567"/>
        <w:jc w:val="both"/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ab/>
      </w:r>
      <w:r w:rsidRPr="00C004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 </w:t>
      </w:r>
      <w:r w:rsidRPr="00C00437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Рынок услуг розничной торговли лекарственными препаратами, медицинскими изделиями и</w:t>
      </w:r>
      <w:r w:rsidRPr="00C00437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Pr="00C00437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сопутствующими товарами</w:t>
      </w:r>
      <w:r w:rsidRPr="00C00437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. </w:t>
      </w:r>
      <w:r w:rsidRPr="00C00437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 xml:space="preserve">Рынок </w:t>
      </w:r>
      <w:r w:rsidRPr="00C0043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розничной продажи лекарств, иных фармацевтических товаров и медицинской техники в </w:t>
      </w:r>
      <w:proofErr w:type="spellStart"/>
      <w:r w:rsidRPr="00C0043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Старошайговском</w:t>
      </w:r>
      <w:proofErr w:type="spellEnd"/>
      <w:r w:rsidRPr="00C0043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муниципальном районе по состоянию на 01.01.2022 г. представлен 4 аптечными организациями. Из них 1 является государственной аптечной организацией, 3 – негосударственными частными аптечными организациями. Доля негосударственных аптечных организаций, осуществляющих розничную торговлю фармацевтической продукцией, в общем количестве аптечных организаций составляет 75%. </w:t>
      </w:r>
      <w:r w:rsidRPr="00C00437">
        <w:rPr>
          <w:rFonts w:ascii="Times New Roman" w:eastAsia="Times New Roman" w:hAnsi="Times New Roman" w:cs="Times New Roman"/>
          <w:sz w:val="28"/>
          <w:szCs w:val="28"/>
        </w:rPr>
        <w:t>Сложная процедура открытия бизнеса, получения лицензии, соблюдения требований к помещениям и персоналу является существенным барьером выхода на рынок. Запрет на выездную торговлю лекарственными средствами и медицинскими товарами создает условия для монополизации рынка в границах муниципального образования и снижает доступность лекарственных сре</w:t>
      </w:r>
      <w:proofErr w:type="gramStart"/>
      <w:r w:rsidRPr="00C00437">
        <w:rPr>
          <w:rFonts w:ascii="Times New Roman" w:eastAsia="Times New Roman" w:hAnsi="Times New Roman" w:cs="Times New Roman"/>
          <w:sz w:val="28"/>
          <w:szCs w:val="28"/>
        </w:rPr>
        <w:t>дств дл</w:t>
      </w:r>
      <w:proofErr w:type="gramEnd"/>
      <w:r w:rsidRPr="00C00437">
        <w:rPr>
          <w:rFonts w:ascii="Times New Roman" w:eastAsia="Times New Roman" w:hAnsi="Times New Roman" w:cs="Times New Roman"/>
          <w:sz w:val="28"/>
          <w:szCs w:val="28"/>
        </w:rPr>
        <w:t>я жителей отдаленных и труднодоступных сёл.</w:t>
      </w:r>
      <w:r w:rsidRPr="00C00437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Тем</w:t>
      </w:r>
      <w:r w:rsidRPr="00C0043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не менее, существует необходимость создания благоприятной конкурентной среды в сельской местности на территориях, удаленных от районного центра.</w:t>
      </w:r>
      <w:r w:rsidR="007C56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Pr="00C00437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                                          </w:t>
      </w:r>
      <w:r w:rsidR="007C56EC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           </w:t>
      </w:r>
      <w:r w:rsidRPr="00C00437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ab/>
      </w:r>
      <w:proofErr w:type="gramStart"/>
      <w:r w:rsidR="007C56EC">
        <w:rPr>
          <w:rFonts w:ascii="Times New Roman" w:hAnsi="Times New Roman" w:cs="Times New Roman"/>
          <w:sz w:val="28"/>
          <w:szCs w:val="28"/>
        </w:rPr>
        <w:t>Большинство опрошенных, более 93%</w:t>
      </w:r>
      <w:r w:rsidR="007C56EC" w:rsidRPr="002B4A18">
        <w:rPr>
          <w:rFonts w:ascii="Times New Roman" w:hAnsi="Times New Roman" w:cs="Times New Roman"/>
          <w:sz w:val="28"/>
          <w:szCs w:val="28"/>
        </w:rPr>
        <w:t xml:space="preserve"> считают рынок </w:t>
      </w:r>
      <w:r w:rsidR="007C56EC" w:rsidRPr="00C0043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розничной продажи лекарств,</w:t>
      </w:r>
      <w:r w:rsidR="007C56EC">
        <w:rPr>
          <w:rFonts w:ascii="Times New Roman" w:hAnsi="Times New Roman" w:cs="Times New Roman"/>
          <w:sz w:val="28"/>
          <w:szCs w:val="28"/>
        </w:rPr>
        <w:t xml:space="preserve"> достаточно развитым, удовлетворены качеством и возможностью выбора, н</w:t>
      </w:r>
      <w:r w:rsidR="00B21298">
        <w:rPr>
          <w:rFonts w:ascii="Times New Roman" w:hAnsi="Times New Roman" w:cs="Times New Roman"/>
          <w:sz w:val="28"/>
          <w:szCs w:val="28"/>
        </w:rPr>
        <w:t xml:space="preserve">о все респонденты </w:t>
      </w:r>
      <w:proofErr w:type="spellStart"/>
      <w:r w:rsidR="00B21298">
        <w:rPr>
          <w:rFonts w:ascii="Times New Roman" w:hAnsi="Times New Roman" w:cs="Times New Roman"/>
          <w:sz w:val="28"/>
          <w:szCs w:val="28"/>
        </w:rPr>
        <w:t>неудовлетворены</w:t>
      </w:r>
      <w:proofErr w:type="spellEnd"/>
      <w:r w:rsidR="007C56EC">
        <w:rPr>
          <w:rFonts w:ascii="Times New Roman" w:hAnsi="Times New Roman" w:cs="Times New Roman"/>
          <w:sz w:val="28"/>
          <w:szCs w:val="28"/>
        </w:rPr>
        <w:t xml:space="preserve"> ценами на реализуемые товары.</w:t>
      </w:r>
      <w:proofErr w:type="gramEnd"/>
      <w:r w:rsidR="007C56EC">
        <w:rPr>
          <w:rFonts w:ascii="Times New Roman" w:hAnsi="Times New Roman" w:cs="Times New Roman"/>
          <w:sz w:val="28"/>
          <w:szCs w:val="28"/>
        </w:rPr>
        <w:t xml:space="preserve">  Количество организаций</w:t>
      </w:r>
      <w:r w:rsidR="007A3CC3">
        <w:rPr>
          <w:rFonts w:ascii="Times New Roman" w:hAnsi="Times New Roman" w:cs="Times New Roman"/>
          <w:sz w:val="28"/>
          <w:szCs w:val="28"/>
        </w:rPr>
        <w:t>-  аптек</w:t>
      </w:r>
      <w:r w:rsidR="007C56EC">
        <w:rPr>
          <w:rFonts w:ascii="Times New Roman" w:hAnsi="Times New Roman" w:cs="Times New Roman"/>
          <w:sz w:val="28"/>
          <w:szCs w:val="28"/>
        </w:rPr>
        <w:t xml:space="preserve"> по продаже лекарственных препаратов не изменилось.</w:t>
      </w:r>
    </w:p>
    <w:p w:rsidR="00C00437" w:rsidRDefault="00C00437" w:rsidP="00C00437">
      <w:pPr>
        <w:ind w:left="-567"/>
        <w:jc w:val="both"/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</w:pPr>
    </w:p>
    <w:p w:rsidR="00C00437" w:rsidRDefault="00C00437" w:rsidP="00C00437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ab/>
      </w:r>
      <w:r w:rsidRPr="00C004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3. </w:t>
      </w:r>
      <w:r w:rsidRPr="00C00437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Рынок социальных услуг. </w:t>
      </w:r>
      <w:r w:rsidRPr="00C00437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Социальные услуги оказывают 3 организации: ГКУ «Социальная защита населения в </w:t>
      </w:r>
      <w:proofErr w:type="spellStart"/>
      <w:r w:rsidRPr="00C00437">
        <w:rPr>
          <w:rFonts w:ascii="Times New Roman" w:eastAsia="Times New Roman" w:hAnsi="Times New Roman" w:cs="Times New Roman"/>
          <w:color w:val="00000A"/>
          <w:sz w:val="28"/>
          <w:szCs w:val="28"/>
        </w:rPr>
        <w:t>Старошайговском</w:t>
      </w:r>
      <w:proofErr w:type="spellEnd"/>
      <w:r w:rsidRPr="00C00437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муниципальном районе Республики Мордовия», АНО СОГ «Уют» </w:t>
      </w:r>
      <w:proofErr w:type="gramStart"/>
      <w:r w:rsidRPr="00C00437">
        <w:rPr>
          <w:rFonts w:ascii="Times New Roman" w:eastAsia="Times New Roman" w:hAnsi="Times New Roman" w:cs="Times New Roman"/>
          <w:color w:val="00000A"/>
          <w:sz w:val="28"/>
          <w:szCs w:val="28"/>
        </w:rPr>
        <w:t>и ООО</w:t>
      </w:r>
      <w:proofErr w:type="gramEnd"/>
      <w:r w:rsidRPr="00C00437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«Оберег». </w:t>
      </w:r>
      <w:r w:rsidRPr="00C00437">
        <w:rPr>
          <w:rFonts w:ascii="Times New Roman" w:eastAsia="SimSun" w:hAnsi="Times New Roman" w:cs="Times New Roman"/>
          <w:sz w:val="28"/>
          <w:szCs w:val="28"/>
        </w:rPr>
        <w:t xml:space="preserve">В учреждении </w:t>
      </w:r>
      <w:r w:rsidRPr="00C00437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ГКУ «Социальная защита населения в </w:t>
      </w:r>
      <w:proofErr w:type="spellStart"/>
      <w:r w:rsidRPr="00C00437">
        <w:rPr>
          <w:rFonts w:ascii="Times New Roman" w:eastAsia="Times New Roman" w:hAnsi="Times New Roman" w:cs="Times New Roman"/>
          <w:color w:val="00000A"/>
          <w:sz w:val="28"/>
          <w:szCs w:val="28"/>
        </w:rPr>
        <w:t>Старошайговском</w:t>
      </w:r>
      <w:proofErr w:type="spellEnd"/>
      <w:r w:rsidRPr="00C00437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муниципальном районе Республики Мордовия» </w:t>
      </w:r>
      <w:r w:rsidRPr="00C00437">
        <w:rPr>
          <w:rFonts w:ascii="Times New Roman" w:eastAsia="SimSun" w:hAnsi="Times New Roman" w:cs="Times New Roman"/>
          <w:sz w:val="28"/>
          <w:szCs w:val="28"/>
        </w:rPr>
        <w:t xml:space="preserve">можно оформить детские пособия, субсидии на жилищно-коммунальные услуги, компенсацию части родительской платы за содержание детей в детских садах, пособие по уходу за детьми до 1,5 лет и др. большое внимание уделяется работе с многодетными, неполными, неблагополучными семьями. На базе ГКУ «Социальная защита» проводятся ежегодные мероприятия, такие как месячник пожилых людей, декадник инвалидов, День матери, День семьи. Основным направлением ГКУ «Социальная защита населения по </w:t>
      </w:r>
      <w:proofErr w:type="spellStart"/>
      <w:r w:rsidRPr="00C00437">
        <w:rPr>
          <w:rFonts w:ascii="Times New Roman" w:eastAsia="SimSun" w:hAnsi="Times New Roman" w:cs="Times New Roman"/>
          <w:sz w:val="28"/>
          <w:szCs w:val="28"/>
        </w:rPr>
        <w:t>Старошайговскому</w:t>
      </w:r>
      <w:proofErr w:type="spellEnd"/>
      <w:r w:rsidRPr="00C00437">
        <w:rPr>
          <w:rFonts w:ascii="Times New Roman" w:eastAsia="SimSun" w:hAnsi="Times New Roman" w:cs="Times New Roman"/>
          <w:sz w:val="28"/>
          <w:szCs w:val="28"/>
        </w:rPr>
        <w:t xml:space="preserve"> муниципальному району Республики Мордовия является повышение эффективности и качества услуг в сфере социального обслуживания населения Республики Мордовия, обеспечение </w:t>
      </w:r>
      <w:proofErr w:type="spellStart"/>
      <w:r w:rsidRPr="00C00437">
        <w:rPr>
          <w:rFonts w:ascii="Times New Roman" w:eastAsia="SimSun" w:hAnsi="Times New Roman" w:cs="Times New Roman"/>
          <w:sz w:val="28"/>
          <w:szCs w:val="28"/>
        </w:rPr>
        <w:t>адресности</w:t>
      </w:r>
      <w:proofErr w:type="spellEnd"/>
      <w:r w:rsidRPr="00C00437">
        <w:rPr>
          <w:rFonts w:ascii="Times New Roman" w:eastAsia="SimSun" w:hAnsi="Times New Roman" w:cs="Times New Roman"/>
          <w:sz w:val="28"/>
          <w:szCs w:val="28"/>
        </w:rPr>
        <w:t xml:space="preserve"> и доступности социальных услуг для населения, обеспечение оперативности в решении острых социальных проблем граждан в трудной жизненной ситуации. Активно используется такая новая форма господдержки малоимущих как социальный контракт, в 2021 году заключен 61 социальный контракт: содействие по поиску работы- 24, обучение- 21, 20 открытие ИП и </w:t>
      </w:r>
      <w:proofErr w:type="spellStart"/>
      <w:r w:rsidRPr="00C00437">
        <w:rPr>
          <w:rFonts w:ascii="Times New Roman" w:eastAsia="SimSun" w:hAnsi="Times New Roman" w:cs="Times New Roman"/>
          <w:sz w:val="28"/>
          <w:szCs w:val="28"/>
        </w:rPr>
        <w:t>самозанятость</w:t>
      </w:r>
      <w:proofErr w:type="spellEnd"/>
      <w:r w:rsidRPr="00C00437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gramStart"/>
      <w:r w:rsidRPr="00C00437">
        <w:rPr>
          <w:rFonts w:ascii="Times New Roman" w:eastAsia="SimSun" w:hAnsi="Times New Roman" w:cs="Times New Roman"/>
          <w:sz w:val="28"/>
          <w:szCs w:val="28"/>
        </w:rPr>
        <w:t xml:space="preserve">( </w:t>
      </w:r>
      <w:proofErr w:type="gramEnd"/>
      <w:r w:rsidRPr="00C00437">
        <w:rPr>
          <w:rFonts w:ascii="Times New Roman" w:eastAsia="SimSun" w:hAnsi="Times New Roman" w:cs="Times New Roman"/>
          <w:sz w:val="28"/>
          <w:szCs w:val="28"/>
        </w:rPr>
        <w:t xml:space="preserve">3- ИП, 7- ведение ЛПХ, 10 – </w:t>
      </w:r>
      <w:proofErr w:type="spellStart"/>
      <w:r w:rsidRPr="00C00437">
        <w:rPr>
          <w:rFonts w:ascii="Times New Roman" w:eastAsia="SimSun" w:hAnsi="Times New Roman" w:cs="Times New Roman"/>
          <w:sz w:val="28"/>
          <w:szCs w:val="28"/>
        </w:rPr>
        <w:t>самозанятость</w:t>
      </w:r>
      <w:proofErr w:type="spellEnd"/>
      <w:r w:rsidRPr="00C00437">
        <w:rPr>
          <w:rFonts w:ascii="Times New Roman" w:eastAsia="SimSun" w:hAnsi="Times New Roman" w:cs="Times New Roman"/>
          <w:sz w:val="28"/>
          <w:szCs w:val="28"/>
        </w:rPr>
        <w:t xml:space="preserve"> по предоставлению различных услуг населению), преодоление трудной жизненной ситуации- 17 контрактов. Основным направлением деятельности АНО СОГ «Уют» является предоставление социально-бытовых, и социально-медицинских услуг без обеспечения проживания престарелым инвалидам. Работа отделений направлена на создание благоприятных условий, обеспечивающих инвалидам  и пожилым людям как можно дольше жить в домашней обстановке. На данный момент</w:t>
      </w:r>
      <w:r w:rsidRPr="00C00437">
        <w:rPr>
          <w:rFonts w:ascii="Times New Roman" w:hAnsi="Times New Roman" w:cs="Times New Roman"/>
          <w:sz w:val="28"/>
          <w:szCs w:val="28"/>
        </w:rPr>
        <w:t xml:space="preserve"> в форме социального </w:t>
      </w:r>
      <w:proofErr w:type="spellStart"/>
      <w:r w:rsidRPr="00C00437">
        <w:rPr>
          <w:rFonts w:ascii="Times New Roman" w:hAnsi="Times New Roman" w:cs="Times New Roman"/>
          <w:sz w:val="28"/>
          <w:szCs w:val="28"/>
        </w:rPr>
        <w:t>полустационарного</w:t>
      </w:r>
      <w:proofErr w:type="spellEnd"/>
      <w:r w:rsidRPr="00C00437">
        <w:rPr>
          <w:rFonts w:ascii="Times New Roman" w:hAnsi="Times New Roman" w:cs="Times New Roman"/>
          <w:sz w:val="28"/>
          <w:szCs w:val="28"/>
        </w:rPr>
        <w:t xml:space="preserve"> обслуживания услуги оказываются 314 гражданам пожилого возраста.</w:t>
      </w:r>
      <w:r w:rsidRPr="00C00437">
        <w:rPr>
          <w:rFonts w:ascii="Times New Roman" w:eastAsia="SimSun" w:hAnsi="Times New Roman" w:cs="Times New Roman"/>
          <w:i/>
          <w:sz w:val="28"/>
          <w:szCs w:val="28"/>
        </w:rPr>
        <w:t xml:space="preserve"> </w:t>
      </w:r>
      <w:r w:rsidRPr="00C00437">
        <w:rPr>
          <w:rFonts w:ascii="Times New Roman" w:eastAsia="SimSun" w:hAnsi="Times New Roman" w:cs="Times New Roman"/>
          <w:sz w:val="28"/>
          <w:szCs w:val="28"/>
        </w:rPr>
        <w:t xml:space="preserve">ООО «Оберег», оказывает социальные услуги, которых нет в перечне гарантированных услуг, предоставляемых АНО СОГ «Уют»: ксерокопирование, распечатка документов, уборка дома, придомовые работы и т.д.-  для всех категорий населения. </w:t>
      </w:r>
      <w:r w:rsidR="000B5C70">
        <w:rPr>
          <w:rFonts w:ascii="Times New Roman" w:eastAsia="SimSun" w:hAnsi="Times New Roman" w:cs="Times New Roman"/>
          <w:sz w:val="28"/>
          <w:szCs w:val="28"/>
        </w:rPr>
        <w:t>По результатам опроса м</w:t>
      </w:r>
      <w:r w:rsidRPr="00C00437">
        <w:rPr>
          <w:rFonts w:ascii="Times New Roman" w:eastAsia="SimSun" w:hAnsi="Times New Roman" w:cs="Times New Roman"/>
          <w:sz w:val="28"/>
          <w:szCs w:val="28"/>
        </w:rPr>
        <w:t>ожно отметить, что сфера предоставления социальных усл</w:t>
      </w:r>
      <w:r w:rsidR="000B5C70">
        <w:rPr>
          <w:rFonts w:ascii="Times New Roman" w:eastAsia="SimSun" w:hAnsi="Times New Roman" w:cs="Times New Roman"/>
          <w:sz w:val="28"/>
          <w:szCs w:val="28"/>
        </w:rPr>
        <w:t xml:space="preserve">уг в районе достаточно развита, </w:t>
      </w:r>
      <w:r w:rsidR="007C5172">
        <w:rPr>
          <w:rFonts w:ascii="Times New Roman" w:eastAsia="SimSun" w:hAnsi="Times New Roman" w:cs="Times New Roman"/>
          <w:sz w:val="28"/>
          <w:szCs w:val="28"/>
        </w:rPr>
        <w:t>все эксперты</w:t>
      </w:r>
      <w:r w:rsidR="000B5C70">
        <w:rPr>
          <w:rFonts w:ascii="Times New Roman" w:eastAsia="SimSun" w:hAnsi="Times New Roman" w:cs="Times New Roman"/>
          <w:sz w:val="28"/>
          <w:szCs w:val="28"/>
        </w:rPr>
        <w:t xml:space="preserve"> удовлетворены качеством  и ценами предоставляемых социальных услуг. </w:t>
      </w:r>
      <w:r w:rsidR="00A6658A">
        <w:rPr>
          <w:rFonts w:ascii="Times New Roman" w:eastAsia="SimSun" w:hAnsi="Times New Roman" w:cs="Times New Roman"/>
          <w:sz w:val="28"/>
          <w:szCs w:val="28"/>
        </w:rPr>
        <w:t>Количество организаций не изменилось.</w:t>
      </w:r>
    </w:p>
    <w:p w:rsidR="00C00437" w:rsidRDefault="00C00437" w:rsidP="00C00437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Pr="00C004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4. </w:t>
      </w:r>
      <w:r w:rsidRPr="00C00437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Рынок ритуальных услуг. </w:t>
      </w:r>
      <w:r w:rsidRPr="00C0043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Рынок сферы ритуальных услуг представлен тремя торговыми точками, все они являются частными. Смертность в районе за </w:t>
      </w:r>
      <w:r w:rsidRPr="00C00437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2021 год составила- 224</w:t>
      </w:r>
      <w:r w:rsidRPr="00C0043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чел., 2020г.- 229 чел., за 2019 г.- 168 чел. Организации предоставляют широкий перечень ритуальных услуг, работают круглосуточно. </w:t>
      </w:r>
      <w:proofErr w:type="gramStart"/>
      <w:r w:rsidR="00BD3FC9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По результатам мониторинга м</w:t>
      </w:r>
      <w:r w:rsidRPr="00C00437">
        <w:rPr>
          <w:rFonts w:ascii="Times New Roman" w:eastAsia="SimSun" w:hAnsi="Times New Roman" w:cs="Times New Roman"/>
          <w:sz w:val="28"/>
          <w:szCs w:val="28"/>
        </w:rPr>
        <w:t xml:space="preserve">ожно отметить, что сфера предоставления ритуальных </w:t>
      </w:r>
      <w:r w:rsidRPr="00C00437">
        <w:rPr>
          <w:rFonts w:ascii="Times New Roman" w:eastAsia="SimSun" w:hAnsi="Times New Roman" w:cs="Times New Roman"/>
          <w:sz w:val="28"/>
          <w:szCs w:val="28"/>
        </w:rPr>
        <w:lastRenderedPageBreak/>
        <w:t>ус</w:t>
      </w:r>
      <w:r w:rsidR="00BD3FC9">
        <w:rPr>
          <w:rFonts w:ascii="Times New Roman" w:eastAsia="SimSun" w:hAnsi="Times New Roman" w:cs="Times New Roman"/>
          <w:sz w:val="28"/>
          <w:szCs w:val="28"/>
        </w:rPr>
        <w:t>луг в районе достаточно развита, качеством предоставленных услуг удовлетворены 93%.</w:t>
      </w:r>
      <w:proofErr w:type="gramEnd"/>
    </w:p>
    <w:p w:rsidR="00EB1F96" w:rsidRPr="00EB1F96" w:rsidRDefault="00EB1F96" w:rsidP="00BD3FC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5. 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Рынок оказания услуг по перевозке пасса</w:t>
      </w: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жиров автомобильным транспортом 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по межмуниципальным маршрутам регулярных перевозок</w:t>
      </w: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. </w:t>
      </w:r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В районе созданы условия </w:t>
      </w:r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 xml:space="preserve">для развития конкуренции на рынке услуг перевозок пассажиров наземным транспортом. Ко всем центральным улицам и администрациям сельских поселений имеются автодороги с твердым покрытием. </w:t>
      </w:r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Автотранспортный комплекс </w:t>
      </w:r>
      <w:proofErr w:type="spellStart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Старошайговского</w:t>
      </w:r>
      <w:proofErr w:type="spellEnd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муниципального района представлен индивидуальными предпринимателями, оказывающими услуги населению по перевозке пассажиров. Доля негосударственных автотранспортных предприятий в настоящий момент составляет 100%.</w:t>
      </w:r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Имеется ряд маршрутов с низким пассажиропотоком (часто убыточные), но которые являются социально значимыми ввиду отсутствия альтернативных видов сообщения, что не позволяет привлечь к данному виду услуг более широкий круг перевозчиков на условиях развитой конкуренции. </w:t>
      </w:r>
      <w:r w:rsidR="002D47F4" w:rsidRPr="002D47F4">
        <w:rPr>
          <w:rFonts w:ascii="Times New Roman" w:eastAsia="Calibri" w:hAnsi="Times New Roman" w:cs="Times New Roman"/>
          <w:color w:val="00000A"/>
          <w:kern w:val="2"/>
          <w:sz w:val="28"/>
          <w:szCs w:val="28"/>
          <w:lang w:eastAsia="zh-CN" w:bidi="hi-IN"/>
        </w:rPr>
        <w:t xml:space="preserve">Внутри муниципальные маршруты обслуживаются частным транспортом. </w:t>
      </w:r>
      <w:r w:rsidR="002D47F4" w:rsidRPr="002D47F4">
        <w:rPr>
          <w:rFonts w:ascii="Times New Roman" w:hAnsi="Times New Roman" w:cs="Times New Roman"/>
          <w:sz w:val="28"/>
          <w:szCs w:val="28"/>
        </w:rPr>
        <w:t>С 2020 г. на территории района организованы пассажирские перевозки по шести муниципальным маршрутам по регулируемым тарифам: № 1</w:t>
      </w:r>
      <w:proofErr w:type="gramStart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т.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 (АС) -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Вертелим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 - Н. Александровка; № 2 Ст.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 (АС) -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Мизеряне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Подверниха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; № 3 Ст.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 (АС) - Богдановка -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Ожга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 2-ая; № 4 Ст.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 (АС) - Старая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Теризморга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Шувары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. С января 2021г. дополнительно еще: №5 с. Мельцаны - с. Новая Александровка №6 с.Ст.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 (АС) - п</w:t>
      </w:r>
      <w:proofErr w:type="gramStart"/>
      <w:r w:rsidR="002D47F4" w:rsidRPr="002D47F4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осход. Организован межмуниципальный маршрут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2D47F4" w:rsidRPr="002D47F4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2D47F4" w:rsidRPr="002D47F4">
        <w:rPr>
          <w:rFonts w:ascii="Times New Roman" w:hAnsi="Times New Roman" w:cs="Times New Roman"/>
          <w:sz w:val="28"/>
          <w:szCs w:val="28"/>
        </w:rPr>
        <w:t>аранск-с.Старое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 (АС). Перевозчиком вышеуказанных маршрутов является ИП Егоров Сергей Юрьевич. Маршрутная сеть включает в себя 7 автобусных маршрутов протяженность 253 км. Объем ежемесячной перевозки пассажиров составляет более 500 человек. Не </w:t>
      </w:r>
      <w:proofErr w:type="gramStart"/>
      <w:r w:rsidR="002D47F4" w:rsidRPr="002D47F4">
        <w:rPr>
          <w:rFonts w:ascii="Times New Roman" w:hAnsi="Times New Roman" w:cs="Times New Roman"/>
          <w:sz w:val="28"/>
          <w:szCs w:val="28"/>
        </w:rPr>
        <w:t>обеспечены</w:t>
      </w:r>
      <w:proofErr w:type="gram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 регулярными перевозками 14 малых деревень. В 2022 году планируется установить ещё 4 муниципальных маршрута: №7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Ст</w:t>
      </w:r>
      <w:proofErr w:type="gramStart"/>
      <w:r w:rsidR="002D47F4" w:rsidRPr="002D47F4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="002D47F4" w:rsidRPr="002D47F4">
        <w:rPr>
          <w:rFonts w:ascii="Times New Roman" w:hAnsi="Times New Roman" w:cs="Times New Roman"/>
          <w:sz w:val="28"/>
          <w:szCs w:val="28"/>
        </w:rPr>
        <w:t>айгово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 (АС) –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Кулдым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, №8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Ст.Шайгово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 (АС) – Конопать, №9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Ст.Шайгово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 (АС) - Никольская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Саловка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, №10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Ст.Шайгово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 (АС) – </w:t>
      </w:r>
      <w:proofErr w:type="spellStart"/>
      <w:r w:rsidR="002D47F4" w:rsidRPr="002D47F4">
        <w:rPr>
          <w:rFonts w:ascii="Times New Roman" w:hAnsi="Times New Roman" w:cs="Times New Roman"/>
          <w:sz w:val="28"/>
          <w:szCs w:val="28"/>
        </w:rPr>
        <w:t>Ингенер-Пятина</w:t>
      </w:r>
      <w:proofErr w:type="spellEnd"/>
      <w:r w:rsidR="002D47F4" w:rsidRPr="002D47F4">
        <w:rPr>
          <w:rFonts w:ascii="Times New Roman" w:hAnsi="Times New Roman" w:cs="Times New Roman"/>
          <w:sz w:val="28"/>
          <w:szCs w:val="28"/>
        </w:rPr>
        <w:t xml:space="preserve">. </w:t>
      </w:r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Для развития конкуренции необходимо привлекать перевозчиков, имеющих более новые транспортные </w:t>
      </w:r>
      <w:r w:rsidR="002425A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средства, транспортные </w:t>
      </w:r>
      <w:proofErr w:type="gramStart"/>
      <w:r w:rsidR="002425A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средства</w:t>
      </w:r>
      <w:proofErr w:type="gramEnd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работающие на газомоторном топливе, и предназначенные для перевозки </w:t>
      </w:r>
      <w:proofErr w:type="spellStart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маломобильных</w:t>
      </w:r>
      <w:proofErr w:type="spellEnd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групп населения.</w:t>
      </w:r>
      <w:r w:rsidR="00BD3FC9" w:rsidRPr="00BD3FC9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 </w:t>
      </w:r>
      <w:r w:rsidR="00BD3FC9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По результатам мониторинга  </w:t>
      </w:r>
      <w:r w:rsidR="00BD3FC9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93% </w:t>
      </w:r>
      <w:r w:rsidR="00BD3FC9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опрошенных определяют рынок </w:t>
      </w:r>
      <w:r w:rsidR="00BD3FC9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перевозки </w:t>
      </w:r>
      <w:r w:rsidR="00BD3FC9" w:rsidRPr="00BD3FC9">
        <w:rPr>
          <w:rFonts w:ascii="Times New Roman" w:eastAsia="Times New Roman" w:hAnsi="Times New Roman" w:cs="Times New Roman"/>
          <w:color w:val="00000A"/>
          <w:sz w:val="28"/>
          <w:szCs w:val="28"/>
        </w:rPr>
        <w:t>пассажиров автомобильным транспортом по межмуниципальным маршрутам регулярных перевозок</w:t>
      </w:r>
      <w:r w:rsidR="00BD3FC9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достаточно развитым</w:t>
      </w:r>
      <w:r w:rsidR="00A73C04">
        <w:rPr>
          <w:rFonts w:ascii="Times New Roman" w:eastAsia="Times New Roman" w:hAnsi="Times New Roman" w:cs="Times New Roman"/>
          <w:color w:val="00000A"/>
          <w:sz w:val="28"/>
          <w:szCs w:val="28"/>
        </w:rPr>
        <w:t>.</w:t>
      </w:r>
    </w:p>
    <w:p w:rsidR="00A73C04" w:rsidRPr="00EB1F96" w:rsidRDefault="00EB1F96" w:rsidP="00A73C04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6. Рынок оказания услуг по ремонту автотранспортных средств</w:t>
      </w:r>
      <w:r>
        <w:rPr>
          <w:rFonts w:ascii="Calibri" w:eastAsia="Calibri" w:hAnsi="Calibri" w:cs="Calibri"/>
          <w:color w:val="00000A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Рынок сферы ремонта автотранспортных сре</w:t>
      </w:r>
      <w:proofErr w:type="gramStart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дств пр</w:t>
      </w:r>
      <w:proofErr w:type="gramEnd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едставлен пятью организациями, все они являются частными.  Тем не менее, существует необходимость создания благоприятной конкурентной среды в сельской местности на территориях, удаленных от районного центра. Положительным фактором для развития сферы ремонта является наличие автодороги Федерального значения, которая проходит через </w:t>
      </w:r>
      <w:proofErr w:type="spellStart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Старошайговский</w:t>
      </w:r>
      <w:proofErr w:type="spellEnd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муниципальный район.</w:t>
      </w:r>
      <w:r w:rsidR="00A73C04" w:rsidRPr="00A73C04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 </w:t>
      </w:r>
      <w:r w:rsidR="00A73C04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По результатам мониторинга  </w:t>
      </w:r>
      <w:r w:rsidR="00A73C04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все </w:t>
      </w:r>
      <w:r w:rsidR="00A73C04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опрошенны</w:t>
      </w:r>
      <w:r w:rsidR="00A73C04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е</w:t>
      </w:r>
      <w:r w:rsidR="00A73C04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 определяют рынок </w:t>
      </w:r>
      <w:r w:rsidR="00A73C0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сферы ремонта автотранспортных средств</w:t>
      </w:r>
      <w:r w:rsidR="00A73C04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достаточно развитым. </w:t>
      </w:r>
      <w:proofErr w:type="gramStart"/>
      <w:r w:rsidR="00A73C04">
        <w:rPr>
          <w:rFonts w:ascii="Times New Roman" w:eastAsia="Times New Roman" w:hAnsi="Times New Roman" w:cs="Times New Roman"/>
          <w:color w:val="00000A"/>
          <w:sz w:val="28"/>
          <w:szCs w:val="28"/>
        </w:rPr>
        <w:t>Не удовлетворены только уровнем цен на оказанные услуги.</w:t>
      </w:r>
      <w:proofErr w:type="gramEnd"/>
    </w:p>
    <w:p w:rsidR="00EB1F96" w:rsidRPr="00EB1F96" w:rsidRDefault="00EB1F96" w:rsidP="00EB1F96">
      <w:pPr>
        <w:spacing w:after="0" w:line="240" w:lineRule="auto"/>
        <w:ind w:left="-567"/>
        <w:jc w:val="both"/>
        <w:rPr>
          <w:rFonts w:ascii="Calibri" w:eastAsia="Calibri" w:hAnsi="Calibri" w:cs="Calibri"/>
          <w:color w:val="00000A"/>
          <w:sz w:val="28"/>
          <w:szCs w:val="28"/>
        </w:rPr>
      </w:pPr>
    </w:p>
    <w:p w:rsidR="002D47F4" w:rsidRDefault="00EB1F96" w:rsidP="00EB1F9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ab/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7. 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Рынок услуг связи, в том числе по предоставлению широкополосного доступа к информа</w:t>
      </w:r>
      <w:r w:rsidR="00A73C0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ционно-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телекоммуникационной сети «Интернет»</w:t>
      </w:r>
      <w:r>
        <w:rPr>
          <w:rFonts w:ascii="Calibri" w:eastAsia="Calibri" w:hAnsi="Calibri" w:cs="Calibri"/>
          <w:color w:val="00000A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Ситуация в отрасли связи определяется несколькими ключевыми факторами: быстрым ростом сегмента мобильной связи, малым ростом доходов операторов традиционных услуг связи, снижением цен и усилением конкуренции. У</w:t>
      </w:r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слуги радиотелефонной связи, в том числе доступ в информационно-телекоммуникационную сеть Интернет, предоставляют 5 операторов связи («ПАО </w:t>
      </w:r>
      <w:proofErr w:type="spellStart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Ростелеком</w:t>
      </w:r>
      <w:proofErr w:type="spellEnd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», «Теле</w:t>
      </w:r>
      <w:proofErr w:type="gramStart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2</w:t>
      </w:r>
      <w:proofErr w:type="gramEnd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», салон-магазин «</w:t>
      </w:r>
      <w:proofErr w:type="spellStart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МегаФон</w:t>
      </w:r>
      <w:proofErr w:type="spellEnd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», «</w:t>
      </w:r>
      <w:proofErr w:type="spellStart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Билайн</w:t>
      </w:r>
      <w:proofErr w:type="spellEnd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», «МТС»). В последнее время к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онкуренция переходит из ценовой плоскости в область качества услуг и обслуживания, а также дополнительных</w:t>
      </w:r>
      <w:r w:rsidR="002D47F4" w:rsidRPr="002D47F4">
        <w:rPr>
          <w:rFonts w:ascii="Arial" w:eastAsia="Arial" w:hAnsi="Arial" w:cs="Arial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возможностей, которые операторы готовы предложить.</w:t>
      </w:r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У 4 операторов связи частная форма собственности, что составляет 80% от общего числа операторов связи.</w:t>
      </w:r>
      <w:r w:rsidR="00A73C0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A73C04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По результатам мониторинга  </w:t>
      </w:r>
      <w:r w:rsidR="00A73C04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93% </w:t>
      </w:r>
      <w:r w:rsidR="00A73C04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опрошенных определяют рынок </w:t>
      </w:r>
      <w:r w:rsidR="00A73C04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услуг связи</w:t>
      </w:r>
      <w:r w:rsidR="00A73C04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достаточно развитым.</w:t>
      </w:r>
      <w:r w:rsidR="00A73C04" w:rsidRPr="00A73C04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A73C04">
        <w:rPr>
          <w:rFonts w:ascii="Times New Roman" w:eastAsia="Times New Roman" w:hAnsi="Times New Roman" w:cs="Times New Roman"/>
          <w:color w:val="00000A"/>
          <w:sz w:val="28"/>
          <w:szCs w:val="28"/>
        </w:rPr>
        <w:t>Не удовлетворены только уровнем цен и качеством, возможностью выбора удовлетворены все респонденты.</w:t>
      </w:r>
    </w:p>
    <w:p w:rsidR="00EB1F96" w:rsidRDefault="00EB1F96" w:rsidP="00EB1F9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</w:pPr>
    </w:p>
    <w:p w:rsidR="002D47F4" w:rsidRPr="00A73C04" w:rsidRDefault="00EB1F96" w:rsidP="00A73C04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2D47F4" w:rsidRPr="002D47F4">
        <w:rPr>
          <w:rFonts w:ascii="Times New Roman" w:eastAsia="Times New Roman" w:hAnsi="Times New Roman" w:cs="Times New Roman"/>
          <w:b/>
          <w:sz w:val="28"/>
          <w:szCs w:val="28"/>
        </w:rPr>
        <w:t>8. Рынок реализации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сельскохозяйственной продукции. </w:t>
      </w:r>
      <w:proofErr w:type="gramStart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Ситуация в отрасли реализации </w:t>
      </w:r>
      <w:proofErr w:type="spellStart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с\х</w:t>
      </w:r>
      <w:proofErr w:type="spellEnd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продукции определяется наличием 4 действующих </w:t>
      </w:r>
      <w:proofErr w:type="spellStart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с\х</w:t>
      </w:r>
      <w:proofErr w:type="spellEnd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потребительских кооперативов, на сегодняшний день производством молока занимается СПССК Раздолье.</w:t>
      </w:r>
      <w:proofErr w:type="gramEnd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В составе кооператива 25 граждан, ведущих личное подсобное хозяйство и 2 КФХ (КФХ Лавров А.Ю. и КФХ Маланьин Д.Н.). Тем не менее, существует необходимость создания благоприятной конкурентной среды для реализации </w:t>
      </w:r>
      <w:proofErr w:type="spellStart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с\х</w:t>
      </w:r>
      <w:proofErr w:type="spellEnd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продукции через сель</w:t>
      </w:r>
      <w:r w:rsidR="009D1CFD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скохоз</w:t>
      </w:r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яйственные потребительские кооперативы и создание новых.</w:t>
      </w:r>
      <w:r w:rsidR="002D47F4" w:rsidRPr="002D47F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73C04">
        <w:rPr>
          <w:rFonts w:ascii="Times New Roman" w:eastAsia="SimSun" w:hAnsi="Times New Roman" w:cs="Times New Roman"/>
          <w:sz w:val="28"/>
          <w:szCs w:val="28"/>
        </w:rPr>
        <w:t>По результатам опроса м</w:t>
      </w:r>
      <w:r w:rsidR="00A73C04" w:rsidRPr="00C00437">
        <w:rPr>
          <w:rFonts w:ascii="Times New Roman" w:eastAsia="SimSun" w:hAnsi="Times New Roman" w:cs="Times New Roman"/>
          <w:sz w:val="28"/>
          <w:szCs w:val="28"/>
        </w:rPr>
        <w:t xml:space="preserve">ожно отметить, </w:t>
      </w:r>
      <w:r w:rsidR="00A73C04" w:rsidRPr="001C159F">
        <w:rPr>
          <w:rFonts w:ascii="Times New Roman" w:eastAsia="SimSun" w:hAnsi="Times New Roman" w:cs="Times New Roman"/>
          <w:sz w:val="28"/>
          <w:szCs w:val="28"/>
        </w:rPr>
        <w:t>что</w:t>
      </w:r>
      <w:r w:rsidR="001C159F" w:rsidRPr="001C159F">
        <w:rPr>
          <w:rFonts w:ascii="Times New Roman" w:eastAsia="Times New Roman" w:hAnsi="Times New Roman" w:cs="Times New Roman"/>
          <w:sz w:val="28"/>
          <w:szCs w:val="28"/>
        </w:rPr>
        <w:t xml:space="preserve"> рынок</w:t>
      </w:r>
      <w:r w:rsidR="001C159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C159F" w:rsidRPr="001C159F">
        <w:rPr>
          <w:rFonts w:ascii="Times New Roman" w:eastAsia="Times New Roman" w:hAnsi="Times New Roman" w:cs="Times New Roman"/>
          <w:sz w:val="28"/>
          <w:szCs w:val="28"/>
        </w:rPr>
        <w:t>реализации сельскохозяйственной продукции</w:t>
      </w:r>
      <w:r w:rsidR="00A73C04" w:rsidRPr="001C159F">
        <w:rPr>
          <w:rFonts w:ascii="Times New Roman" w:eastAsia="SimSun" w:hAnsi="Times New Roman" w:cs="Times New Roman"/>
          <w:sz w:val="28"/>
          <w:szCs w:val="28"/>
        </w:rPr>
        <w:t xml:space="preserve"> в районе</w:t>
      </w:r>
      <w:r w:rsidR="001C159F">
        <w:rPr>
          <w:rFonts w:ascii="Times New Roman" w:eastAsia="SimSun" w:hAnsi="Times New Roman" w:cs="Times New Roman"/>
          <w:sz w:val="28"/>
          <w:szCs w:val="28"/>
        </w:rPr>
        <w:t xml:space="preserve"> недостаточно развит.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 Количество </w:t>
      </w:r>
      <w:r w:rsidR="00E30A7B">
        <w:rPr>
          <w:rFonts w:ascii="Times New Roman" w:eastAsia="SimSun" w:hAnsi="Times New Roman" w:cs="Times New Roman"/>
          <w:sz w:val="28"/>
          <w:szCs w:val="28"/>
        </w:rPr>
        <w:t>кооперативов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 не изменилось.</w:t>
      </w:r>
    </w:p>
    <w:p w:rsidR="00EB1F96" w:rsidRPr="00AC718E" w:rsidRDefault="00EB1F96" w:rsidP="00EB1F96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ab/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9.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Рынок  производства и переработки молока</w:t>
      </w: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.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Ситуация на рынке производства молока определяется наличием 12 действующих </w:t>
      </w:r>
      <w:proofErr w:type="spellStart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с\х</w:t>
      </w:r>
      <w:proofErr w:type="spellEnd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организаций: 7 средних и малых и 5 КФХ, на сегодняшний день лидирующие позиции по </w:t>
      </w:r>
      <w:proofErr w:type="spellStart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производсву</w:t>
      </w:r>
      <w:proofErr w:type="spellEnd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молока в районе занимают ООО АФ </w:t>
      </w:r>
      <w:proofErr w:type="spellStart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Новотроицкая</w:t>
      </w:r>
      <w:proofErr w:type="spellEnd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и ООО Хорошее дело, из КФХ на первом месте КФХ </w:t>
      </w:r>
      <w:proofErr w:type="spellStart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Пантюшин</w:t>
      </w:r>
      <w:proofErr w:type="spellEnd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С.А. За 2021 г. с</w:t>
      </w:r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>ельскохозяйственными предприятиями и КФХ произведено 36,2 тыс</w:t>
      </w:r>
      <w:proofErr w:type="gramStart"/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>.т</w:t>
      </w:r>
      <w:proofErr w:type="gramEnd"/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 xml:space="preserve">онн молока. Производство молока возросло на 101 </w:t>
      </w:r>
      <w:r w:rsidR="002D47F4" w:rsidRPr="002D47F4">
        <w:rPr>
          <w:rFonts w:ascii="Times New Roman" w:hAnsi="Times New Roman" w:cs="Times New Roman"/>
          <w:sz w:val="28"/>
          <w:szCs w:val="28"/>
        </w:rPr>
        <w:t>%</w:t>
      </w:r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>. Сельскохозяйственным организациям при выполнении определенных условий выплачивается субсидия на 1 литр реализованного молока, что благоприятно влияет на рост производства молока. За 2021 г. организациям за производство молока начислено субсидий 21,2 млн. руб.</w:t>
      </w:r>
      <w:r w:rsidR="002D47F4" w:rsidRPr="002D47F4">
        <w:rPr>
          <w:rFonts w:ascii="Times New Roman" w:hAnsi="Times New Roman"/>
          <w:sz w:val="28"/>
          <w:szCs w:val="28"/>
        </w:rPr>
        <w:t xml:space="preserve"> </w:t>
      </w:r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Тем не менее, необходимо создание благоприятной конкурентной среды для</w:t>
      </w:r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 xml:space="preserve"> улучшения условий функционирования хозяйствующих субъектов, осуществляющих деятельность на рынке производства молока и способствующих развитию конкурентных отношений. Для повышения эффективности производства молока необходимо увеличение поголовья коров и повышение их продуктивности. Нужно </w:t>
      </w:r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приобретать племенной скот, заниматься должным образом выращиванием </w:t>
      </w:r>
      <w:proofErr w:type="spellStart"/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>тёлочного</w:t>
      </w:r>
      <w:proofErr w:type="spellEnd"/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 xml:space="preserve"> поголовья для дальнейшего воспроизводства основного стада. Также следует  уделять больше внимания производству качественных объемистых кормов, прежде всего, за счёт кукурузы и многолетних трав, при строгом соблюдении технологии и оптимальных сроков их заготовки.</w:t>
      </w:r>
      <w:r w:rsidR="002D47F4" w:rsidRPr="002D47F4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 </w:t>
      </w:r>
      <w:r w:rsidR="002D47F4" w:rsidRPr="002D47F4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Высокая конкуренция на данном рынке не исключает возможность закрытия (ликвидации) его участников.</w:t>
      </w:r>
      <w:r w:rsidR="00A73C04" w:rsidRPr="00A73C04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По результатам </w:t>
      </w:r>
      <w:r w:rsidR="001C159F">
        <w:rPr>
          <w:rFonts w:ascii="Times New Roman" w:eastAsia="SimSun" w:hAnsi="Times New Roman" w:cs="Times New Roman"/>
          <w:sz w:val="28"/>
          <w:szCs w:val="28"/>
        </w:rPr>
        <w:t>мониторинга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 м</w:t>
      </w:r>
      <w:r w:rsidR="00A73C04" w:rsidRPr="00C00437">
        <w:rPr>
          <w:rFonts w:ascii="Times New Roman" w:eastAsia="SimSun" w:hAnsi="Times New Roman" w:cs="Times New Roman"/>
          <w:sz w:val="28"/>
          <w:szCs w:val="28"/>
        </w:rPr>
        <w:t xml:space="preserve">ожно отметить, что </w:t>
      </w:r>
      <w:r w:rsidR="001C159F" w:rsidRPr="001C159F">
        <w:rPr>
          <w:rFonts w:ascii="Times New Roman" w:eastAsia="Times New Roman" w:hAnsi="Times New Roman" w:cs="Times New Roman"/>
          <w:color w:val="00000A"/>
          <w:sz w:val="28"/>
          <w:szCs w:val="28"/>
        </w:rPr>
        <w:t>рынок  про</w:t>
      </w:r>
      <w:r w:rsidR="001C159F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изводства </w:t>
      </w:r>
      <w:r w:rsidR="001C159F" w:rsidRPr="001C159F">
        <w:rPr>
          <w:rFonts w:ascii="Times New Roman" w:eastAsia="Times New Roman" w:hAnsi="Times New Roman" w:cs="Times New Roman"/>
          <w:color w:val="00000A"/>
          <w:sz w:val="28"/>
          <w:szCs w:val="28"/>
        </w:rPr>
        <w:t>молока</w:t>
      </w:r>
      <w:r w:rsidR="001C159F">
        <w:rPr>
          <w:rFonts w:ascii="Times New Roman" w:eastAsia="SimSun" w:hAnsi="Times New Roman" w:cs="Times New Roman"/>
          <w:sz w:val="28"/>
          <w:szCs w:val="28"/>
        </w:rPr>
        <w:t xml:space="preserve"> в районе достаточно развит</w:t>
      </w:r>
      <w:r w:rsidR="00351D4D">
        <w:rPr>
          <w:rFonts w:ascii="Times New Roman" w:eastAsia="SimSun" w:hAnsi="Times New Roman" w:cs="Times New Roman"/>
          <w:sz w:val="28"/>
          <w:szCs w:val="28"/>
        </w:rPr>
        <w:t xml:space="preserve">. 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Количество организаций </w:t>
      </w:r>
      <w:r w:rsidR="00351D4D">
        <w:rPr>
          <w:rFonts w:ascii="Times New Roman" w:eastAsia="SimSun" w:hAnsi="Times New Roman" w:cs="Times New Roman"/>
          <w:sz w:val="28"/>
          <w:szCs w:val="28"/>
        </w:rPr>
        <w:t xml:space="preserve">уменьшилось на одну по сравнению с </w:t>
      </w:r>
      <w:r w:rsidR="00351D4D" w:rsidRPr="00963AE0">
        <w:rPr>
          <w:rFonts w:ascii="Times New Roman" w:eastAsia="SimSun" w:hAnsi="Times New Roman" w:cs="Times New Roman"/>
          <w:sz w:val="28"/>
          <w:szCs w:val="28"/>
        </w:rPr>
        <w:t>2020г</w:t>
      </w:r>
      <w:r w:rsidR="00A73C04" w:rsidRPr="00963AE0">
        <w:rPr>
          <w:rFonts w:ascii="Times New Roman" w:eastAsia="SimSun" w:hAnsi="Times New Roman" w:cs="Times New Roman"/>
          <w:sz w:val="28"/>
          <w:szCs w:val="28"/>
        </w:rPr>
        <w:t>.</w:t>
      </w:r>
      <w:r w:rsidR="00AC718E" w:rsidRPr="00963AE0">
        <w:rPr>
          <w:rFonts w:ascii="Times New Roman" w:eastAsia="SimSun" w:hAnsi="Times New Roman" w:cs="Times New Roman"/>
          <w:sz w:val="28"/>
          <w:szCs w:val="28"/>
        </w:rPr>
        <w:t>,</w:t>
      </w:r>
      <w:r w:rsidR="00AC718E">
        <w:rPr>
          <w:rFonts w:ascii="Times New Roman" w:eastAsia="SimSun" w:hAnsi="Times New Roman" w:cs="Times New Roman"/>
          <w:color w:val="FF0000"/>
          <w:sz w:val="28"/>
          <w:szCs w:val="28"/>
        </w:rPr>
        <w:t xml:space="preserve"> </w:t>
      </w:r>
      <w:r w:rsidR="00351D4D" w:rsidRPr="00AC718E">
        <w:rPr>
          <w:rFonts w:ascii="Times New Roman" w:eastAsia="SimSun" w:hAnsi="Times New Roman" w:cs="Times New Roman"/>
          <w:sz w:val="28"/>
          <w:szCs w:val="28"/>
        </w:rPr>
        <w:t>закрылось одно КФХ.</w:t>
      </w:r>
    </w:p>
    <w:p w:rsidR="002D47F4" w:rsidRPr="00351D4D" w:rsidRDefault="00EB1F96" w:rsidP="00EB1F96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10.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Рынок  нефтепродуктов</w:t>
      </w: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.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Ситуация на рынке нефтепродуктов определяется наличием 4 АЗС частной формы собственности. Тем не менее, необходимо создание благоприятной конкурентной среды для</w:t>
      </w:r>
      <w:r w:rsidR="002D47F4" w:rsidRPr="002D47F4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улучшения условий функционирования хозяйствующих субъектов, осуществляющих деятельность на рынке нефтепродуктов и способствующих развитию конкурентных отношений.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Положительным фактором для развития рынка нефтепродуктов является наличие автодороги Федерального значения, которая проходит через </w:t>
      </w:r>
      <w:proofErr w:type="spellStart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Старошайговский</w:t>
      </w:r>
      <w:proofErr w:type="spellEnd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муниципальный район.</w:t>
      </w:r>
      <w:r w:rsidR="00A73C04" w:rsidRPr="00A73C04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gramStart"/>
      <w:r w:rsidR="00A73C04">
        <w:rPr>
          <w:rFonts w:ascii="Times New Roman" w:eastAsia="SimSun" w:hAnsi="Times New Roman" w:cs="Times New Roman"/>
          <w:sz w:val="28"/>
          <w:szCs w:val="28"/>
        </w:rPr>
        <w:t>По результатам опроса м</w:t>
      </w:r>
      <w:r w:rsidR="00A73C04" w:rsidRPr="00C00437">
        <w:rPr>
          <w:rFonts w:ascii="Times New Roman" w:eastAsia="SimSun" w:hAnsi="Times New Roman" w:cs="Times New Roman"/>
          <w:sz w:val="28"/>
          <w:szCs w:val="28"/>
        </w:rPr>
        <w:t>ожно отметить, что сфера</w:t>
      </w:r>
      <w:r w:rsidR="00351D4D">
        <w:rPr>
          <w:rFonts w:ascii="Times New Roman" w:eastAsia="SimSun" w:hAnsi="Times New Roman" w:cs="Times New Roman"/>
          <w:sz w:val="28"/>
          <w:szCs w:val="28"/>
        </w:rPr>
        <w:t xml:space="preserve"> на рынке</w:t>
      </w:r>
      <w:r w:rsidR="00A73C04" w:rsidRPr="00C00437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351D4D">
        <w:rPr>
          <w:rFonts w:ascii="Times New Roman" w:eastAsia="SimSun" w:hAnsi="Times New Roman" w:cs="Times New Roman"/>
          <w:sz w:val="28"/>
          <w:szCs w:val="28"/>
        </w:rPr>
        <w:t>нефтепродуктов в районе достаточно развита, 93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% респондентов </w:t>
      </w:r>
      <w:r w:rsidR="00351D4D">
        <w:rPr>
          <w:rFonts w:ascii="Times New Roman" w:eastAsia="SimSun" w:hAnsi="Times New Roman" w:cs="Times New Roman"/>
          <w:sz w:val="28"/>
          <w:szCs w:val="28"/>
        </w:rPr>
        <w:t xml:space="preserve">не </w:t>
      </w:r>
      <w:r w:rsidR="00A73C04">
        <w:rPr>
          <w:rFonts w:ascii="Times New Roman" w:eastAsia="SimSun" w:hAnsi="Times New Roman" w:cs="Times New Roman"/>
          <w:sz w:val="28"/>
          <w:szCs w:val="28"/>
        </w:rPr>
        <w:t>удовлетворены качеством  и ценами</w:t>
      </w:r>
      <w:r w:rsidR="00351D4D">
        <w:rPr>
          <w:rFonts w:ascii="Times New Roman" w:eastAsia="SimSun" w:hAnsi="Times New Roman" w:cs="Times New Roman"/>
          <w:sz w:val="28"/>
          <w:szCs w:val="28"/>
        </w:rPr>
        <w:t xml:space="preserve"> на 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351D4D">
        <w:rPr>
          <w:rFonts w:ascii="Times New Roman" w:eastAsia="SimSun" w:hAnsi="Times New Roman" w:cs="Times New Roman"/>
          <w:sz w:val="28"/>
          <w:szCs w:val="28"/>
        </w:rPr>
        <w:t>нефтепродукты</w:t>
      </w:r>
      <w:r w:rsidR="00A73C04">
        <w:rPr>
          <w:rFonts w:ascii="Times New Roman" w:eastAsia="SimSun" w:hAnsi="Times New Roman" w:cs="Times New Roman"/>
          <w:sz w:val="28"/>
          <w:szCs w:val="28"/>
        </w:rPr>
        <w:t>.</w:t>
      </w:r>
      <w:proofErr w:type="gramEnd"/>
      <w:r w:rsidR="00A73C04">
        <w:rPr>
          <w:rFonts w:ascii="Times New Roman" w:eastAsia="SimSun" w:hAnsi="Times New Roman" w:cs="Times New Roman"/>
          <w:sz w:val="28"/>
          <w:szCs w:val="28"/>
        </w:rPr>
        <w:t xml:space="preserve"> Количество организаци</w:t>
      </w:r>
      <w:proofErr w:type="gramStart"/>
      <w:r w:rsidR="00A73C04">
        <w:rPr>
          <w:rFonts w:ascii="Times New Roman" w:eastAsia="SimSun" w:hAnsi="Times New Roman" w:cs="Times New Roman"/>
          <w:sz w:val="28"/>
          <w:szCs w:val="28"/>
        </w:rPr>
        <w:t>й</w:t>
      </w:r>
      <w:r w:rsidR="00351D4D">
        <w:rPr>
          <w:rFonts w:ascii="Times New Roman" w:eastAsia="SimSun" w:hAnsi="Times New Roman" w:cs="Times New Roman"/>
          <w:sz w:val="28"/>
          <w:szCs w:val="28"/>
        </w:rPr>
        <w:t>-</w:t>
      </w:r>
      <w:proofErr w:type="gramEnd"/>
      <w:r w:rsidR="00351D4D">
        <w:rPr>
          <w:rFonts w:ascii="Times New Roman" w:eastAsia="SimSun" w:hAnsi="Times New Roman" w:cs="Times New Roman"/>
          <w:sz w:val="28"/>
          <w:szCs w:val="28"/>
        </w:rPr>
        <w:t xml:space="preserve"> АЗС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 не изменилось.</w:t>
      </w:r>
    </w:p>
    <w:p w:rsidR="002D47F4" w:rsidRPr="003D3FEC" w:rsidRDefault="00EB1F96" w:rsidP="003D3FEC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11.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Рынок  обработки древесины и производства изделий из дерева</w:t>
      </w:r>
      <w:r>
        <w:rPr>
          <w:rFonts w:ascii="Calibri" w:eastAsia="Calibri" w:hAnsi="Calibri" w:cs="Calibri"/>
          <w:color w:val="00000A"/>
          <w:sz w:val="28"/>
          <w:szCs w:val="28"/>
        </w:rPr>
        <w:t xml:space="preserve">.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Ситуация на рынке обработки </w:t>
      </w:r>
      <w:r w:rsidR="003D3FEC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древесины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определяется наличием 4 организаций частной формы собственности, которые занимаются лесозаготовками. </w:t>
      </w:r>
      <w:r w:rsidR="002D47F4" w:rsidRPr="002D47F4">
        <w:rPr>
          <w:rFonts w:ascii="Times New Roman" w:eastAsia="SimSun" w:hAnsi="Times New Roman" w:cs="Times New Roman"/>
          <w:sz w:val="28"/>
          <w:szCs w:val="28"/>
        </w:rPr>
        <w:t xml:space="preserve">В районе </w:t>
      </w:r>
      <w:r w:rsidR="002D47F4" w:rsidRPr="002D47F4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имеются перспективы развития деревообрабатывающей отрасли, обусловленные близостью смешанных лесов и высоким спросом на продукцию данной отрасли. Организации полностью покрывают спрос районных жителей, а также реализуют свою продукцию за территорию муниципального района, в другие регионы.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Тем не менее, необходимо создание благоприятной конкурентной среды для</w:t>
      </w:r>
      <w:r w:rsidR="002D47F4" w:rsidRPr="002D47F4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улучшения условий функционирования хозяйствующих субъектов, осуществляющих деятельность в сфере обработки </w:t>
      </w:r>
      <w:r w:rsidR="003D3FEC" w:rsidRPr="002D47F4">
        <w:rPr>
          <w:rFonts w:ascii="Times New Roman" w:eastAsia="Times New Roman" w:hAnsi="Times New Roman" w:cs="Times New Roman"/>
          <w:color w:val="00000A"/>
          <w:sz w:val="28"/>
          <w:szCs w:val="28"/>
        </w:rPr>
        <w:t>древесины</w:t>
      </w:r>
      <w:r w:rsidR="002D47F4" w:rsidRPr="002D47F4">
        <w:rPr>
          <w:rFonts w:ascii="Times New Roman" w:eastAsia="Times New Roman" w:hAnsi="Times New Roman" w:cs="Times New Roman"/>
          <w:color w:val="00000A"/>
          <w:sz w:val="28"/>
          <w:szCs w:val="28"/>
        </w:rPr>
        <w:t>.</w:t>
      </w:r>
      <w:r w:rsidR="00A73C04" w:rsidRPr="00A73C04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gramStart"/>
      <w:r w:rsidR="00A73C04">
        <w:rPr>
          <w:rFonts w:ascii="Times New Roman" w:eastAsia="SimSun" w:hAnsi="Times New Roman" w:cs="Times New Roman"/>
          <w:sz w:val="28"/>
          <w:szCs w:val="28"/>
        </w:rPr>
        <w:t xml:space="preserve">По результатам </w:t>
      </w:r>
      <w:r w:rsidR="003D3FEC">
        <w:rPr>
          <w:rFonts w:ascii="Times New Roman" w:eastAsia="SimSun" w:hAnsi="Times New Roman" w:cs="Times New Roman"/>
          <w:sz w:val="28"/>
          <w:szCs w:val="28"/>
        </w:rPr>
        <w:t>мониторинга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 м</w:t>
      </w:r>
      <w:r w:rsidR="00A73C04" w:rsidRPr="00C00437">
        <w:rPr>
          <w:rFonts w:ascii="Times New Roman" w:eastAsia="SimSun" w:hAnsi="Times New Roman" w:cs="Times New Roman"/>
          <w:sz w:val="28"/>
          <w:szCs w:val="28"/>
        </w:rPr>
        <w:t xml:space="preserve">ожно отметить, что </w:t>
      </w:r>
      <w:r w:rsidR="003D3FEC" w:rsidRPr="003D3FEC">
        <w:rPr>
          <w:rFonts w:ascii="Times New Roman" w:eastAsia="Times New Roman" w:hAnsi="Times New Roman" w:cs="Times New Roman"/>
          <w:color w:val="00000A"/>
          <w:sz w:val="28"/>
          <w:szCs w:val="28"/>
        </w:rPr>
        <w:t>рынок  обработки древесины и производства изделий из дерева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 в районе </w:t>
      </w:r>
      <w:r w:rsidR="003D3FEC">
        <w:rPr>
          <w:rFonts w:ascii="Times New Roman" w:eastAsia="SimSun" w:hAnsi="Times New Roman" w:cs="Times New Roman"/>
          <w:sz w:val="28"/>
          <w:szCs w:val="28"/>
        </w:rPr>
        <w:t>не достаточно развит, 93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% респондентов </w:t>
      </w:r>
      <w:r w:rsidR="003D3FEC">
        <w:rPr>
          <w:rFonts w:ascii="Times New Roman" w:eastAsia="SimSun" w:hAnsi="Times New Roman" w:cs="Times New Roman"/>
          <w:sz w:val="28"/>
          <w:szCs w:val="28"/>
        </w:rPr>
        <w:t xml:space="preserve">не 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удовлетворены ценами </w:t>
      </w:r>
      <w:r w:rsidR="009D1CFD">
        <w:rPr>
          <w:rFonts w:ascii="Times New Roman" w:eastAsia="SimSun" w:hAnsi="Times New Roman" w:cs="Times New Roman"/>
          <w:sz w:val="28"/>
          <w:szCs w:val="28"/>
        </w:rPr>
        <w:t>и возможностью выбора</w:t>
      </w:r>
      <w:r w:rsidR="00A73C04">
        <w:rPr>
          <w:rFonts w:ascii="Times New Roman" w:eastAsia="SimSun" w:hAnsi="Times New Roman" w:cs="Times New Roman"/>
          <w:sz w:val="28"/>
          <w:szCs w:val="28"/>
        </w:rPr>
        <w:t>.</w:t>
      </w:r>
      <w:proofErr w:type="gramEnd"/>
      <w:r w:rsidR="00A73C04">
        <w:rPr>
          <w:rFonts w:ascii="Times New Roman" w:eastAsia="SimSun" w:hAnsi="Times New Roman" w:cs="Times New Roman"/>
          <w:sz w:val="28"/>
          <w:szCs w:val="28"/>
        </w:rPr>
        <w:t xml:space="preserve"> Количество организаций не изменилось.</w:t>
      </w:r>
    </w:p>
    <w:p w:rsidR="00A73C04" w:rsidRDefault="00EB1F96" w:rsidP="00A73C04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2D47F4" w:rsidRPr="002D47F4">
        <w:rPr>
          <w:rFonts w:ascii="Times New Roman" w:eastAsia="Times New Roman" w:hAnsi="Times New Roman" w:cs="Times New Roman"/>
          <w:b/>
          <w:sz w:val="28"/>
          <w:szCs w:val="28"/>
        </w:rPr>
        <w:t>12. Рынок   производства кирпича</w:t>
      </w:r>
      <w:r>
        <w:rPr>
          <w:rFonts w:ascii="Calibri" w:eastAsia="Calibri" w:hAnsi="Calibri" w:cs="Calibri"/>
          <w:sz w:val="28"/>
          <w:szCs w:val="28"/>
        </w:rPr>
        <w:t xml:space="preserve">. </w:t>
      </w:r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Ситуация на рынке производства </w:t>
      </w:r>
      <w:r w:rsidR="003D3FEC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кирпича</w:t>
      </w:r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определяется наличием 1 организаций частной формы собственности, которая занимается производством и реализацией нескольких видов кирпича: </w:t>
      </w:r>
      <w:proofErr w:type="spellStart"/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>карамзитный</w:t>
      </w:r>
      <w:proofErr w:type="spellEnd"/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 xml:space="preserve">, перегородочный, </w:t>
      </w:r>
      <w:proofErr w:type="spellStart"/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>цементопесчаный</w:t>
      </w:r>
      <w:proofErr w:type="spellEnd"/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3FEC" w:rsidRPr="002D47F4">
        <w:rPr>
          <w:rFonts w:ascii="Times New Roman" w:eastAsia="Times New Roman" w:hAnsi="Times New Roman" w:cs="Times New Roman"/>
          <w:sz w:val="28"/>
          <w:szCs w:val="28"/>
        </w:rPr>
        <w:t>кирпич</w:t>
      </w:r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 xml:space="preserve">. Ассортимент производимого кирпича не покрывает запросы населения, поэтому жители вынуждены приобретать </w:t>
      </w:r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lastRenderedPageBreak/>
        <w:t>стройматериалы за пределами района. В связи с этим необходимо создание благоприятной конкурентной среды для увеличения количества организаций и расширения их ассортимента на рынке производства кирпича.</w:t>
      </w:r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</w:t>
      </w:r>
      <w:proofErr w:type="gramStart"/>
      <w:r w:rsidR="00A73C04">
        <w:rPr>
          <w:rFonts w:ascii="Times New Roman" w:eastAsia="SimSun" w:hAnsi="Times New Roman" w:cs="Times New Roman"/>
          <w:sz w:val="28"/>
          <w:szCs w:val="28"/>
        </w:rPr>
        <w:t>По результатам опроса м</w:t>
      </w:r>
      <w:r w:rsidR="00A73C04" w:rsidRPr="00C00437">
        <w:rPr>
          <w:rFonts w:ascii="Times New Roman" w:eastAsia="SimSun" w:hAnsi="Times New Roman" w:cs="Times New Roman"/>
          <w:sz w:val="28"/>
          <w:szCs w:val="28"/>
        </w:rPr>
        <w:t xml:space="preserve">ожно отметить, что </w:t>
      </w:r>
      <w:r w:rsidR="003D3FEC">
        <w:rPr>
          <w:rFonts w:ascii="Times New Roman" w:eastAsia="SimSun" w:hAnsi="Times New Roman" w:cs="Times New Roman"/>
          <w:sz w:val="28"/>
          <w:szCs w:val="28"/>
        </w:rPr>
        <w:t>рынок производства кирпича в районе не развит, 100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% респондентов </w:t>
      </w:r>
      <w:r w:rsidR="003D3FEC">
        <w:rPr>
          <w:rFonts w:ascii="Times New Roman" w:eastAsia="SimSun" w:hAnsi="Times New Roman" w:cs="Times New Roman"/>
          <w:sz w:val="28"/>
          <w:szCs w:val="28"/>
        </w:rPr>
        <w:t xml:space="preserve">не 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удовлетворены ценами </w:t>
      </w:r>
      <w:r w:rsidR="003D3FEC">
        <w:rPr>
          <w:rFonts w:ascii="Times New Roman" w:eastAsia="SimSun" w:hAnsi="Times New Roman" w:cs="Times New Roman"/>
          <w:sz w:val="28"/>
          <w:szCs w:val="28"/>
        </w:rPr>
        <w:t>и возможностью выбора.</w:t>
      </w:r>
      <w:proofErr w:type="gramEnd"/>
      <w:r w:rsidR="003D3FEC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A73C04">
        <w:rPr>
          <w:rFonts w:ascii="Times New Roman" w:eastAsia="SimSun" w:hAnsi="Times New Roman" w:cs="Times New Roman"/>
          <w:sz w:val="28"/>
          <w:szCs w:val="28"/>
        </w:rPr>
        <w:t>Количество организаций не изменилось.</w:t>
      </w:r>
    </w:p>
    <w:p w:rsidR="00AC718E" w:rsidRPr="00ED4B65" w:rsidRDefault="00AC718E" w:rsidP="00AC718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FF0000"/>
          <w:sz w:val="28"/>
          <w:szCs w:val="28"/>
        </w:rPr>
        <w:tab/>
      </w:r>
      <w:r w:rsidRPr="00840E0A">
        <w:rPr>
          <w:rFonts w:ascii="Times New Roman" w:hAnsi="Times New Roman" w:cs="Times New Roman"/>
          <w:bCs/>
          <w:sz w:val="28"/>
          <w:szCs w:val="28"/>
        </w:rPr>
        <w:t xml:space="preserve">Ежегодно проводится мониторинг состояния конкурентной среды на территории района. </w:t>
      </w:r>
      <w:r w:rsidR="00090D51" w:rsidRPr="00840E0A">
        <w:rPr>
          <w:rFonts w:ascii="Times New Roman" w:hAnsi="Times New Roman" w:cs="Times New Roman"/>
          <w:sz w:val="28"/>
          <w:szCs w:val="28"/>
        </w:rPr>
        <w:t>За 2021</w:t>
      </w:r>
      <w:r w:rsidR="00090D51" w:rsidRPr="00090D51">
        <w:rPr>
          <w:rFonts w:ascii="Times New Roman" w:hAnsi="Times New Roman" w:cs="Times New Roman"/>
          <w:sz w:val="28"/>
          <w:szCs w:val="28"/>
        </w:rPr>
        <w:t xml:space="preserve"> год были достигнуты следующие показатели: из 15 ключевых целевых показателей рынков товаров и услуг не достигнуто два показателя и из 7 ключевых показателей, направленных на развитие конкурентной сред</w:t>
      </w:r>
      <w:proofErr w:type="gramStart"/>
      <w:r w:rsidR="00090D51" w:rsidRPr="00090D51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090D51" w:rsidRPr="00090D51">
        <w:rPr>
          <w:rFonts w:ascii="Times New Roman" w:hAnsi="Times New Roman" w:cs="Times New Roman"/>
          <w:sz w:val="28"/>
          <w:szCs w:val="28"/>
        </w:rPr>
        <w:t xml:space="preserve"> выполнены все</w:t>
      </w:r>
      <w:r w:rsidR="00090D51" w:rsidRPr="00ED4B65">
        <w:rPr>
          <w:rFonts w:ascii="Times New Roman" w:hAnsi="Times New Roman" w:cs="Times New Roman"/>
          <w:sz w:val="28"/>
          <w:szCs w:val="28"/>
        </w:rPr>
        <w:t xml:space="preserve">.  </w:t>
      </w:r>
      <w:r w:rsidR="00ED4B65">
        <w:rPr>
          <w:rFonts w:ascii="Times New Roman" w:hAnsi="Times New Roman" w:cs="Times New Roman"/>
          <w:sz w:val="28"/>
          <w:szCs w:val="28"/>
        </w:rPr>
        <w:t>Не выполнен</w:t>
      </w:r>
      <w:r w:rsidRPr="00ED4B65">
        <w:rPr>
          <w:rFonts w:ascii="Times New Roman" w:hAnsi="Times New Roman" w:cs="Times New Roman"/>
          <w:sz w:val="28"/>
          <w:szCs w:val="28"/>
        </w:rPr>
        <w:t xml:space="preserve"> показатель </w:t>
      </w:r>
      <w:r w:rsidR="00840E0A" w:rsidRPr="00ED4B65">
        <w:rPr>
          <w:rFonts w:ascii="Times New Roman" w:eastAsia="Times New Roman" w:hAnsi="Times New Roman" w:cs="Times New Roman"/>
          <w:sz w:val="28"/>
          <w:szCs w:val="28"/>
        </w:rPr>
        <w:t>«количество сельскохозяйственных организаций, осуществляющих деятельность  по производству молока»</w:t>
      </w:r>
      <w:r w:rsidR="00840E0A" w:rsidRPr="00ED4B65">
        <w:rPr>
          <w:rFonts w:ascii="Times New Roman" w:hAnsi="Times New Roman" w:cs="Times New Roman"/>
          <w:sz w:val="28"/>
          <w:szCs w:val="28"/>
        </w:rPr>
        <w:t xml:space="preserve"> на рынке производства и переработки молока</w:t>
      </w:r>
      <w:r w:rsidRPr="00ED4B65">
        <w:rPr>
          <w:rFonts w:ascii="Times New Roman" w:hAnsi="Times New Roman" w:cs="Times New Roman"/>
          <w:sz w:val="28"/>
          <w:szCs w:val="28"/>
        </w:rPr>
        <w:t xml:space="preserve">, причиной невыполнения является </w:t>
      </w:r>
      <w:r w:rsidR="00840E0A" w:rsidRPr="00ED4B65">
        <w:rPr>
          <w:rFonts w:ascii="Times New Roman" w:hAnsi="Times New Roman" w:cs="Times New Roman"/>
          <w:sz w:val="28"/>
          <w:szCs w:val="28"/>
        </w:rPr>
        <w:t xml:space="preserve">сокращение численности </w:t>
      </w:r>
      <w:proofErr w:type="spellStart"/>
      <w:r w:rsidR="00840E0A" w:rsidRPr="00ED4B65">
        <w:rPr>
          <w:rFonts w:ascii="Times New Roman" w:hAnsi="Times New Roman" w:cs="Times New Roman"/>
          <w:sz w:val="28"/>
          <w:szCs w:val="28"/>
        </w:rPr>
        <w:t>сельхозорганизаций</w:t>
      </w:r>
      <w:proofErr w:type="spellEnd"/>
      <w:r w:rsidR="00840E0A" w:rsidRPr="00ED4B65">
        <w:rPr>
          <w:rFonts w:ascii="Times New Roman" w:hAnsi="Times New Roman" w:cs="Times New Roman"/>
          <w:sz w:val="28"/>
          <w:szCs w:val="28"/>
        </w:rPr>
        <w:t xml:space="preserve"> производящих молоко. </w:t>
      </w:r>
      <w:r w:rsidR="00840E0A" w:rsidRPr="00ED4B65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Предполагалось выполнение показателя, но на начало года одно КФХ прекратило деятельность, а индивидуальный предприниматель подавший заявку на получение гранта на разведение молочного животноводства не прошел конкурс на соответствие критериям отбора.</w:t>
      </w:r>
      <w:r w:rsidR="00ED4B65" w:rsidRPr="00ED4B65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И не выполнен показатель на рынке </w:t>
      </w:r>
      <w:r w:rsidR="00ED4B65" w:rsidRPr="00ED4B65">
        <w:rPr>
          <w:rFonts w:ascii="Times New Roman" w:eastAsia="Times New Roman" w:hAnsi="Times New Roman" w:cs="Times New Roman"/>
          <w:sz w:val="28"/>
          <w:szCs w:val="28"/>
        </w:rPr>
        <w:t xml:space="preserve">реализации </w:t>
      </w:r>
      <w:proofErr w:type="spellStart"/>
      <w:r w:rsidR="00ED4B65" w:rsidRPr="00ED4B65">
        <w:rPr>
          <w:rFonts w:ascii="Times New Roman" w:eastAsia="Times New Roman" w:hAnsi="Times New Roman" w:cs="Times New Roman"/>
          <w:sz w:val="28"/>
          <w:szCs w:val="28"/>
        </w:rPr>
        <w:t>сельскохзяйственной</w:t>
      </w:r>
      <w:proofErr w:type="spellEnd"/>
      <w:r w:rsidR="00ED4B65" w:rsidRPr="00ED4B65">
        <w:rPr>
          <w:rFonts w:ascii="Times New Roman" w:eastAsia="Times New Roman" w:hAnsi="Times New Roman" w:cs="Times New Roman"/>
          <w:sz w:val="28"/>
          <w:szCs w:val="28"/>
        </w:rPr>
        <w:t xml:space="preserve"> продукции. Показатель: доля сельскохозяйственных потребительских кооперативов в общем объеме реализации сельскохозяйственной продукции.</w:t>
      </w:r>
      <w:r w:rsidR="00ED4B65" w:rsidRPr="00ED4B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ED4B65" w:rsidRPr="00ED4B65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Ситуация в отрасли реализации </w:t>
      </w:r>
      <w:proofErr w:type="spellStart"/>
      <w:r w:rsidR="00ED4B65" w:rsidRPr="00ED4B65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с\х</w:t>
      </w:r>
      <w:proofErr w:type="spellEnd"/>
      <w:r w:rsidR="00ED4B65" w:rsidRPr="00ED4B65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продукции определяется наличием 4 действующих </w:t>
      </w:r>
      <w:proofErr w:type="spellStart"/>
      <w:r w:rsidR="00ED4B65" w:rsidRPr="00ED4B65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с\х</w:t>
      </w:r>
      <w:proofErr w:type="spellEnd"/>
      <w:r w:rsidR="00ED4B65" w:rsidRPr="00ED4B65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потребительских кооперативов, на сегодняшний день производством молока занимается СПССК Раздолье.</w:t>
      </w:r>
      <w:proofErr w:type="gramEnd"/>
      <w:r w:rsidR="00ED4B65" w:rsidRPr="00ED4B65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Не выполнение показателя по производству молока связано со</w:t>
      </w:r>
      <w:r w:rsidR="00ED4B65" w:rsidRPr="00ED4B65">
        <w:rPr>
          <w:rFonts w:ascii="Times New Roman" w:hAnsi="Times New Roman" w:cs="Times New Roman"/>
          <w:sz w:val="28"/>
          <w:szCs w:val="28"/>
        </w:rPr>
        <w:t xml:space="preserve"> </w:t>
      </w:r>
      <w:r w:rsidRPr="00ED4B65">
        <w:rPr>
          <w:rFonts w:ascii="Times New Roman" w:hAnsi="Times New Roman" w:cs="Times New Roman"/>
          <w:sz w:val="28"/>
          <w:szCs w:val="28"/>
        </w:rPr>
        <w:t>снижение</w:t>
      </w:r>
      <w:r w:rsidR="00ED4B65" w:rsidRPr="00ED4B65">
        <w:rPr>
          <w:rFonts w:ascii="Times New Roman" w:hAnsi="Times New Roman" w:cs="Times New Roman"/>
          <w:sz w:val="28"/>
          <w:szCs w:val="28"/>
        </w:rPr>
        <w:t>м</w:t>
      </w:r>
      <w:r w:rsidRPr="00ED4B65">
        <w:rPr>
          <w:rFonts w:ascii="Times New Roman" w:hAnsi="Times New Roman" w:cs="Times New Roman"/>
          <w:sz w:val="28"/>
          <w:szCs w:val="28"/>
        </w:rPr>
        <w:t xml:space="preserve"> поголовья коров и продуктивности коров</w:t>
      </w:r>
      <w:r w:rsidR="00ED4B65" w:rsidRPr="00ED4B65">
        <w:rPr>
          <w:rFonts w:ascii="Times New Roman" w:hAnsi="Times New Roman" w:cs="Times New Roman"/>
          <w:sz w:val="28"/>
          <w:szCs w:val="28"/>
        </w:rPr>
        <w:t xml:space="preserve"> в КФХ Лавров, являющимся членом кооператива.</w:t>
      </w:r>
    </w:p>
    <w:p w:rsidR="00AC718E" w:rsidRPr="005943AC" w:rsidRDefault="005943AC" w:rsidP="00AC718E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943AC">
        <w:rPr>
          <w:rFonts w:ascii="Times New Roman" w:hAnsi="Times New Roman"/>
          <w:sz w:val="28"/>
          <w:szCs w:val="28"/>
        </w:rPr>
        <w:t>В 2021 году поступило 15 жалоб, в 2020 году количество  составило- 9. Если в 2020 году в основном касались вопроса ремонта дорог, благоустройства погостов и выделения жилых помещений для детей сирот, то в 2021 году поступали жалобы на отсутствие освещения улиц, на некачественную уборку снега. Жалобы со стороны предпринимателей в Администрацию не поступали.</w:t>
      </w:r>
    </w:p>
    <w:p w:rsidR="00125CF7" w:rsidRPr="00125CF7" w:rsidRDefault="007116AD" w:rsidP="00125CF7">
      <w:pPr>
        <w:spacing w:after="0" w:line="240" w:lineRule="auto"/>
        <w:ind w:left="-567" w:right="111"/>
        <w:jc w:val="both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C718E" w:rsidRPr="007116AD">
        <w:rPr>
          <w:rFonts w:ascii="Times New Roman" w:hAnsi="Times New Roman" w:cs="Times New Roman"/>
          <w:b/>
          <w:sz w:val="28"/>
          <w:szCs w:val="28"/>
        </w:rPr>
        <w:t xml:space="preserve">В рамках мероприятий, направленных на развитие конкурентоспособности товаров, работ, услуг субъектов малого и среднего предпринимательства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территории </w:t>
      </w:r>
      <w:proofErr w:type="spellStart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>Старошайговского</w:t>
      </w:r>
      <w:proofErr w:type="spellEnd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муниципального района по состоянию на 1 января 2022 года зарегистрировано 200 единиц субъектов малого бизнеса. На начало года в районе функционируют 68 стационарных торговых объекта, в том числе 19 магазинов по продаже продовольственных товаров, 18 по продаже непродовольственных товаров  и 31 по продаже смешанных товаров. Также на территории района расположены 4 объекта АЗС и 4 аптеки. Субъектам оказывается консультативная, имущественная и финансовая поддержка.  Ведение реестра субъектов МСП, являющихся получателями мер поддержки в рамках  муниципальной программы Развитие субъектов малого и среднего предпринимательства в </w:t>
      </w:r>
      <w:proofErr w:type="spellStart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>Старошайговском</w:t>
      </w:r>
      <w:proofErr w:type="spellEnd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муниципальном районе обеспечивается на постоянной основе и размещается на официальном сайте Администрации </w:t>
      </w:r>
      <w:proofErr w:type="spellStart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Старошайговского</w:t>
      </w:r>
      <w:proofErr w:type="spellEnd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муниципального района. Сформирован реестр субъектов МСП, желающих принять участие в программах Федеральной корпорации МСП (гарантийная поддержка, кредитование, льготный лизинг, рефинансирование). По мере необходимости, но не реже 1 раза в квартал проводятся заседания Совета Предпринимателей при </w:t>
      </w:r>
      <w:proofErr w:type="spellStart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>Админстрации</w:t>
      </w:r>
      <w:proofErr w:type="spellEnd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муниципального образования, где обсуждаются актуальные проблемы. Поддержка действующих субъектов МСП и оказание помощи начинающим, положительно влияет на развитие конкурентоспособности товаров, работ и услуг субъектов МСП. </w:t>
      </w:r>
      <w:r w:rsidRPr="007116AD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Тем не менее, необходимо поддерживать интересы бизнеса направленные на увеличение субъектов МСП</w:t>
      </w:r>
      <w:r w:rsidRP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.</w:t>
      </w:r>
      <w:r w:rsidR="00125CF7" w:rsidRP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Доля субъектов малого и среднего предпринимательства,</w:t>
      </w:r>
      <w:r w:rsid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получивших</w:t>
      </w:r>
      <w:r w:rsid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комплекс услуг (в т.ч</w:t>
      </w:r>
      <w:proofErr w:type="gramStart"/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онсультационной и образовательной поддержки)</w:t>
      </w:r>
      <w:r w:rsid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от общего количества</w:t>
      </w:r>
      <w:r w:rsid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субъектов малого и</w:t>
      </w:r>
      <w:r w:rsid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предпринимательства в районе</w:t>
      </w:r>
      <w:r w:rsidR="00125CF7">
        <w:rPr>
          <w:rFonts w:ascii="Times New Roman" w:eastAsia="Times New Roman" w:hAnsi="Times New Roman" w:cs="Times New Roman"/>
          <w:sz w:val="28"/>
          <w:szCs w:val="28"/>
        </w:rPr>
        <w:t xml:space="preserve"> составило 13%.</w:t>
      </w:r>
    </w:p>
    <w:p w:rsidR="00AC718E" w:rsidRPr="00125CF7" w:rsidRDefault="00125CF7" w:rsidP="005943AC">
      <w:pPr>
        <w:spacing w:after="0" w:line="240" w:lineRule="auto"/>
        <w:ind w:left="-567" w:right="-5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ab/>
      </w:r>
      <w:proofErr w:type="gramStart"/>
      <w:r w:rsidR="00AC718E" w:rsidRPr="005943AC">
        <w:rPr>
          <w:rFonts w:ascii="Times New Roman" w:hAnsi="Times New Roman" w:cs="Times New Roman"/>
          <w:b/>
          <w:sz w:val="28"/>
          <w:szCs w:val="28"/>
        </w:rPr>
        <w:t xml:space="preserve">В рамках реализации мероприятий, направленных на обеспечение прозрачности и доступности закупок, товаров, работ, услуг проводимых с использованием конкурентных способов определения поставщиков (подрядчиков, исполнителей) </w:t>
      </w:r>
      <w:r w:rsidR="00AC718E" w:rsidRPr="005943AC">
        <w:rPr>
          <w:rFonts w:ascii="Times New Roman" w:hAnsi="Times New Roman" w:cs="Times New Roman"/>
          <w:sz w:val="28"/>
          <w:szCs w:val="28"/>
        </w:rPr>
        <w:t>увеличилась д</w:t>
      </w:r>
      <w:r w:rsidR="006E31DE" w:rsidRPr="005943AC">
        <w:rPr>
          <w:rFonts w:ascii="Times New Roman" w:eastAsia="Times New Roman" w:hAnsi="Times New Roman" w:cs="Times New Roman"/>
          <w:sz w:val="28"/>
          <w:szCs w:val="28"/>
        </w:rPr>
        <w:t>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лиц».</w:t>
      </w:r>
      <w:proofErr w:type="gramEnd"/>
      <w:r w:rsidR="006E31DE" w:rsidRPr="005943AC">
        <w:rPr>
          <w:rFonts w:ascii="Times New Roman" w:hAnsi="Times New Roman" w:cs="Times New Roman"/>
          <w:sz w:val="28"/>
          <w:szCs w:val="28"/>
        </w:rPr>
        <w:t xml:space="preserve"> </w:t>
      </w:r>
      <w:r w:rsidR="00AC718E" w:rsidRPr="005943AC">
        <w:rPr>
          <w:rFonts w:ascii="Times New Roman" w:hAnsi="Times New Roman" w:cs="Times New Roman"/>
          <w:sz w:val="28"/>
          <w:szCs w:val="28"/>
        </w:rPr>
        <w:t xml:space="preserve">За 2021год она составила </w:t>
      </w:r>
      <w:r w:rsidR="006E31DE" w:rsidRPr="005943AC">
        <w:rPr>
          <w:rFonts w:ascii="Times New Roman" w:hAnsi="Times New Roman" w:cs="Times New Roman"/>
          <w:sz w:val="28"/>
          <w:szCs w:val="28"/>
        </w:rPr>
        <w:t>26% от общего количества закупок в стоимостном выражении.</w:t>
      </w:r>
      <w:r w:rsidR="001444F7" w:rsidRPr="005943AC">
        <w:rPr>
          <w:rFonts w:ascii="Times New Roman" w:hAnsi="Times New Roman" w:cs="Times New Roman"/>
          <w:sz w:val="28"/>
          <w:szCs w:val="28"/>
        </w:rPr>
        <w:t xml:space="preserve"> </w:t>
      </w:r>
      <w:r w:rsidR="004E0854" w:rsidRPr="005943AC">
        <w:rPr>
          <w:rFonts w:ascii="Times New Roman" w:hAnsi="Times New Roman" w:cs="Times New Roman"/>
          <w:sz w:val="28"/>
          <w:szCs w:val="28"/>
        </w:rPr>
        <w:t xml:space="preserve">За 2021 год планировалось достигнуть доли закупок у субъектов малого и среднего предпринимательства 24 %, фактически достигнуто 26 %. Целевые индикаторы выполнены. </w:t>
      </w:r>
      <w:r w:rsidRPr="005943A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сфере закупок администрация района и ее структурные подразделения, включая большинство бюджетных учреждений, работают в соответствии с 44 Федеральным законом «О контрактной системе в сфере закупок товаров, работ, услуг для обеспечения государственных и муниципальных нужд». Основные принципы 44 ФЗ: открытость, прозрачность, доступность, обеспечение честной конкуренции, экономия бюджетных средств. Сведения о закупке размещаются на официальном сайте </w:t>
      </w:r>
      <w:proofErr w:type="spellStart"/>
      <w:r w:rsidRPr="005943A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госзакупок</w:t>
      </w:r>
      <w:proofErr w:type="spellEnd"/>
      <w:r w:rsidRPr="005943A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плане-графике заказчика. Любой желающий может подавать заявку на участие</w:t>
      </w:r>
      <w:r w:rsidRPr="00125CF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торгах.</w:t>
      </w:r>
    </w:p>
    <w:p w:rsidR="00AC718E" w:rsidRPr="005943AC" w:rsidRDefault="00A6382B" w:rsidP="003B3669">
      <w:pPr>
        <w:spacing w:after="0" w:line="240" w:lineRule="auto"/>
        <w:ind w:left="-567" w:right="253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="00AC718E" w:rsidRPr="005943AC">
        <w:rPr>
          <w:rFonts w:ascii="Times New Roman" w:hAnsi="Times New Roman" w:cs="Times New Roman"/>
          <w:b/>
          <w:sz w:val="28"/>
          <w:szCs w:val="28"/>
        </w:rPr>
        <w:t xml:space="preserve">В рамках мероприятий, направленных </w:t>
      </w:r>
      <w:r w:rsidRPr="005943AC">
        <w:rPr>
          <w:rFonts w:ascii="Times New Roman" w:eastAsia="Times New Roman" w:hAnsi="Times New Roman" w:cs="Times New Roman"/>
          <w:b/>
          <w:sz w:val="28"/>
        </w:rPr>
        <w:t xml:space="preserve">на устранение избыточного </w:t>
      </w:r>
      <w:r w:rsidRPr="005943AC">
        <w:rPr>
          <w:rFonts w:ascii="Times New Roman" w:eastAsia="Times New Roman" w:hAnsi="Times New Roman" w:cs="Times New Roman"/>
          <w:b/>
          <w:sz w:val="28"/>
          <w:szCs w:val="28"/>
        </w:rPr>
        <w:t>государственного и муниципального регулирования и снижение административных барьеров</w:t>
      </w:r>
      <w:r w:rsidR="003B3669" w:rsidRPr="005943AC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Pr="005943AC">
        <w:rPr>
          <w:rFonts w:ascii="Times New Roman" w:eastAsia="Times New Roman" w:hAnsi="Times New Roman" w:cs="Times New Roman"/>
          <w:sz w:val="28"/>
          <w:szCs w:val="28"/>
        </w:rPr>
        <w:t xml:space="preserve"> среднее число обращений представителей </w:t>
      </w:r>
      <w:proofErr w:type="spellStart"/>
      <w:r w:rsidRPr="005943AC">
        <w:rPr>
          <w:rFonts w:ascii="Times New Roman" w:eastAsia="Times New Roman" w:hAnsi="Times New Roman" w:cs="Times New Roman"/>
          <w:sz w:val="28"/>
          <w:szCs w:val="28"/>
        </w:rPr>
        <w:t>бизнес-сообщества</w:t>
      </w:r>
      <w:proofErr w:type="spellEnd"/>
      <w:r w:rsidRPr="005943AC">
        <w:rPr>
          <w:rFonts w:ascii="Times New Roman" w:eastAsia="Times New Roman" w:hAnsi="Times New Roman" w:cs="Times New Roman"/>
          <w:sz w:val="28"/>
          <w:szCs w:val="28"/>
        </w:rPr>
        <w:t xml:space="preserve"> в орган местного самоуправления для получения одной муниципальной  услуги, связанной со сферой предпринимательской деятельности равно 2,</w:t>
      </w:r>
      <w:r w:rsidR="003B3669" w:rsidRPr="005943AC">
        <w:rPr>
          <w:rFonts w:ascii="Times New Roman" w:hAnsi="Times New Roman" w:cs="Times New Roman"/>
          <w:sz w:val="28"/>
          <w:szCs w:val="28"/>
        </w:rPr>
        <w:t xml:space="preserve"> как и запланировано «дорожной картой» на 2021 год,</w:t>
      </w:r>
      <w:r w:rsidRPr="005943AC">
        <w:rPr>
          <w:rFonts w:ascii="Times New Roman" w:eastAsia="Times New Roman" w:hAnsi="Times New Roman" w:cs="Times New Roman"/>
          <w:sz w:val="28"/>
          <w:szCs w:val="28"/>
        </w:rPr>
        <w:t xml:space="preserve"> тем не </w:t>
      </w:r>
      <w:proofErr w:type="gramStart"/>
      <w:r w:rsidRPr="005943AC">
        <w:rPr>
          <w:rFonts w:ascii="Times New Roman" w:eastAsia="Times New Roman" w:hAnsi="Times New Roman" w:cs="Times New Roman"/>
          <w:sz w:val="28"/>
          <w:szCs w:val="28"/>
        </w:rPr>
        <w:t>менее</w:t>
      </w:r>
      <w:proofErr w:type="gramEnd"/>
      <w:r w:rsidRPr="005943AC">
        <w:rPr>
          <w:rFonts w:ascii="Times New Roman" w:eastAsia="Times New Roman" w:hAnsi="Times New Roman" w:cs="Times New Roman"/>
          <w:sz w:val="28"/>
          <w:szCs w:val="28"/>
        </w:rPr>
        <w:t xml:space="preserve"> в целях устранения избыточного муниципального регулирования и снижения административных барьеров утвержден порядок проведения оценки регулирующего воздействия, утвержден и размещен план проведения экспертизы, затрагивающие вопросы осуществления предпринимательской и инвестиционной деятельности. Экспертиза проводится в установленном порядке. Несмотря на то, что в данном направлении ведется работа, необходимо увеличить количество НПА при проведении ОРВ.</w:t>
      </w:r>
      <w:r w:rsidRPr="005943AC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</w:t>
      </w:r>
    </w:p>
    <w:p w:rsidR="00404ED4" w:rsidRPr="003C2067" w:rsidRDefault="00404ED4" w:rsidP="003C206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ab/>
      </w:r>
      <w:r w:rsidR="00AC718E" w:rsidRPr="003C2067">
        <w:rPr>
          <w:rFonts w:ascii="Times New Roman" w:hAnsi="Times New Roman" w:cs="Times New Roman"/>
          <w:b/>
          <w:sz w:val="28"/>
          <w:szCs w:val="28"/>
        </w:rPr>
        <w:t xml:space="preserve">В рамках мероприятий, направленных </w:t>
      </w:r>
      <w:r w:rsidRPr="003C2067">
        <w:rPr>
          <w:rFonts w:ascii="Times New Roman" w:eastAsia="Times New Roman" w:hAnsi="Times New Roman" w:cs="Times New Roman"/>
          <w:b/>
          <w:sz w:val="28"/>
          <w:szCs w:val="28"/>
        </w:rPr>
        <w:t>на повышение финансовой грамотности населения, государственных гражданских служащих и работников бюджетной сферы в рамках соответствующей региональной программы</w:t>
      </w:r>
      <w:r w:rsidRPr="003C2067">
        <w:rPr>
          <w:rFonts w:ascii="Times New Roman" w:hAnsi="Times New Roman" w:cs="Times New Roman"/>
          <w:sz w:val="28"/>
          <w:szCs w:val="28"/>
        </w:rPr>
        <w:t xml:space="preserve"> </w:t>
      </w:r>
      <w:r w:rsidRPr="003C206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регулярно проводятся информационно-разъяснительные мероприятия  с представителями органов  местного самоуправления, руководителями учреждений и населения. Тематика мероприятий разносторонняя. </w:t>
      </w:r>
      <w:proofErr w:type="gramStart"/>
      <w:r w:rsidRPr="003C2067">
        <w:rPr>
          <w:rFonts w:ascii="Times New Roman" w:eastAsia="Times New Roman" w:hAnsi="Times New Roman" w:cs="Times New Roman"/>
          <w:sz w:val="28"/>
          <w:szCs w:val="28"/>
        </w:rPr>
        <w:t xml:space="preserve">С марта </w:t>
      </w:r>
      <w:r w:rsidR="005943AC" w:rsidRPr="003C2067">
        <w:rPr>
          <w:rFonts w:ascii="Times New Roman" w:eastAsia="Times New Roman" w:hAnsi="Times New Roman" w:cs="Times New Roman"/>
          <w:sz w:val="28"/>
          <w:szCs w:val="28"/>
        </w:rPr>
        <w:t xml:space="preserve">2020 г. </w:t>
      </w:r>
      <w:r w:rsidRPr="003C2067">
        <w:rPr>
          <w:rFonts w:ascii="Times New Roman" w:eastAsia="Times New Roman" w:hAnsi="Times New Roman" w:cs="Times New Roman"/>
          <w:sz w:val="28"/>
          <w:szCs w:val="28"/>
        </w:rPr>
        <w:t>вступил в действие</w:t>
      </w:r>
      <w:r w:rsidRPr="003C2067">
        <w:rPr>
          <w:rFonts w:ascii="Times New Roman" w:hAnsi="Times New Roman" w:cs="Times New Roman"/>
          <w:sz w:val="28"/>
          <w:szCs w:val="28"/>
        </w:rPr>
        <w:t xml:space="preserve"> Указ Главы Республики Мордовия </w:t>
      </w:r>
      <w:hyperlink r:id="rId4" w:history="1">
        <w:r w:rsidRPr="003C2067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от 17 марта 2020 г. № 78-УГ</w:t>
        </w:r>
      </w:hyperlink>
      <w:r w:rsidRPr="003C2067">
        <w:rPr>
          <w:rFonts w:ascii="Times New Roman" w:hAnsi="Times New Roman" w:cs="Times New Roman"/>
          <w:sz w:val="28"/>
          <w:szCs w:val="28"/>
        </w:rPr>
        <w:t xml:space="preserve"> "О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3C2067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3C2067">
        <w:rPr>
          <w:rFonts w:ascii="Times New Roman" w:hAnsi="Times New Roman" w:cs="Times New Roman"/>
          <w:sz w:val="28"/>
          <w:szCs w:val="28"/>
        </w:rPr>
        <w:t xml:space="preserve"> инфекции (COVID-19)", одним из пунктов которого является запрет на проведение массовых мероприятий, поэтому </w:t>
      </w:r>
      <w:r w:rsidR="005943AC" w:rsidRPr="003C2067">
        <w:rPr>
          <w:rFonts w:ascii="Times New Roman" w:hAnsi="Times New Roman" w:cs="Times New Roman"/>
          <w:sz w:val="28"/>
          <w:szCs w:val="28"/>
        </w:rPr>
        <w:t>большая часть</w:t>
      </w:r>
      <w:r w:rsidRPr="003C2067">
        <w:rPr>
          <w:rFonts w:ascii="Times New Roman" w:hAnsi="Times New Roman" w:cs="Times New Roman"/>
          <w:sz w:val="28"/>
          <w:szCs w:val="28"/>
        </w:rPr>
        <w:t xml:space="preserve"> разъяснительн</w:t>
      </w:r>
      <w:r w:rsidR="005943AC" w:rsidRPr="003C2067">
        <w:rPr>
          <w:rFonts w:ascii="Times New Roman" w:hAnsi="Times New Roman" w:cs="Times New Roman"/>
          <w:sz w:val="28"/>
          <w:szCs w:val="28"/>
        </w:rPr>
        <w:t>ой работы</w:t>
      </w:r>
      <w:r w:rsidRPr="003C2067">
        <w:rPr>
          <w:rFonts w:ascii="Times New Roman" w:hAnsi="Times New Roman" w:cs="Times New Roman"/>
          <w:sz w:val="28"/>
          <w:szCs w:val="28"/>
        </w:rPr>
        <w:t xml:space="preserve"> ведется дистанционно в сети Интернет и по</w:t>
      </w:r>
      <w:proofErr w:type="gramEnd"/>
      <w:r w:rsidRPr="003C2067">
        <w:rPr>
          <w:rFonts w:ascii="Times New Roman" w:hAnsi="Times New Roman" w:cs="Times New Roman"/>
          <w:sz w:val="28"/>
          <w:szCs w:val="28"/>
        </w:rPr>
        <w:t xml:space="preserve"> телефону. </w:t>
      </w:r>
      <w:r w:rsidRPr="003C20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2067">
        <w:rPr>
          <w:rFonts w:ascii="Times New Roman" w:eastAsia="Times New Roman" w:hAnsi="Times New Roman" w:cs="Times New Roman"/>
          <w:sz w:val="28"/>
          <w:szCs w:val="28"/>
        </w:rPr>
        <w:t>Все-же</w:t>
      </w:r>
      <w:proofErr w:type="spellEnd"/>
      <w:r w:rsidRPr="003C2067">
        <w:rPr>
          <w:rFonts w:ascii="Times New Roman" w:eastAsia="Times New Roman" w:hAnsi="Times New Roman" w:cs="Times New Roman"/>
          <w:sz w:val="28"/>
          <w:szCs w:val="28"/>
        </w:rPr>
        <w:t xml:space="preserve"> существует необходимость периодического проведения мероприятий</w:t>
      </w:r>
      <w:r w:rsidR="009D1CF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C2067">
        <w:rPr>
          <w:rFonts w:ascii="Times New Roman" w:eastAsia="Times New Roman" w:hAnsi="Times New Roman" w:cs="Times New Roman"/>
          <w:sz w:val="28"/>
          <w:szCs w:val="28"/>
        </w:rPr>
        <w:t xml:space="preserve"> направленных на повышение финансовой грамотности населения, государственных гражданских служащих и работников бюджетной сферы.</w:t>
      </w:r>
      <w:r w:rsidR="005943AC" w:rsidRPr="003C2067">
        <w:rPr>
          <w:rFonts w:ascii="Times New Roman" w:eastAsia="Times New Roman" w:hAnsi="Times New Roman" w:cs="Times New Roman"/>
          <w:sz w:val="28"/>
          <w:szCs w:val="28"/>
        </w:rPr>
        <w:t xml:space="preserve"> В течени</w:t>
      </w:r>
      <w:proofErr w:type="gramStart"/>
      <w:r w:rsidR="005943AC" w:rsidRPr="003C2067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="005943AC" w:rsidRPr="003C2067">
        <w:rPr>
          <w:rFonts w:ascii="Times New Roman" w:eastAsia="Times New Roman" w:hAnsi="Times New Roman" w:cs="Times New Roman"/>
          <w:sz w:val="28"/>
          <w:szCs w:val="28"/>
        </w:rPr>
        <w:t xml:space="preserve"> 2021 года было проведено 23 мероприятия направленных на повышение финансовой грамотности населения, </w:t>
      </w:r>
      <w:r w:rsidR="005943AC" w:rsidRPr="003C2067">
        <w:rPr>
          <w:rFonts w:ascii="Times New Roman" w:hAnsi="Times New Roman" w:cs="Times New Roman"/>
          <w:sz w:val="28"/>
          <w:szCs w:val="28"/>
        </w:rPr>
        <w:t>как и запланировано «дорожной картой» на 2021 год</w:t>
      </w:r>
      <w:r w:rsidR="004C25BF" w:rsidRPr="003C2067">
        <w:rPr>
          <w:rFonts w:ascii="Times New Roman" w:hAnsi="Times New Roman" w:cs="Times New Roman"/>
          <w:sz w:val="28"/>
          <w:szCs w:val="28"/>
        </w:rPr>
        <w:t>.</w:t>
      </w:r>
      <w:r w:rsidR="003C2067" w:rsidRPr="003C2067">
        <w:rPr>
          <w:rFonts w:ascii="Times New Roman" w:hAnsi="Times New Roman" w:cs="Times New Roman"/>
          <w:sz w:val="28"/>
          <w:szCs w:val="28"/>
        </w:rPr>
        <w:t xml:space="preserve"> Целевые индикаторы выполнены.</w:t>
      </w:r>
    </w:p>
    <w:p w:rsidR="00404ED4" w:rsidRPr="003C2067" w:rsidRDefault="00092A4C" w:rsidP="00A9156D">
      <w:pPr>
        <w:spacing w:after="0"/>
        <w:ind w:left="-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C2067">
        <w:rPr>
          <w:rFonts w:ascii="Times New Roman" w:eastAsia="Times New Roman" w:hAnsi="Times New Roman" w:cs="Times New Roman"/>
          <w:b/>
          <w:sz w:val="28"/>
          <w:szCs w:val="28"/>
        </w:rPr>
        <w:tab/>
      </w:r>
      <w:proofErr w:type="gramStart"/>
      <w:r w:rsidRPr="003C2067">
        <w:rPr>
          <w:rFonts w:ascii="Times New Roman" w:hAnsi="Times New Roman" w:cs="Times New Roman"/>
          <w:b/>
          <w:sz w:val="28"/>
          <w:szCs w:val="28"/>
        </w:rPr>
        <w:t xml:space="preserve">В рамках мероприятий, направленных </w:t>
      </w:r>
      <w:r w:rsidR="00A9156D" w:rsidRPr="003C2067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="00404ED4" w:rsidRPr="003C2067">
        <w:rPr>
          <w:rFonts w:ascii="Times New Roman" w:eastAsia="Times New Roman" w:hAnsi="Times New Roman" w:cs="Times New Roman"/>
          <w:b/>
          <w:sz w:val="28"/>
          <w:szCs w:val="28"/>
        </w:rPr>
        <w:t>а обеспечение равных условий доступа к информации о государственном имуществе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</w:t>
      </w:r>
      <w:r w:rsidR="00A9156D" w:rsidRPr="003C206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9156D" w:rsidRPr="003C2067">
        <w:rPr>
          <w:rFonts w:ascii="Times New Roman" w:eastAsia="Times New Roman" w:hAnsi="Times New Roman" w:cs="Times New Roman"/>
          <w:sz w:val="28"/>
          <w:szCs w:val="28"/>
        </w:rPr>
        <w:t>п</w:t>
      </w:r>
      <w:r w:rsidR="00404ED4" w:rsidRPr="003C2067">
        <w:rPr>
          <w:rFonts w:ascii="Times New Roman" w:eastAsia="Times New Roman" w:hAnsi="Times New Roman" w:cs="Times New Roman"/>
          <w:sz w:val="28"/>
          <w:szCs w:val="28"/>
        </w:rPr>
        <w:t xml:space="preserve">остановлением Администрации  </w:t>
      </w:r>
      <w:proofErr w:type="spellStart"/>
      <w:r w:rsidR="00404ED4" w:rsidRPr="003C2067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="00404ED4" w:rsidRPr="003C206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утвержден перечень муниципального имущества, предназначенного для передачи во владение и (или) в пользование субъектам малого и среднего предпринимательства и</w:t>
      </w:r>
      <w:proofErr w:type="gramEnd"/>
      <w:r w:rsidR="00404ED4" w:rsidRPr="003C2067">
        <w:rPr>
          <w:rFonts w:ascii="Times New Roman" w:eastAsia="Times New Roman" w:hAnsi="Times New Roman" w:cs="Times New Roman"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предпринимательства. В перечень вошли три объекта: земельный участок площадью 13000 кв</w:t>
      </w:r>
      <w:proofErr w:type="gramStart"/>
      <w:r w:rsidR="00404ED4" w:rsidRPr="003C2067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gramEnd"/>
      <w:r w:rsidR="00404ED4" w:rsidRPr="003C2067">
        <w:rPr>
          <w:rFonts w:ascii="Times New Roman" w:eastAsia="Times New Roman" w:hAnsi="Times New Roman" w:cs="Times New Roman"/>
          <w:sz w:val="28"/>
          <w:szCs w:val="28"/>
        </w:rPr>
        <w:t>, здание МОУ "</w:t>
      </w:r>
      <w:proofErr w:type="spellStart"/>
      <w:r w:rsidR="00404ED4" w:rsidRPr="003C2067">
        <w:rPr>
          <w:rFonts w:ascii="Times New Roman" w:eastAsia="Times New Roman" w:hAnsi="Times New Roman" w:cs="Times New Roman"/>
          <w:sz w:val="28"/>
          <w:szCs w:val="28"/>
        </w:rPr>
        <w:t>Леткинская</w:t>
      </w:r>
      <w:proofErr w:type="spellEnd"/>
      <w:r w:rsidR="00404ED4" w:rsidRPr="003C2067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школа" площадью 1716 кв.м и здание котельной- 78.10 кв.м.  Информация размещена в открытом доступе сети Интернет на </w:t>
      </w:r>
      <w:proofErr w:type="spellStart"/>
      <w:r w:rsidR="00404ED4" w:rsidRPr="003C2067">
        <w:rPr>
          <w:rFonts w:ascii="Times New Roman" w:eastAsia="Times New Roman" w:hAnsi="Times New Roman" w:cs="Times New Roman"/>
          <w:sz w:val="28"/>
          <w:szCs w:val="28"/>
        </w:rPr>
        <w:t>оф</w:t>
      </w:r>
      <w:proofErr w:type="spellEnd"/>
      <w:r w:rsidR="00404ED4" w:rsidRPr="003C2067">
        <w:rPr>
          <w:rFonts w:ascii="Times New Roman" w:eastAsia="Times New Roman" w:hAnsi="Times New Roman" w:cs="Times New Roman"/>
          <w:sz w:val="28"/>
          <w:szCs w:val="28"/>
        </w:rPr>
        <w:t xml:space="preserve">. сайте </w:t>
      </w:r>
      <w:r w:rsidR="002425AB" w:rsidRPr="003C2067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404ED4" w:rsidRPr="003C20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04ED4" w:rsidRPr="003C2067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="00404ED4" w:rsidRPr="003C206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а также размещена в системе АИС Мониторинг МСП, где отражены полные сведения о предоставляемом имуществе.</w:t>
      </w:r>
      <w:r w:rsidR="00404ED4" w:rsidRPr="003C2067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Необходимо ежегодно дополнять перечень муниципального имущества путем добавления в него новых объектов для предоставления субъектам МСП. На 2022 год запланировано дополнить перечень одним объектом.</w:t>
      </w:r>
    </w:p>
    <w:p w:rsidR="00AC718E" w:rsidRPr="003C2067" w:rsidRDefault="003C2067" w:rsidP="003C2067">
      <w:pPr>
        <w:spacing w:after="0"/>
        <w:ind w:left="-567"/>
        <w:jc w:val="both"/>
        <w:rPr>
          <w:rFonts w:ascii="Times New Roman" w:eastAsia="SimSun" w:hAnsi="Times New Roman" w:cs="Times New Roman"/>
          <w:i/>
          <w:sz w:val="28"/>
          <w:szCs w:val="28"/>
        </w:rPr>
      </w:pPr>
      <w:r w:rsidRPr="003C2067"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="00092A4C" w:rsidRPr="003C2067">
        <w:rPr>
          <w:rFonts w:ascii="Times New Roman" w:hAnsi="Times New Roman" w:cs="Times New Roman"/>
          <w:b/>
          <w:sz w:val="28"/>
          <w:szCs w:val="28"/>
        </w:rPr>
        <w:t>В рамках мероприятий, направленных</w:t>
      </w:r>
      <w:r w:rsidRPr="003C20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4ED4" w:rsidRPr="003C2067">
        <w:rPr>
          <w:rFonts w:ascii="Times New Roman" w:hAnsi="Times New Roman" w:cs="Times New Roman"/>
          <w:b/>
          <w:sz w:val="28"/>
          <w:szCs w:val="28"/>
        </w:rPr>
        <w:t>на снижение нарушений антимонопольного законодательства</w:t>
      </w:r>
      <w:r w:rsidRPr="003C2067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остановлением Администрации </w:t>
      </w:r>
      <w:proofErr w:type="spellStart"/>
      <w:r w:rsidR="00404ED4" w:rsidRPr="003C2067">
        <w:rPr>
          <w:rFonts w:ascii="Times New Roman" w:eastAsia="SimSun" w:hAnsi="Times New Roman" w:cs="Times New Roman"/>
          <w:sz w:val="28"/>
          <w:szCs w:val="28"/>
        </w:rPr>
        <w:t>Старошайговского</w:t>
      </w:r>
      <w:proofErr w:type="spellEnd"/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муниципального района №12 от 13 января 2020 года в районе утверждена Карта </w:t>
      </w:r>
      <w:proofErr w:type="spellStart"/>
      <w:r w:rsidR="00404ED4" w:rsidRPr="003C2067">
        <w:rPr>
          <w:rFonts w:ascii="Times New Roman" w:eastAsia="SimSun" w:hAnsi="Times New Roman" w:cs="Times New Roman"/>
          <w:sz w:val="28"/>
          <w:szCs w:val="28"/>
        </w:rPr>
        <w:t>комплаенс</w:t>
      </w:r>
      <w:proofErr w:type="spellEnd"/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рисков Администрации </w:t>
      </w:r>
      <w:proofErr w:type="spellStart"/>
      <w:r w:rsidR="00404ED4" w:rsidRPr="003C2067">
        <w:rPr>
          <w:rFonts w:ascii="Times New Roman" w:eastAsia="SimSun" w:hAnsi="Times New Roman" w:cs="Times New Roman"/>
          <w:sz w:val="28"/>
          <w:szCs w:val="28"/>
        </w:rPr>
        <w:t>Старошайговского</w:t>
      </w:r>
      <w:proofErr w:type="spellEnd"/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муниципального района, и  разработана Дорожная карта по снижению </w:t>
      </w:r>
      <w:proofErr w:type="spellStart"/>
      <w:r w:rsidR="00404ED4" w:rsidRPr="003C2067">
        <w:rPr>
          <w:rFonts w:ascii="Times New Roman" w:eastAsia="SimSun" w:hAnsi="Times New Roman" w:cs="Times New Roman"/>
          <w:sz w:val="28"/>
          <w:szCs w:val="28"/>
        </w:rPr>
        <w:t>комплаенс</w:t>
      </w:r>
      <w:proofErr w:type="spellEnd"/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рисков нарушений антимонопольного законодательства, все </w:t>
      </w:r>
      <w:proofErr w:type="spellStart"/>
      <w:r w:rsidR="00404ED4" w:rsidRPr="003C2067">
        <w:rPr>
          <w:rFonts w:ascii="Times New Roman" w:eastAsia="SimSun" w:hAnsi="Times New Roman" w:cs="Times New Roman"/>
          <w:sz w:val="28"/>
          <w:szCs w:val="28"/>
        </w:rPr>
        <w:t>моприятия</w:t>
      </w:r>
      <w:proofErr w:type="spellEnd"/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включенные в дорожную карту направлены на снижение нарушений антимонопольного законодательства.</w:t>
      </w:r>
      <w:proofErr w:type="gramEnd"/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За прошлый год в районе такие  нарушения отсутствовали.</w:t>
      </w:r>
    </w:p>
    <w:p w:rsidR="00840E0A" w:rsidRPr="003C2067" w:rsidRDefault="003C2067" w:rsidP="00840E0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C2067">
        <w:rPr>
          <w:rFonts w:ascii="Times New Roman" w:hAnsi="Times New Roman"/>
          <w:sz w:val="28"/>
          <w:szCs w:val="28"/>
        </w:rPr>
        <w:lastRenderedPageBreak/>
        <w:tab/>
      </w:r>
      <w:r w:rsidR="00840E0A" w:rsidRPr="003C2067">
        <w:rPr>
          <w:rFonts w:ascii="Times New Roman" w:hAnsi="Times New Roman"/>
          <w:sz w:val="28"/>
          <w:szCs w:val="28"/>
        </w:rPr>
        <w:t>За 2021 год было проведено 4 заседания раб</w:t>
      </w:r>
      <w:r w:rsidR="009D1CFD">
        <w:rPr>
          <w:rFonts w:ascii="Times New Roman" w:hAnsi="Times New Roman"/>
          <w:sz w:val="28"/>
          <w:szCs w:val="28"/>
        </w:rPr>
        <w:t xml:space="preserve">очей группы Совета по </w:t>
      </w:r>
      <w:proofErr w:type="gramStart"/>
      <w:r w:rsidR="009D1CFD">
        <w:rPr>
          <w:rFonts w:ascii="Times New Roman" w:hAnsi="Times New Roman"/>
          <w:sz w:val="28"/>
          <w:szCs w:val="28"/>
        </w:rPr>
        <w:t>содействии</w:t>
      </w:r>
      <w:proofErr w:type="gramEnd"/>
      <w:r w:rsidR="00840E0A" w:rsidRPr="003C2067">
        <w:rPr>
          <w:rFonts w:ascii="Times New Roman" w:hAnsi="Times New Roman"/>
          <w:sz w:val="28"/>
          <w:szCs w:val="28"/>
        </w:rPr>
        <w:t xml:space="preserve"> развитию к</w:t>
      </w:r>
      <w:r w:rsidRPr="003C2067">
        <w:rPr>
          <w:rFonts w:ascii="Times New Roman" w:hAnsi="Times New Roman"/>
          <w:sz w:val="28"/>
          <w:szCs w:val="28"/>
        </w:rPr>
        <w:t xml:space="preserve">онкуренции на территории </w:t>
      </w:r>
      <w:proofErr w:type="spellStart"/>
      <w:r w:rsidR="00840E0A" w:rsidRPr="003C2067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40E0A" w:rsidRPr="003C2067">
        <w:rPr>
          <w:rFonts w:ascii="Times New Roman" w:hAnsi="Times New Roman"/>
          <w:sz w:val="28"/>
          <w:szCs w:val="28"/>
        </w:rPr>
        <w:t xml:space="preserve"> муниципального района.</w:t>
      </w:r>
      <w:r w:rsidR="00840E0A" w:rsidRPr="003C2067">
        <w:rPr>
          <w:rStyle w:val="extended-textfull"/>
          <w:rFonts w:ascii="Times New Roman" w:hAnsi="Times New Roman" w:cs="Times New Roman"/>
          <w:sz w:val="28"/>
          <w:szCs w:val="28"/>
        </w:rPr>
        <w:t xml:space="preserve"> Организована работа по своевременному выполнению мероприятий «дорожной карты»</w:t>
      </w:r>
      <w:r w:rsidR="009D1CFD">
        <w:rPr>
          <w:rStyle w:val="extended-textfull"/>
          <w:rFonts w:ascii="Times New Roman" w:hAnsi="Times New Roman" w:cs="Times New Roman"/>
          <w:sz w:val="28"/>
          <w:szCs w:val="28"/>
        </w:rPr>
        <w:t>,</w:t>
      </w:r>
      <w:r w:rsidR="00840E0A" w:rsidRPr="003C2067">
        <w:rPr>
          <w:rStyle w:val="extended-textfull"/>
          <w:rFonts w:ascii="Times New Roman" w:hAnsi="Times New Roman" w:cs="Times New Roman"/>
          <w:sz w:val="28"/>
          <w:szCs w:val="28"/>
        </w:rPr>
        <w:t xml:space="preserve"> в соответствии с установленными «дорожной картой» сроками. </w:t>
      </w:r>
      <w:r w:rsidR="00840E0A" w:rsidRPr="003C2067">
        <w:rPr>
          <w:rFonts w:ascii="Times New Roman" w:hAnsi="Times New Roman"/>
          <w:sz w:val="28"/>
          <w:szCs w:val="28"/>
        </w:rPr>
        <w:t xml:space="preserve">Вся деятельность внедрения Стандарта развития конкуренции направлена на </w:t>
      </w:r>
      <w:r w:rsidR="00840E0A" w:rsidRPr="003C2067">
        <w:rPr>
          <w:rStyle w:val="val"/>
          <w:rFonts w:ascii="Times New Roman" w:hAnsi="Times New Roman"/>
          <w:sz w:val="28"/>
          <w:szCs w:val="28"/>
        </w:rPr>
        <w:t xml:space="preserve">формирование конкурентной среды, защиты прав потребителей, создание условий для развития предпринимательства. </w:t>
      </w:r>
      <w:r w:rsidR="00840E0A" w:rsidRPr="003C2067">
        <w:rPr>
          <w:rFonts w:ascii="Times New Roman" w:hAnsi="Times New Roman"/>
          <w:sz w:val="28"/>
          <w:szCs w:val="28"/>
        </w:rPr>
        <w:t>В целом, анализ результатов свидетельствует, что муниципальный район реализует Стандарт развития конкуренции на своей территории, исполняет требования и соблюдает  принципы внедрения Стандарта.</w:t>
      </w:r>
    </w:p>
    <w:p w:rsidR="00AC718E" w:rsidRPr="003C2067" w:rsidRDefault="00AC718E" w:rsidP="00AC718E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C718E" w:rsidRPr="003C2067" w:rsidRDefault="00AC718E" w:rsidP="00AC718E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3C2067" w:rsidRDefault="003C2067" w:rsidP="003C2067">
      <w:pPr>
        <w:pStyle w:val="2"/>
        <w:contextualSpacing/>
        <w:jc w:val="right"/>
        <w:rPr>
          <w:b w:val="0"/>
          <w:sz w:val="28"/>
          <w:szCs w:val="28"/>
        </w:rPr>
      </w:pPr>
      <w:r w:rsidRPr="003C2067">
        <w:rPr>
          <w:b w:val="0"/>
          <w:sz w:val="28"/>
          <w:szCs w:val="28"/>
        </w:rPr>
        <w:t>Управление перспективного планирования</w:t>
      </w:r>
    </w:p>
    <w:p w:rsidR="003C2067" w:rsidRDefault="003C2067" w:rsidP="003C2067">
      <w:pPr>
        <w:pStyle w:val="2"/>
        <w:contextualSpacing/>
        <w:jc w:val="right"/>
        <w:rPr>
          <w:b w:val="0"/>
          <w:sz w:val="28"/>
          <w:szCs w:val="28"/>
        </w:rPr>
      </w:pPr>
      <w:r w:rsidRPr="003C2067">
        <w:rPr>
          <w:b w:val="0"/>
          <w:sz w:val="28"/>
          <w:szCs w:val="28"/>
        </w:rPr>
        <w:t xml:space="preserve"> сельского хозяйства </w:t>
      </w:r>
      <w:r>
        <w:rPr>
          <w:b w:val="0"/>
          <w:sz w:val="28"/>
          <w:szCs w:val="28"/>
        </w:rPr>
        <w:t xml:space="preserve">и комплексных программ  </w:t>
      </w:r>
    </w:p>
    <w:p w:rsidR="003C2067" w:rsidRPr="003C2067" w:rsidRDefault="003C2067" w:rsidP="003C2067">
      <w:pPr>
        <w:pStyle w:val="2"/>
        <w:contextualSpacing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Администрации </w:t>
      </w:r>
      <w:proofErr w:type="spellStart"/>
      <w:r>
        <w:rPr>
          <w:b w:val="0"/>
          <w:sz w:val="28"/>
          <w:szCs w:val="28"/>
        </w:rPr>
        <w:t>Старошайговского</w:t>
      </w:r>
      <w:proofErr w:type="spellEnd"/>
      <w:r>
        <w:rPr>
          <w:b w:val="0"/>
          <w:sz w:val="28"/>
          <w:szCs w:val="28"/>
        </w:rPr>
        <w:t xml:space="preserve"> муниципального района</w:t>
      </w:r>
    </w:p>
    <w:p w:rsidR="00AC718E" w:rsidRPr="003C2067" w:rsidRDefault="00AC718E" w:rsidP="00AC718E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2D47F4" w:rsidRPr="003C2067" w:rsidRDefault="002D47F4" w:rsidP="00AC718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00437" w:rsidRPr="003C2067" w:rsidRDefault="00C00437" w:rsidP="00AC718E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</w:p>
    <w:p w:rsidR="00C00437" w:rsidRPr="003C2067" w:rsidRDefault="00C00437" w:rsidP="00AC718E">
      <w:pPr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45EF" w:rsidRPr="003C2067" w:rsidRDefault="00EB45EF" w:rsidP="00AC718E">
      <w:pPr>
        <w:spacing w:after="0" w:line="23" w:lineRule="atLeast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68FE" w:rsidRPr="003C2067" w:rsidRDefault="00A768FE" w:rsidP="00AC718E">
      <w:pPr>
        <w:spacing w:line="23" w:lineRule="atLeast"/>
        <w:ind w:left="-567"/>
      </w:pPr>
    </w:p>
    <w:sectPr w:rsidR="00A768FE" w:rsidRPr="003C2067" w:rsidSect="00C00437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B45EF"/>
    <w:rsid w:val="00090D51"/>
    <w:rsid w:val="00092A4C"/>
    <w:rsid w:val="000B5C70"/>
    <w:rsid w:val="00125CF7"/>
    <w:rsid w:val="0013045C"/>
    <w:rsid w:val="001444F7"/>
    <w:rsid w:val="00157641"/>
    <w:rsid w:val="001C159F"/>
    <w:rsid w:val="00204933"/>
    <w:rsid w:val="002425AB"/>
    <w:rsid w:val="002D47F4"/>
    <w:rsid w:val="00351D4D"/>
    <w:rsid w:val="003B3669"/>
    <w:rsid w:val="003C2067"/>
    <w:rsid w:val="003D3FEC"/>
    <w:rsid w:val="00404ED4"/>
    <w:rsid w:val="00472762"/>
    <w:rsid w:val="004C25BF"/>
    <w:rsid w:val="004E0854"/>
    <w:rsid w:val="004E2559"/>
    <w:rsid w:val="00553C7C"/>
    <w:rsid w:val="005943AC"/>
    <w:rsid w:val="006E31DE"/>
    <w:rsid w:val="007116AD"/>
    <w:rsid w:val="007226E0"/>
    <w:rsid w:val="00727335"/>
    <w:rsid w:val="007A3CC3"/>
    <w:rsid w:val="007C117D"/>
    <w:rsid w:val="007C5172"/>
    <w:rsid w:val="007C56EC"/>
    <w:rsid w:val="00840E0A"/>
    <w:rsid w:val="00874B53"/>
    <w:rsid w:val="00963AE0"/>
    <w:rsid w:val="009D1CFD"/>
    <w:rsid w:val="00A37695"/>
    <w:rsid w:val="00A6382B"/>
    <w:rsid w:val="00A6658A"/>
    <w:rsid w:val="00A73C04"/>
    <w:rsid w:val="00A768FE"/>
    <w:rsid w:val="00A9156D"/>
    <w:rsid w:val="00AC718E"/>
    <w:rsid w:val="00B06673"/>
    <w:rsid w:val="00B21298"/>
    <w:rsid w:val="00BD3FC9"/>
    <w:rsid w:val="00C00437"/>
    <w:rsid w:val="00C24151"/>
    <w:rsid w:val="00C323C3"/>
    <w:rsid w:val="00E30A7B"/>
    <w:rsid w:val="00EB1F96"/>
    <w:rsid w:val="00EB45EF"/>
    <w:rsid w:val="00ED4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C7C"/>
  </w:style>
  <w:style w:type="paragraph" w:styleId="2">
    <w:name w:val="heading 2"/>
    <w:basedOn w:val="a"/>
    <w:link w:val="20"/>
    <w:uiPriority w:val="9"/>
    <w:qFormat/>
    <w:rsid w:val="003C20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6E0"/>
    <w:pPr>
      <w:ind w:left="720"/>
      <w:contextualSpacing/>
    </w:pPr>
  </w:style>
  <w:style w:type="character" w:customStyle="1" w:styleId="val">
    <w:name w:val="val"/>
    <w:uiPriority w:val="99"/>
    <w:rsid w:val="00090D51"/>
  </w:style>
  <w:style w:type="character" w:customStyle="1" w:styleId="extended-textfull">
    <w:name w:val="extended-text__full"/>
    <w:basedOn w:val="a0"/>
    <w:rsid w:val="00090D51"/>
  </w:style>
  <w:style w:type="character" w:styleId="a4">
    <w:name w:val="Hyperlink"/>
    <w:basedOn w:val="a0"/>
    <w:uiPriority w:val="99"/>
    <w:semiHidden/>
    <w:unhideWhenUsed/>
    <w:rsid w:val="00404ED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3C2067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1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g.ru/2020/03/18/mordoviya-ukaz78-reg-dok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10</Pages>
  <Words>3937</Words>
  <Characters>22443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31</cp:revision>
  <cp:lastPrinted>2022-01-26T09:36:00Z</cp:lastPrinted>
  <dcterms:created xsi:type="dcterms:W3CDTF">2022-01-24T08:57:00Z</dcterms:created>
  <dcterms:modified xsi:type="dcterms:W3CDTF">2022-01-26T13:40:00Z</dcterms:modified>
</cp:coreProperties>
</file>