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500A4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500A4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500A4C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AE6A07">
        <w:rPr>
          <w:rFonts w:ascii="Times New Roman" w:hAnsi="Times New Roman" w:cs="Times New Roman"/>
          <w:sz w:val="28"/>
          <w:szCs w:val="28"/>
        </w:rPr>
        <w:t>26</w:t>
      </w:r>
    </w:p>
    <w:p w:rsidR="00E01E7F" w:rsidRPr="00A03EA9" w:rsidRDefault="00F067E6" w:rsidP="00500A4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16C3F">
        <w:rPr>
          <w:rFonts w:ascii="Times New Roman" w:hAnsi="Times New Roman" w:cs="Times New Roman"/>
          <w:sz w:val="24"/>
          <w:szCs w:val="24"/>
        </w:rPr>
        <w:t>Заседание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76FD7" w:rsidRDefault="00E01E7F" w:rsidP="00500A4C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413940" w:rsidRPr="00A76FD7">
        <w:rPr>
          <w:rFonts w:ascii="Times New Roman" w:hAnsi="Times New Roman" w:cs="Times New Roman"/>
          <w:sz w:val="24"/>
          <w:szCs w:val="24"/>
        </w:rPr>
        <w:t>«</w:t>
      </w:r>
      <w:r w:rsidR="002D2375">
        <w:rPr>
          <w:rFonts w:ascii="Times New Roman" w:hAnsi="Times New Roman" w:cs="Times New Roman"/>
          <w:sz w:val="24"/>
          <w:szCs w:val="24"/>
        </w:rPr>
        <w:t>19</w:t>
      </w:r>
      <w:r w:rsidR="00F067E6" w:rsidRPr="00A76FD7">
        <w:rPr>
          <w:rFonts w:ascii="Times New Roman" w:hAnsi="Times New Roman" w:cs="Times New Roman"/>
          <w:sz w:val="24"/>
          <w:szCs w:val="24"/>
        </w:rPr>
        <w:t>»</w:t>
      </w:r>
      <w:r w:rsidR="00413940" w:rsidRPr="00A76FD7">
        <w:rPr>
          <w:rFonts w:ascii="Times New Roman" w:hAnsi="Times New Roman" w:cs="Times New Roman"/>
          <w:sz w:val="24"/>
          <w:szCs w:val="24"/>
        </w:rPr>
        <w:t xml:space="preserve"> </w:t>
      </w:r>
      <w:r w:rsidR="002D2375">
        <w:rPr>
          <w:rFonts w:ascii="Times New Roman" w:hAnsi="Times New Roman" w:cs="Times New Roman"/>
          <w:sz w:val="24"/>
          <w:szCs w:val="24"/>
        </w:rPr>
        <w:t>дека</w:t>
      </w:r>
      <w:r w:rsidR="00657772">
        <w:rPr>
          <w:rFonts w:ascii="Times New Roman" w:hAnsi="Times New Roman" w:cs="Times New Roman"/>
          <w:sz w:val="24"/>
          <w:szCs w:val="24"/>
        </w:rPr>
        <w:t>бря</w:t>
      </w:r>
      <w:r w:rsidR="001A2797">
        <w:rPr>
          <w:rFonts w:ascii="Times New Roman" w:hAnsi="Times New Roman" w:cs="Times New Roman"/>
          <w:sz w:val="24"/>
          <w:szCs w:val="24"/>
        </w:rPr>
        <w:t xml:space="preserve"> 2023</w:t>
      </w:r>
      <w:r w:rsidRPr="00A76FD7">
        <w:rPr>
          <w:rFonts w:ascii="Times New Roman" w:hAnsi="Times New Roman" w:cs="Times New Roman"/>
          <w:sz w:val="24"/>
          <w:szCs w:val="24"/>
        </w:rPr>
        <w:t>г.</w:t>
      </w:r>
    </w:p>
    <w:p w:rsidR="00A76FD7" w:rsidRPr="00A76FD7" w:rsidRDefault="00A76FD7" w:rsidP="00500A4C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Председатель рабочей группы: </w:t>
      </w:r>
      <w:proofErr w:type="spellStart"/>
      <w:r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Pr="00A76FD7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A76FD7" w:rsidRPr="00A76FD7" w:rsidRDefault="00A76FD7" w:rsidP="00500A4C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A76FD7" w:rsidRPr="00A76FD7" w:rsidRDefault="009D5CD8" w:rsidP="00500A4C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57772">
        <w:rPr>
          <w:rFonts w:ascii="Times New Roman" w:hAnsi="Times New Roman" w:cs="Times New Roman"/>
          <w:sz w:val="24"/>
          <w:szCs w:val="24"/>
        </w:rPr>
        <w:t>Присутствовали 10</w:t>
      </w:r>
      <w:r w:rsidR="00A76FD7" w:rsidRPr="00A76FD7">
        <w:rPr>
          <w:rFonts w:ascii="Times New Roman" w:hAnsi="Times New Roman" w:cs="Times New Roman"/>
          <w:sz w:val="24"/>
          <w:szCs w:val="24"/>
        </w:rPr>
        <w:t xml:space="preserve"> из 10 че</w:t>
      </w:r>
      <w:proofErr w:type="gramStart"/>
      <w:r w:rsidR="00A76FD7" w:rsidRPr="00A76FD7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="00A76FD7" w:rsidRPr="00A76FD7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 614</w:t>
      </w:r>
    </w:p>
    <w:p w:rsidR="00A76FD7" w:rsidRPr="00A76FD7" w:rsidRDefault="009D5CD8" w:rsidP="00500A4C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="00A76FD7"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A76FD7" w:rsidRPr="00A76FD7">
        <w:rPr>
          <w:rFonts w:ascii="Times New Roman" w:hAnsi="Times New Roman" w:cs="Times New Roman"/>
          <w:sz w:val="24"/>
          <w:szCs w:val="24"/>
        </w:rPr>
        <w:t xml:space="preserve"> Елена Серафимовна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первый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76FD7" w:rsidRPr="00A76FD7" w:rsidRDefault="009D5CD8" w:rsidP="00500A4C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2.   Макарова Светлана Ивановна – начальник управления перспективного планирования с/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76FD7" w:rsidRPr="00A03EA9" w:rsidRDefault="009D5CD8" w:rsidP="00500A4C">
      <w:pPr>
        <w:pStyle w:val="a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76FD7">
        <w:rPr>
          <w:rFonts w:ascii="Times New Roman" w:hAnsi="Times New Roman"/>
        </w:rPr>
        <w:t xml:space="preserve">3. </w:t>
      </w:r>
      <w:r w:rsidR="00A76FD7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="00A76FD7" w:rsidRPr="00A03EA9">
        <w:rPr>
          <w:rFonts w:ascii="Times New Roman" w:hAnsi="Times New Roman"/>
        </w:rPr>
        <w:t>х</w:t>
      </w:r>
      <w:proofErr w:type="spellEnd"/>
      <w:r w:rsidR="00A76FD7"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="00A76FD7" w:rsidRPr="00A03EA9">
        <w:rPr>
          <w:rFonts w:ascii="Times New Roman" w:hAnsi="Times New Roman"/>
        </w:rPr>
        <w:t>Старошайговского</w:t>
      </w:r>
      <w:proofErr w:type="spellEnd"/>
      <w:r w:rsidR="00A76FD7"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76FD7" w:rsidRPr="00A76FD7" w:rsidRDefault="009D5CD8" w:rsidP="00500A4C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4. Чернов Александр Анатольевич – 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A76FD7" w:rsidRPr="00A76FD7" w:rsidRDefault="009D5CD8" w:rsidP="00500A4C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="00A76FD7" w:rsidRPr="00A76FD7">
        <w:rPr>
          <w:rFonts w:ascii="Times New Roman" w:hAnsi="Times New Roman" w:cs="Times New Roman"/>
          <w:sz w:val="24"/>
          <w:szCs w:val="24"/>
        </w:rPr>
        <w:t>Ермаков Алексей Васильевич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</w:t>
      </w:r>
      <w:r w:rsidR="00A76FD7" w:rsidRPr="00A76FD7"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 АПК и ЛПХ граждан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6FD7" w:rsidRPr="00500A4C" w:rsidRDefault="009D5CD8" w:rsidP="00500A4C">
      <w:pPr>
        <w:pStyle w:val="a3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1A2797" w:rsidRPr="00500A4C">
        <w:rPr>
          <w:rFonts w:ascii="Times New Roman" w:eastAsia="Times New Roman" w:hAnsi="Times New Roman" w:cs="Times New Roman"/>
          <w:sz w:val="24"/>
          <w:szCs w:val="24"/>
        </w:rPr>
        <w:t>6</w:t>
      </w:r>
      <w:r w:rsidR="00A76FD7" w:rsidRPr="00500A4C">
        <w:rPr>
          <w:rFonts w:ascii="Times New Roman" w:eastAsia="Times New Roman" w:hAnsi="Times New Roman" w:cs="Times New Roman"/>
          <w:sz w:val="24"/>
          <w:szCs w:val="24"/>
        </w:rPr>
        <w:t xml:space="preserve">. Моисеева Елена Николаевна – начальник управления земельных и имущественных отношений администрации </w:t>
      </w:r>
      <w:proofErr w:type="spellStart"/>
      <w:r w:rsidR="00A76FD7" w:rsidRPr="00500A4C">
        <w:rPr>
          <w:rFonts w:ascii="Times New Roman" w:eastAsia="Times New Roman" w:hAnsi="Times New Roman" w:cs="Times New Roman"/>
          <w:sz w:val="24"/>
          <w:szCs w:val="24"/>
        </w:rPr>
        <w:t>Староша</w:t>
      </w:r>
      <w:r w:rsidR="00500A4C">
        <w:rPr>
          <w:rFonts w:ascii="Times New Roman" w:eastAsia="Times New Roman" w:hAnsi="Times New Roman" w:cs="Times New Roman"/>
          <w:sz w:val="24"/>
          <w:szCs w:val="24"/>
        </w:rPr>
        <w:t>йговского</w:t>
      </w:r>
      <w:proofErr w:type="spellEnd"/>
      <w:r w:rsidR="00500A4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500A4C" w:rsidRPr="00500A4C" w:rsidRDefault="00500A4C" w:rsidP="00500A4C">
      <w:pPr>
        <w:pStyle w:val="a3"/>
        <w:spacing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Чалдышкина</w:t>
      </w:r>
      <w:proofErr w:type="spellEnd"/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 Наталья Васильевна –  начальник управления по вопросам социальной сферы администрации 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00A4C" w:rsidRPr="00500A4C" w:rsidRDefault="00500A4C" w:rsidP="00500A4C">
      <w:pPr>
        <w:pStyle w:val="a3"/>
        <w:spacing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ab/>
        <w:t xml:space="preserve">8. </w:t>
      </w:r>
      <w:proofErr w:type="spellStart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Дуваяров</w:t>
      </w:r>
      <w:proofErr w:type="spellEnd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Зинхар</w:t>
      </w:r>
      <w:proofErr w:type="spellEnd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Арзуевич</w:t>
      </w:r>
      <w:proofErr w:type="spellEnd"/>
      <w:r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Pr="00500A4C">
        <w:rPr>
          <w:rFonts w:ascii="Times New Roman" w:eastAsia="Times New Roman" w:hAnsi="Times New Roman" w:cs="Times New Roman"/>
          <w:sz w:val="24"/>
          <w:szCs w:val="24"/>
        </w:rPr>
        <w:t>–  главный врач ГБУЗ Республики Мордовия «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Старошайговская</w:t>
      </w:r>
      <w:proofErr w:type="spellEnd"/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 РБ им. Н.К. 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Якомаскина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500A4C"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00A4C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500A4C">
        <w:rPr>
          <w:rFonts w:ascii="Times New Roman" w:hAnsi="Times New Roman" w:cs="Times New Roman"/>
          <w:sz w:val="24"/>
          <w:szCs w:val="24"/>
        </w:rPr>
        <w:t>Сокоров</w:t>
      </w:r>
      <w:proofErr w:type="spellEnd"/>
      <w:r w:rsidRPr="00500A4C">
        <w:rPr>
          <w:rFonts w:ascii="Times New Roman" w:hAnsi="Times New Roman" w:cs="Times New Roman"/>
          <w:sz w:val="24"/>
          <w:szCs w:val="24"/>
        </w:rPr>
        <w:t xml:space="preserve"> Денис Владимирович – председатель совета предпринимателей </w:t>
      </w:r>
      <w:proofErr w:type="spellStart"/>
      <w:r w:rsidRPr="00500A4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500A4C">
        <w:rPr>
          <w:rFonts w:ascii="Times New Roman" w:hAnsi="Times New Roman" w:cs="Times New Roman"/>
          <w:sz w:val="24"/>
          <w:szCs w:val="24"/>
        </w:rPr>
        <w:t xml:space="preserve"> муниципального района, по согласованию;</w:t>
      </w:r>
    </w:p>
    <w:p w:rsidR="00500A4C" w:rsidRPr="00500A4C" w:rsidRDefault="00500A4C" w:rsidP="00500A4C">
      <w:pPr>
        <w:pStyle w:val="a3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0A4C">
        <w:rPr>
          <w:rFonts w:ascii="Times New Roman" w:hAnsi="Times New Roman" w:cs="Times New Roman"/>
          <w:sz w:val="24"/>
          <w:szCs w:val="24"/>
        </w:rPr>
        <w:tab/>
        <w:t xml:space="preserve">10.  Кошелев Алексей Владимирович – директор МБУ  </w:t>
      </w:r>
      <w:proofErr w:type="spellStart"/>
      <w:r w:rsidRPr="00500A4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500A4C">
        <w:rPr>
          <w:rFonts w:ascii="Times New Roman" w:hAnsi="Times New Roman" w:cs="Times New Roman"/>
          <w:sz w:val="24"/>
          <w:szCs w:val="24"/>
        </w:rPr>
        <w:t xml:space="preserve"> муниципального района «МФЦ».</w:t>
      </w:r>
    </w:p>
    <w:p w:rsidR="00ED075E" w:rsidRDefault="00ED075E" w:rsidP="00ED07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03EA9">
        <w:rPr>
          <w:rFonts w:ascii="Times New Roman" w:hAnsi="Times New Roman" w:cs="Times New Roman"/>
          <w:sz w:val="24"/>
          <w:szCs w:val="24"/>
        </w:rPr>
        <w:t xml:space="preserve">Повестка дня: </w:t>
      </w:r>
    </w:p>
    <w:p w:rsidR="00ED075E" w:rsidRDefault="00ED075E" w:rsidP="00ED075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Показатели </w:t>
      </w:r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>реализации муниципального  плана («дорожной карты») по содействию развитию конкуренции на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23-2026</w:t>
      </w:r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>в части достижения ключевых показателей развития конкуренции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</w:t>
      </w:r>
      <w:proofErr w:type="spellStart"/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>Старошайговскому</w:t>
      </w:r>
      <w:proofErr w:type="spellEnd"/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муниципальному району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D075E" w:rsidRPr="00F738C3" w:rsidRDefault="00ED075E" w:rsidP="00ED075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D075E" w:rsidRPr="001260B5" w:rsidRDefault="00ED075E" w:rsidP="00ED075E">
      <w:pPr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ED075E" w:rsidRDefault="00ED075E" w:rsidP="00ED075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tab/>
      </w:r>
      <w:r w:rsidRPr="00734110">
        <w:rPr>
          <w:sz w:val="28"/>
          <w:szCs w:val="28"/>
        </w:rPr>
        <w:t xml:space="preserve"> </w:t>
      </w:r>
      <w:r w:rsidRPr="00D944C9">
        <w:rPr>
          <w:rFonts w:ascii="Times New Roman" w:eastAsia="Times New Roman" w:hAnsi="Times New Roman" w:cs="Times New Roman"/>
          <w:sz w:val="28"/>
          <w:szCs w:val="28"/>
        </w:rPr>
        <w:t xml:space="preserve">Высокий уровень развития конкуренции во всех отраслях способен обеспечить стабильный рост и развитие многоукладной экономики, развитие технологий, снижение социальной напряженности в обществе, обеспечение национальной безопасности, повышение благосостояния потребителей и повышение экономической эффективности и конкурентоспособности хозяйствующих субъектов. Рассмотрим и обсудим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D944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оказатели реализации муниципального  плана («дорожной карты») по содействию развитию </w:t>
      </w:r>
      <w:r w:rsidRPr="00D944C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конкуренции на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23-2026</w:t>
      </w:r>
      <w:r w:rsidRPr="00D944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годы в части достижения ключевых показателей развития конкуренции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44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proofErr w:type="spellStart"/>
      <w:r w:rsidRPr="00D944C9">
        <w:rPr>
          <w:rFonts w:ascii="Times New Roman" w:hAnsi="Times New Roman" w:cs="Times New Roman"/>
          <w:color w:val="000000" w:themeColor="text1"/>
          <w:sz w:val="28"/>
          <w:szCs w:val="28"/>
        </w:rPr>
        <w:t>Старошайговскому</w:t>
      </w:r>
      <w:proofErr w:type="spellEnd"/>
      <w:r w:rsidRPr="00D944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муниципальному району.</w:t>
      </w:r>
    </w:p>
    <w:p w:rsidR="00ED075E" w:rsidRPr="00982DA1" w:rsidRDefault="00ED075E" w:rsidP="00ED075E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Рынок медицинских услуг.</w:t>
      </w:r>
      <w:r w:rsidRPr="00982DA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 xml:space="preserve"> Медицинская организация частной системы здравоохранения представлена частным кабинетом стоматологии ИП </w:t>
      </w:r>
      <w:proofErr w:type="spellStart"/>
      <w:r w:rsidRPr="00982DA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>Принзина</w:t>
      </w:r>
      <w:proofErr w:type="spellEnd"/>
      <w:r w:rsidRPr="00982DA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 xml:space="preserve"> П.В</w:t>
      </w:r>
      <w:r w:rsidRPr="00982DA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>.</w:t>
      </w:r>
      <w:r w:rsidRPr="00982DA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>.</w:t>
      </w:r>
      <w:r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 xml:space="preserve"> В этом году заинтересованность в оказании медицинских услуг изъя</w:t>
      </w:r>
      <w:r w:rsidR="004C5FB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 xml:space="preserve">вила компания «Семейный доктор», спектр услуг широкий: от диагностики до </w:t>
      </w:r>
      <w:r w:rsidR="00032059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>лабораторных анализов.</w:t>
      </w:r>
      <w:r w:rsidR="00752071" w:rsidRPr="00752071">
        <w:rPr>
          <w:rFonts w:ascii="Times New Roman" w:eastAsia="SimSun" w:hAnsi="Times New Roman"/>
          <w:sz w:val="26"/>
          <w:szCs w:val="26"/>
        </w:rPr>
        <w:t xml:space="preserve"> </w:t>
      </w:r>
      <w:r w:rsidR="00752071" w:rsidRPr="00982DA1">
        <w:rPr>
          <w:rFonts w:ascii="Times New Roman" w:eastAsia="SimSun" w:hAnsi="Times New Roman"/>
          <w:sz w:val="26"/>
          <w:szCs w:val="26"/>
        </w:rPr>
        <w:t>С</w:t>
      </w:r>
      <w:r w:rsidR="00752071" w:rsidRPr="00982DA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>уществует необходимость создания благоприятной конкурентной среды в сельской местности на территориях, удаленных от районного центра для развития частной системы здравоохранения и их привлечение для участия в программах обязательного медицинского страхования</w:t>
      </w:r>
    </w:p>
    <w:p w:rsidR="00ED075E" w:rsidRPr="00982DA1" w:rsidRDefault="00ED075E" w:rsidP="00ED075E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Рынок услуг розничной торговли лекарственными препаратами, медицинскими изделиями и</w:t>
      </w:r>
      <w:r w:rsidRPr="00982DA1">
        <w:rPr>
          <w:rFonts w:ascii="Calibri" w:eastAsia="Calibri" w:hAnsi="Calibri" w:cs="Calibri"/>
          <w:b/>
          <w:color w:val="00000A"/>
          <w:sz w:val="26"/>
          <w:szCs w:val="26"/>
        </w:rPr>
        <w:t xml:space="preserve"> </w:t>
      </w: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сопутствующими товарами.</w:t>
      </w:r>
      <w:r w:rsidRPr="00982DA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 xml:space="preserve"> Рынок 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розничной продажи лекарств, иных фармацевтических товаров и медицинской техники в </w:t>
      </w:r>
      <w:proofErr w:type="spellStart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Старошайговском</w:t>
      </w:r>
      <w:proofErr w:type="spellEnd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муниципальном районе 4 аптечными организациями. Из них 1 является государственной аптечной организацией, 3 – негосударственными частными аптечными организациями.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75%. Тем не менее, существует необходимость создания благоприятной конкурентной среды в сельской местности на территориях, удаленных от районного центра.</w:t>
      </w:r>
    </w:p>
    <w:p w:rsidR="00ED075E" w:rsidRPr="00982DA1" w:rsidRDefault="00ED075E" w:rsidP="00ED075E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Рынок социальных услуг.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Социальные услуги оказывают 3 организации: ГКУ «Социальная защита населения в </w:t>
      </w:r>
      <w:proofErr w:type="spellStart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>Старошайговском</w:t>
      </w:r>
      <w:proofErr w:type="spellEnd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муниципальном районе Республики Мордовия», АНО СОГ «Уют» </w:t>
      </w:r>
      <w:proofErr w:type="gramStart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>и ООО</w:t>
      </w:r>
      <w:proofErr w:type="gramEnd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«Оберег». Доля негосударственных организаций социального обслуживания населения составляет 67%.</w:t>
      </w:r>
      <w:r w:rsidRPr="00982DA1">
        <w:rPr>
          <w:rFonts w:ascii="Times New Roman" w:eastAsia="SimSun" w:hAnsi="Times New Roman" w:cs="Times New Roman"/>
          <w:sz w:val="26"/>
          <w:szCs w:val="26"/>
        </w:rPr>
        <w:t xml:space="preserve"> В учреждении 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ГКУ «Социальная защита населения в </w:t>
      </w:r>
      <w:proofErr w:type="spellStart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>Старошайговском</w:t>
      </w:r>
      <w:proofErr w:type="spellEnd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муниципальном районе Республики Мордовия</w:t>
      </w:r>
      <w:proofErr w:type="gramStart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>»</w:t>
      </w:r>
      <w:r w:rsidRPr="00982DA1">
        <w:rPr>
          <w:rFonts w:ascii="Times New Roman" w:eastAsia="SimSun" w:hAnsi="Times New Roman" w:cs="Times New Roman"/>
          <w:sz w:val="26"/>
          <w:szCs w:val="26"/>
        </w:rPr>
        <w:t>м</w:t>
      </w:r>
      <w:proofErr w:type="gramEnd"/>
      <w:r w:rsidRPr="00982DA1">
        <w:rPr>
          <w:rFonts w:ascii="Times New Roman" w:eastAsia="SimSun" w:hAnsi="Times New Roman" w:cs="Times New Roman"/>
          <w:sz w:val="26"/>
          <w:szCs w:val="26"/>
        </w:rPr>
        <w:t xml:space="preserve">ожно оформить детские пособия, субсидии на жилищно-коммунальные услуги, компенсацию части родительской платы за содержание детей в детских садах, пособие по уходу за детьми до 1,5 лет и др. большое внимание уделяется работе с многодетными, неполными, неблагополучными семьями. Основным направлением ГКУ «Социальная защита населения по </w:t>
      </w:r>
      <w:proofErr w:type="spellStart"/>
      <w:r w:rsidRPr="00982DA1">
        <w:rPr>
          <w:rFonts w:ascii="Times New Roman" w:eastAsia="SimSun" w:hAnsi="Times New Roman" w:cs="Times New Roman"/>
          <w:sz w:val="26"/>
          <w:szCs w:val="26"/>
        </w:rPr>
        <w:t>Старошайговскому</w:t>
      </w:r>
      <w:proofErr w:type="spellEnd"/>
      <w:r w:rsidRPr="00982DA1">
        <w:rPr>
          <w:rFonts w:ascii="Times New Roman" w:eastAsia="SimSun" w:hAnsi="Times New Roman" w:cs="Times New Roman"/>
          <w:sz w:val="26"/>
          <w:szCs w:val="26"/>
        </w:rPr>
        <w:t xml:space="preserve"> муниципальному району Республики Мордовия является повышение эффективности и качества услуг в сфере социального обслуживания населения Республики Мордовия, обеспечение </w:t>
      </w:r>
      <w:proofErr w:type="spellStart"/>
      <w:r w:rsidRPr="00982DA1">
        <w:rPr>
          <w:rFonts w:ascii="Times New Roman" w:eastAsia="SimSun" w:hAnsi="Times New Roman" w:cs="Times New Roman"/>
          <w:sz w:val="26"/>
          <w:szCs w:val="26"/>
        </w:rPr>
        <w:t>адресности</w:t>
      </w:r>
      <w:proofErr w:type="spellEnd"/>
      <w:r w:rsidRPr="00982DA1">
        <w:rPr>
          <w:rFonts w:ascii="Times New Roman" w:eastAsia="SimSun" w:hAnsi="Times New Roman" w:cs="Times New Roman"/>
          <w:sz w:val="26"/>
          <w:szCs w:val="26"/>
        </w:rPr>
        <w:t xml:space="preserve"> и доступности социальных услуг для населения, обеспечение оперативности в решении острых социальных проблем граждан в трудной жизненной ситуации. Активно используется такая новая форма господдержки малоимущих</w:t>
      </w:r>
      <w:r w:rsidR="003E4CF7">
        <w:rPr>
          <w:rFonts w:ascii="Times New Roman" w:eastAsia="SimSun" w:hAnsi="Times New Roman" w:cs="Times New Roman"/>
          <w:sz w:val="26"/>
          <w:szCs w:val="26"/>
        </w:rPr>
        <w:t xml:space="preserve"> как социальный контракт, в 2023</w:t>
      </w:r>
      <w:r w:rsidRPr="00982DA1">
        <w:rPr>
          <w:rFonts w:ascii="Times New Roman" w:eastAsia="SimSun" w:hAnsi="Times New Roman" w:cs="Times New Roman"/>
          <w:sz w:val="26"/>
          <w:szCs w:val="26"/>
        </w:rPr>
        <w:t xml:space="preserve"> году  заключен</w:t>
      </w:r>
      <w:r w:rsidR="003E4CF7">
        <w:rPr>
          <w:rFonts w:ascii="Times New Roman" w:eastAsia="SimSun" w:hAnsi="Times New Roman" w:cs="Times New Roman"/>
          <w:sz w:val="26"/>
          <w:szCs w:val="26"/>
        </w:rPr>
        <w:t>о</w:t>
      </w:r>
      <w:r w:rsidRPr="00982DA1">
        <w:rPr>
          <w:rFonts w:ascii="Times New Roman" w:eastAsia="SimSun" w:hAnsi="Times New Roman" w:cs="Times New Roman"/>
          <w:sz w:val="26"/>
          <w:szCs w:val="26"/>
        </w:rPr>
        <w:t xml:space="preserve">  </w:t>
      </w:r>
      <w:r w:rsidR="003E4CF7">
        <w:rPr>
          <w:rFonts w:ascii="Times New Roman" w:eastAsia="SimSun" w:hAnsi="Times New Roman" w:cs="Times New Roman"/>
          <w:sz w:val="26"/>
          <w:szCs w:val="26"/>
        </w:rPr>
        <w:t>35</w:t>
      </w:r>
      <w:r w:rsidR="0069556C">
        <w:rPr>
          <w:rFonts w:ascii="Times New Roman" w:eastAsia="SimSun" w:hAnsi="Times New Roman" w:cs="Times New Roman"/>
          <w:sz w:val="26"/>
          <w:szCs w:val="26"/>
        </w:rPr>
        <w:t xml:space="preserve"> социальных</w:t>
      </w:r>
      <w:r w:rsidRPr="00982DA1">
        <w:rPr>
          <w:rFonts w:ascii="Times New Roman" w:eastAsia="SimSun" w:hAnsi="Times New Roman" w:cs="Times New Roman"/>
          <w:sz w:val="26"/>
          <w:szCs w:val="26"/>
        </w:rPr>
        <w:t xml:space="preserve"> контракт</w:t>
      </w:r>
      <w:r w:rsidR="0069556C">
        <w:rPr>
          <w:rFonts w:ascii="Times New Roman" w:eastAsia="SimSun" w:hAnsi="Times New Roman" w:cs="Times New Roman"/>
          <w:sz w:val="26"/>
          <w:szCs w:val="26"/>
        </w:rPr>
        <w:t>а</w:t>
      </w:r>
      <w:r w:rsidRPr="00982DA1">
        <w:rPr>
          <w:rFonts w:ascii="Times New Roman" w:eastAsia="SimSun" w:hAnsi="Times New Roman" w:cs="Times New Roman"/>
          <w:sz w:val="26"/>
          <w:szCs w:val="26"/>
        </w:rPr>
        <w:t>: содействие по поиску работы- 2</w:t>
      </w:r>
      <w:r w:rsidR="0069556C">
        <w:rPr>
          <w:rFonts w:ascii="Times New Roman" w:eastAsia="SimSun" w:hAnsi="Times New Roman" w:cs="Times New Roman"/>
          <w:sz w:val="26"/>
          <w:szCs w:val="26"/>
        </w:rPr>
        <w:t>0</w:t>
      </w:r>
      <w:r w:rsidRPr="00982DA1">
        <w:rPr>
          <w:rFonts w:ascii="Times New Roman" w:eastAsia="SimSun" w:hAnsi="Times New Roman" w:cs="Times New Roman"/>
          <w:sz w:val="26"/>
          <w:szCs w:val="26"/>
        </w:rPr>
        <w:t xml:space="preserve">, ведение предпринимательской деятельности- </w:t>
      </w:r>
      <w:r w:rsidR="0069556C">
        <w:rPr>
          <w:rFonts w:ascii="Times New Roman" w:eastAsia="SimSun" w:hAnsi="Times New Roman" w:cs="Times New Roman"/>
          <w:sz w:val="26"/>
          <w:szCs w:val="26"/>
        </w:rPr>
        <w:t>8</w:t>
      </w:r>
      <w:r w:rsidRPr="00982DA1">
        <w:rPr>
          <w:rFonts w:ascii="Times New Roman" w:eastAsia="SimSun" w:hAnsi="Times New Roman" w:cs="Times New Roman"/>
          <w:sz w:val="26"/>
          <w:szCs w:val="26"/>
        </w:rPr>
        <w:t>,  преодолен</w:t>
      </w:r>
      <w:r w:rsidR="0069556C">
        <w:rPr>
          <w:rFonts w:ascii="Times New Roman" w:eastAsia="SimSun" w:hAnsi="Times New Roman" w:cs="Times New Roman"/>
          <w:sz w:val="26"/>
          <w:szCs w:val="26"/>
        </w:rPr>
        <w:t xml:space="preserve">ие трудной жизненной ситуации- </w:t>
      </w:r>
      <w:r w:rsidRPr="00982DA1">
        <w:rPr>
          <w:rFonts w:ascii="Times New Roman" w:eastAsia="SimSun" w:hAnsi="Times New Roman" w:cs="Times New Roman"/>
          <w:sz w:val="26"/>
          <w:szCs w:val="26"/>
        </w:rPr>
        <w:t>7 контрактов. Основным направлением деятельности АНО СОГ «Уют» является предоставление социально-бытовых, и социально-медицинских услуг без обеспечения проживания престарелым инвалидам. Работа отделений направлена на создание благоприятных условий, обеспечивающих инвалидам  и пожилым людям как можно дольше жить в домашней обстановке. ООО «Оберег», оказывает социальные услуги, которых нет в перечне гарантированных услуг, предоставляемых АНО СОГ «Уют»: ксерокопирование, распечатка документов, уборка дома, придомовые работы и т.д.-  для всех категорий населения. Можно отметить, что сфера предоставления социальных услуг в районе достаточно развита.</w:t>
      </w:r>
    </w:p>
    <w:p w:rsidR="00ED075E" w:rsidRPr="00982DA1" w:rsidRDefault="00ED075E" w:rsidP="00ED075E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A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 xml:space="preserve">Рынок ритуальных услуг. 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Рынок сферы ритуальных услуг представлен тремя торговыми точками, все они являются частными. 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>Доля организаций частной формы собственности в сфе</w:t>
      </w:r>
      <w:r w:rsidR="0069556C">
        <w:rPr>
          <w:rFonts w:ascii="Times New Roman" w:eastAsia="Times New Roman" w:hAnsi="Times New Roman" w:cs="Times New Roman"/>
          <w:color w:val="00000A"/>
          <w:sz w:val="26"/>
          <w:szCs w:val="26"/>
        </w:rPr>
        <w:t>ре ритуальных услуг составляет 10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>0%.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Организации предоставляют широкий перечень ритуальных услуг, работают круглосуточно. </w:t>
      </w:r>
      <w:r w:rsidRPr="00982DA1">
        <w:rPr>
          <w:rFonts w:ascii="Times New Roman" w:eastAsia="SimSun" w:hAnsi="Times New Roman" w:cs="Times New Roman"/>
          <w:sz w:val="26"/>
          <w:szCs w:val="26"/>
        </w:rPr>
        <w:t>Можно отметить, что сфера предоставления ритуальных услуг в районе достаточно развита.</w:t>
      </w:r>
    </w:p>
    <w:p w:rsidR="00A4422C" w:rsidRPr="00A4422C" w:rsidRDefault="00ED075E" w:rsidP="00A4422C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lastRenderedPageBreak/>
        <w:t xml:space="preserve">Рынок оказания услуг по перевозке пассажиров автомобильным транспортом по межмуниципальным маршрутам регулярных перевозок. </w:t>
      </w:r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В районе созданы условия </w:t>
      </w:r>
      <w:r w:rsidRPr="00982DA1">
        <w:rPr>
          <w:rFonts w:ascii="Times New Roman" w:eastAsia="Times New Roman" w:hAnsi="Times New Roman" w:cs="Times New Roman"/>
          <w:sz w:val="26"/>
          <w:szCs w:val="26"/>
        </w:rPr>
        <w:t>для развития конкуренции на рынке услуг перевозок пассажиров наземным транспортом. Ко всем центральным улицам и администрациям сельских поселений имеются автодороги с твердым покрытием.</w:t>
      </w:r>
      <w:r w:rsidR="00A442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D075E" w:rsidRPr="00A4422C" w:rsidRDefault="00ED075E" w:rsidP="00A4422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442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4422C" w:rsidRPr="00A4422C">
        <w:rPr>
          <w:rFonts w:ascii="Times New Roman" w:eastAsia="Calibri" w:hAnsi="Times New Roman" w:cs="Times New Roman"/>
          <w:color w:val="00000A"/>
          <w:kern w:val="2"/>
          <w:sz w:val="26"/>
          <w:szCs w:val="26"/>
          <w:lang w:eastAsia="zh-CN" w:bidi="hi-IN"/>
        </w:rPr>
        <w:t>Н</w:t>
      </w:r>
      <w:r w:rsidR="00A4422C" w:rsidRPr="00A4422C">
        <w:rPr>
          <w:rFonts w:ascii="Times New Roman" w:hAnsi="Times New Roman" w:cs="Times New Roman"/>
          <w:sz w:val="26"/>
          <w:szCs w:val="26"/>
        </w:rPr>
        <w:t>а территории района организованы пассажирские перевозки по десяти муниципальным маршрутам по регулируемым тарифам: № 1</w:t>
      </w:r>
      <w:proofErr w:type="gramStart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С</w:t>
      </w:r>
      <w:proofErr w:type="gram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т.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Шайгово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(АС) -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Вертелим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- Н. Александровка; № 2 Ст.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Шайгово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(АС) -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Мизеряне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Подверниха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; № 3 Ст.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Шайгово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(АС) - Богдановка -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Ожга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2-ая; № 4 Ст.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Шайгово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(АС) - Старая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Теризморга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Шувары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, №5 с. Мельцаны - с. Новая Александровка, №6 с.Ст.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Шайгово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(АС) - п</w:t>
      </w:r>
      <w:proofErr w:type="gramStart"/>
      <w:r w:rsidR="00A4422C" w:rsidRPr="00A4422C">
        <w:rPr>
          <w:rFonts w:ascii="Times New Roman" w:hAnsi="Times New Roman" w:cs="Times New Roman"/>
          <w:sz w:val="26"/>
          <w:szCs w:val="26"/>
        </w:rPr>
        <w:t>.В</w:t>
      </w:r>
      <w:proofErr w:type="gram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осход, №7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Ст.Шайгово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(АС) –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Кулдым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, №8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Ст.Шайгово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(АС) – Конопать, №9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Ст.Шайгово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(АС) - Никольская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Саловка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, №10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Ст.Шайгово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(АС) –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Ингенер-Пятина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. Организован межмуниципальный маршрут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="00A4422C" w:rsidRPr="00A4422C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="00A4422C" w:rsidRPr="00A4422C">
        <w:rPr>
          <w:rFonts w:ascii="Times New Roman" w:hAnsi="Times New Roman" w:cs="Times New Roman"/>
          <w:sz w:val="26"/>
          <w:szCs w:val="26"/>
        </w:rPr>
        <w:t>аранск-с.Старое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Шайгово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(АС). Перевозчиком вышеуказанных маршрутов является ИП Мамаев Сергей Александрович. Маршрутная сеть включает в себя 10 муниципальных автобусных маршрутов и один ежедневный межмуниципальный маршрут. </w:t>
      </w:r>
      <w:r w:rsidR="00A4422C" w:rsidRPr="00A4422C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Для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</w:t>
      </w:r>
      <w:proofErr w:type="spellStart"/>
      <w:r w:rsidR="00A4422C" w:rsidRPr="00A4422C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маломобильных</w:t>
      </w:r>
      <w:proofErr w:type="spellEnd"/>
      <w:r w:rsidR="00A4422C" w:rsidRPr="00A4422C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групп населения.</w:t>
      </w:r>
      <w:r w:rsidR="00A4422C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</w:t>
      </w:r>
      <w:r w:rsidRPr="00A4422C">
        <w:rPr>
          <w:rFonts w:ascii="Times New Roman" w:hAnsi="Times New Roman"/>
          <w:sz w:val="26"/>
          <w:szCs w:val="26"/>
        </w:rPr>
        <w:t>Объем ежемесячной перевозки пассажиров составляет более 500 человек.</w:t>
      </w:r>
    </w:p>
    <w:p w:rsidR="00ED075E" w:rsidRPr="00A4422C" w:rsidRDefault="00ED075E" w:rsidP="00ED075E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Рынок оказания услуг по ремонту автотранспортных средств.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Рынок сферы ремонта автотранспортных сре</w:t>
      </w:r>
      <w:proofErr w:type="gramStart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дств пр</w:t>
      </w:r>
      <w:proofErr w:type="gramEnd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едставлен </w:t>
      </w:r>
      <w:r w:rsidR="00A4422C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пятью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организация</w:t>
      </w:r>
      <w:r w:rsidR="00A4422C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ми, все они являются частными. 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Положительным фактором для развития сферы ремонта является наличие автодороги Федерального значения, которая проходит через </w:t>
      </w:r>
      <w:proofErr w:type="spellStart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Старошайговский</w:t>
      </w:r>
      <w:proofErr w:type="spellEnd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муниципальный район.</w:t>
      </w:r>
      <w:r w:rsidR="00A4422C" w:rsidRPr="00A4422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</w:t>
      </w:r>
      <w:r w:rsidR="00A4422C" w:rsidRPr="00A4422C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На 2024 год в районном центре планируется открытие автомастерской</w:t>
      </w:r>
      <w:r w:rsidR="00A4422C" w:rsidRPr="00A442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22C" w:rsidRPr="00A4422C">
        <w:rPr>
          <w:rFonts w:ascii="Times New Roman" w:hAnsi="Times New Roman" w:cs="Times New Roman"/>
          <w:sz w:val="26"/>
          <w:szCs w:val="26"/>
        </w:rPr>
        <w:t>многоспециализированного</w:t>
      </w:r>
      <w:proofErr w:type="spellEnd"/>
      <w:r w:rsidR="00A4422C" w:rsidRPr="00A4422C">
        <w:rPr>
          <w:rFonts w:ascii="Times New Roman" w:hAnsi="Times New Roman" w:cs="Times New Roman"/>
          <w:sz w:val="26"/>
          <w:szCs w:val="26"/>
        </w:rPr>
        <w:t xml:space="preserve"> направления на 100 кв.м. </w:t>
      </w:r>
      <w:r w:rsidR="00A4422C" w:rsidRPr="00A4422C">
        <w:rPr>
          <w:rFonts w:ascii="Times New Roman" w:eastAsia="Times New Roman" w:hAnsi="Times New Roman" w:cs="Times New Roman"/>
          <w:sz w:val="26"/>
          <w:szCs w:val="26"/>
        </w:rPr>
        <w:t>Увеличение количества организаций по ремонту автотранспортных сре</w:t>
      </w:r>
      <w:proofErr w:type="gramStart"/>
      <w:r w:rsidR="00A4422C" w:rsidRPr="00A4422C">
        <w:rPr>
          <w:rFonts w:ascii="Times New Roman" w:eastAsia="Times New Roman" w:hAnsi="Times New Roman" w:cs="Times New Roman"/>
          <w:sz w:val="26"/>
          <w:szCs w:val="26"/>
        </w:rPr>
        <w:t>дств пр</w:t>
      </w:r>
      <w:proofErr w:type="gramEnd"/>
      <w:r w:rsidR="00A4422C" w:rsidRPr="00A4422C">
        <w:rPr>
          <w:rFonts w:ascii="Times New Roman" w:eastAsia="Times New Roman" w:hAnsi="Times New Roman" w:cs="Times New Roman"/>
          <w:sz w:val="26"/>
          <w:szCs w:val="26"/>
        </w:rPr>
        <w:t xml:space="preserve">иведет к повышению качества оказываемых услуг, расширению спектра услуг  и привлечению более </w:t>
      </w:r>
      <w:proofErr w:type="spellStart"/>
      <w:r w:rsidR="00A4422C" w:rsidRPr="00A4422C">
        <w:rPr>
          <w:rFonts w:ascii="Times New Roman" w:eastAsia="Times New Roman" w:hAnsi="Times New Roman" w:cs="Times New Roman"/>
          <w:sz w:val="26"/>
          <w:szCs w:val="26"/>
        </w:rPr>
        <w:t>выскопрофильных</w:t>
      </w:r>
      <w:proofErr w:type="spellEnd"/>
      <w:r w:rsidR="00A4422C" w:rsidRPr="00A4422C">
        <w:rPr>
          <w:rFonts w:ascii="Times New Roman" w:eastAsia="Times New Roman" w:hAnsi="Times New Roman" w:cs="Times New Roman"/>
          <w:sz w:val="26"/>
          <w:szCs w:val="26"/>
        </w:rPr>
        <w:t xml:space="preserve"> специалистов.</w:t>
      </w:r>
    </w:p>
    <w:p w:rsidR="00ED075E" w:rsidRPr="00982DA1" w:rsidRDefault="00ED075E" w:rsidP="00ED075E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 xml:space="preserve">Рынок услуг связи, в том числе по предоставлению широкополосного доступа к </w:t>
      </w:r>
      <w:proofErr w:type="spellStart"/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информационнотелекоммуникационной</w:t>
      </w:r>
      <w:proofErr w:type="spellEnd"/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 xml:space="preserve"> сети «Интернет». 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У</w:t>
      </w:r>
      <w:r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 xml:space="preserve">слуги радиотелефонной связи, в том числе доступ в информационно-телекоммуникационную сеть Интернет, предоставляют 5 операторов связи («ПАО </w:t>
      </w:r>
      <w:proofErr w:type="spellStart"/>
      <w:r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Ростелеком</w:t>
      </w:r>
      <w:proofErr w:type="spellEnd"/>
      <w:r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», «Теле</w:t>
      </w:r>
      <w:proofErr w:type="gramStart"/>
      <w:r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2</w:t>
      </w:r>
      <w:proofErr w:type="gramEnd"/>
      <w:r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», «</w:t>
      </w:r>
      <w:proofErr w:type="spellStart"/>
      <w:r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МегаФон</w:t>
      </w:r>
      <w:proofErr w:type="spellEnd"/>
      <w:r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», «</w:t>
      </w:r>
      <w:proofErr w:type="spellStart"/>
      <w:r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Билайн</w:t>
      </w:r>
      <w:proofErr w:type="spellEnd"/>
      <w:r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», «МТС»). В последнее время к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онкуренция переходит из ценовой плоскости в область качества услуг и обслуживания, а также дополнительных</w:t>
      </w:r>
      <w:r w:rsidRPr="00982DA1">
        <w:rPr>
          <w:rFonts w:ascii="Arial" w:eastAsia="Arial" w:hAnsi="Arial" w:cs="Arial"/>
          <w:color w:val="2D2D2D"/>
          <w:spacing w:val="1"/>
          <w:sz w:val="26"/>
          <w:szCs w:val="26"/>
          <w:shd w:val="clear" w:color="auto" w:fill="FFFFFF"/>
        </w:rPr>
        <w:t xml:space="preserve"> 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возможностей, которые операторы готовы предложить. </w:t>
      </w:r>
      <w:r w:rsidR="008D6806" w:rsidRPr="008D6806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У 4 операторов связи частная форма собственности, что составляет 80% от общего числа операторов связи.</w:t>
      </w:r>
    </w:p>
    <w:p w:rsidR="00ED075E" w:rsidRPr="008D6806" w:rsidRDefault="00ED075E" w:rsidP="00ED075E">
      <w:pPr>
        <w:pStyle w:val="a3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sz w:val="26"/>
          <w:szCs w:val="26"/>
        </w:rPr>
        <w:t xml:space="preserve">Рынок реализации </w:t>
      </w:r>
      <w:proofErr w:type="spellStart"/>
      <w:r w:rsidRPr="00982DA1">
        <w:rPr>
          <w:rFonts w:ascii="Times New Roman" w:eastAsia="Times New Roman" w:hAnsi="Times New Roman" w:cs="Times New Roman"/>
          <w:b/>
          <w:sz w:val="26"/>
          <w:szCs w:val="26"/>
        </w:rPr>
        <w:t>сельскохзяйственной</w:t>
      </w:r>
      <w:proofErr w:type="spellEnd"/>
      <w:r w:rsidRPr="00982DA1">
        <w:rPr>
          <w:rFonts w:ascii="Times New Roman" w:eastAsia="Times New Roman" w:hAnsi="Times New Roman" w:cs="Times New Roman"/>
          <w:b/>
          <w:sz w:val="26"/>
          <w:szCs w:val="26"/>
        </w:rPr>
        <w:t xml:space="preserve"> продукции.  </w:t>
      </w:r>
      <w:proofErr w:type="gramStart"/>
      <w:r w:rsidR="008D6806" w:rsidRPr="008D6806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Ситуация в отрасли реализации </w:t>
      </w:r>
      <w:proofErr w:type="spellStart"/>
      <w:r w:rsidR="008D6806" w:rsidRPr="008D6806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с\х</w:t>
      </w:r>
      <w:proofErr w:type="spellEnd"/>
      <w:r w:rsidR="008D6806" w:rsidRPr="008D6806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продукции определяется наличием 4 действующих </w:t>
      </w:r>
      <w:proofErr w:type="spellStart"/>
      <w:r w:rsidR="008D6806" w:rsidRPr="008D6806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с\х</w:t>
      </w:r>
      <w:proofErr w:type="spellEnd"/>
      <w:r w:rsidR="008D6806" w:rsidRPr="008D6806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потребительских кооперативов, на сегодняшний день производством молока занимается СПССК Раздолье.</w:t>
      </w:r>
      <w:proofErr w:type="gramEnd"/>
      <w:r w:rsidR="008D6806" w:rsidRPr="008D6806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В составе кооператива 25 граждан, ведущих личное подсобное хозяйство и 2 КФХ (КФХ Лавров А.Ю. и КФХ Маланьин Д.Н.). Тем не менее, существует необходимость создания благоприятной конкурентной среды для реализации </w:t>
      </w:r>
      <w:proofErr w:type="spellStart"/>
      <w:r w:rsidR="008D6806" w:rsidRPr="008D6806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с\х</w:t>
      </w:r>
      <w:proofErr w:type="spellEnd"/>
      <w:r w:rsidR="008D6806" w:rsidRPr="008D6806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продукции через </w:t>
      </w:r>
      <w:proofErr w:type="spellStart"/>
      <w:r w:rsidR="008D6806" w:rsidRPr="008D6806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сельхозхозяйственные</w:t>
      </w:r>
      <w:proofErr w:type="spellEnd"/>
      <w:r w:rsidR="008D6806" w:rsidRPr="008D6806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потребительские кооперативы и создание новых.</w:t>
      </w:r>
    </w:p>
    <w:p w:rsidR="00ED075E" w:rsidRPr="00982DA1" w:rsidRDefault="00ED075E" w:rsidP="00ED075E">
      <w:pPr>
        <w:pStyle w:val="a3"/>
        <w:numPr>
          <w:ilvl w:val="0"/>
          <w:numId w:val="9"/>
        </w:numPr>
        <w:spacing w:line="240" w:lineRule="auto"/>
        <w:ind w:left="0" w:right="-57" w:firstLine="0"/>
        <w:jc w:val="both"/>
        <w:rPr>
          <w:rFonts w:ascii="Times New Roman" w:eastAsia="Times New Roman" w:hAnsi="Times New Roman" w:cs="Times New Roman"/>
          <w:color w:val="FF0000"/>
          <w:spacing w:val="1"/>
          <w:sz w:val="26"/>
          <w:szCs w:val="26"/>
          <w:shd w:val="clear" w:color="auto" w:fill="FFFFFF"/>
        </w:rPr>
      </w:pPr>
      <w:r w:rsidRPr="00982DA1">
        <w:rPr>
          <w:rFonts w:ascii="Times New Roman" w:eastAsia="Times New Roman" w:hAnsi="Times New Roman" w:cs="Times New Roman"/>
          <w:b/>
          <w:sz w:val="26"/>
          <w:szCs w:val="26"/>
        </w:rPr>
        <w:t xml:space="preserve">Рынок  производства и переработки молока. </w:t>
      </w:r>
      <w:proofErr w:type="gramStart"/>
      <w:r w:rsidR="001D0FD5" w:rsidRPr="001D0FD5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Ситуация на рынке производства молока определяется наличием 13 действующих </w:t>
      </w:r>
      <w:proofErr w:type="spellStart"/>
      <w:r w:rsidR="001D0FD5" w:rsidRPr="001D0FD5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с\х</w:t>
      </w:r>
      <w:proofErr w:type="spellEnd"/>
      <w:r w:rsidR="001D0FD5" w:rsidRPr="001D0FD5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организаций: 8 средних и малых и 5 КФХ, на сегодняшний день лидирующие позиции по </w:t>
      </w:r>
      <w:proofErr w:type="spellStart"/>
      <w:r w:rsidR="001D0FD5" w:rsidRPr="001D0FD5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производсву</w:t>
      </w:r>
      <w:proofErr w:type="spellEnd"/>
      <w:r w:rsidR="001D0FD5" w:rsidRPr="001D0FD5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молока в районе занимают ООО АФ </w:t>
      </w:r>
      <w:proofErr w:type="spellStart"/>
      <w:r w:rsidR="001D0FD5" w:rsidRPr="001D0FD5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Новотроицкая</w:t>
      </w:r>
      <w:proofErr w:type="spellEnd"/>
      <w:r w:rsidR="001D0FD5" w:rsidRPr="001D0FD5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и ООО Хорошее дело, из КФХ на первом месте КФХ </w:t>
      </w:r>
      <w:proofErr w:type="spellStart"/>
      <w:r w:rsidR="001D0FD5" w:rsidRPr="001D0FD5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Кибаков</w:t>
      </w:r>
      <w:proofErr w:type="spellEnd"/>
      <w:r w:rsidR="001D0FD5" w:rsidRPr="001D0FD5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А.С.</w:t>
      </w:r>
      <w:r w:rsidRPr="001D0FD5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</w:t>
      </w:r>
      <w:r w:rsidRPr="001D0FD5">
        <w:rPr>
          <w:rFonts w:ascii="Times New Roman" w:eastAsia="Times New Roman" w:hAnsi="Times New Roman" w:cs="Times New Roman"/>
          <w:sz w:val="26"/>
          <w:szCs w:val="26"/>
        </w:rPr>
        <w:t xml:space="preserve">Сельскохозяйственным организациям при выполнении определенных </w:t>
      </w:r>
      <w:r w:rsidRPr="00982DA1">
        <w:rPr>
          <w:rFonts w:ascii="Times New Roman" w:eastAsia="Times New Roman" w:hAnsi="Times New Roman" w:cs="Times New Roman"/>
          <w:sz w:val="26"/>
          <w:szCs w:val="26"/>
        </w:rPr>
        <w:t>условий выплачивается субсидия на 1 литр реализованного молока, что</w:t>
      </w:r>
      <w:proofErr w:type="gramEnd"/>
      <w:r w:rsidRPr="00982DA1">
        <w:rPr>
          <w:rFonts w:ascii="Times New Roman" w:eastAsia="Times New Roman" w:hAnsi="Times New Roman" w:cs="Times New Roman"/>
          <w:sz w:val="26"/>
          <w:szCs w:val="26"/>
        </w:rPr>
        <w:t xml:space="preserve"> благоприятно влияет на рост производства молока. </w:t>
      </w:r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lastRenderedPageBreak/>
        <w:t>Тем не менее, необходимо создание благоприятной конкурентной среды для</w:t>
      </w:r>
      <w:r w:rsidRPr="00982DA1">
        <w:rPr>
          <w:rFonts w:ascii="Times New Roman" w:eastAsia="Times New Roman" w:hAnsi="Times New Roman" w:cs="Times New Roman"/>
          <w:sz w:val="26"/>
          <w:szCs w:val="26"/>
        </w:rPr>
        <w:t xml:space="preserve"> улучшения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отношений.</w:t>
      </w:r>
    </w:p>
    <w:p w:rsidR="00ED075E" w:rsidRPr="00982DA1" w:rsidRDefault="00ED075E" w:rsidP="00ED075E">
      <w:pPr>
        <w:pStyle w:val="a3"/>
        <w:numPr>
          <w:ilvl w:val="0"/>
          <w:numId w:val="9"/>
        </w:numPr>
        <w:spacing w:line="240" w:lineRule="auto"/>
        <w:ind w:left="0" w:right="-57" w:firstLine="0"/>
        <w:jc w:val="both"/>
        <w:rPr>
          <w:rFonts w:ascii="Times New Roman" w:eastAsia="Times New Roman" w:hAnsi="Times New Roman" w:cs="Times New Roman"/>
          <w:color w:val="FF0000"/>
          <w:spacing w:val="1"/>
          <w:sz w:val="26"/>
          <w:szCs w:val="26"/>
          <w:shd w:val="clear" w:color="auto" w:fill="FFFFFF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Рынок  нефтепродуктов.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Ситуация на рынке нефтепродуктов определяется наличием 4 АЗС частной формы собственности. Тем не менее, необходимо создание благоприятной конкурентной среды для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улучшения условий функционирования хозяйствующих субъектов, осуществляющих деятельность на рынке нефтепродуктов и способствующих развитию конкурентных отношений.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Положительным фактором для развития рынка нефтепродуктов является наличие автодороги Федерального значения, которая проходит через </w:t>
      </w:r>
      <w:proofErr w:type="spellStart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Старошайговский</w:t>
      </w:r>
      <w:proofErr w:type="spellEnd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муниципальный район.</w:t>
      </w:r>
    </w:p>
    <w:p w:rsidR="00ED075E" w:rsidRPr="00982DA1" w:rsidRDefault="00ED075E" w:rsidP="00ED075E">
      <w:pPr>
        <w:pStyle w:val="a3"/>
        <w:numPr>
          <w:ilvl w:val="0"/>
          <w:numId w:val="9"/>
        </w:numPr>
        <w:spacing w:line="240" w:lineRule="auto"/>
        <w:ind w:left="0" w:right="-57" w:firstLine="0"/>
        <w:jc w:val="both"/>
        <w:rPr>
          <w:rFonts w:ascii="Times New Roman" w:eastAsia="Times New Roman" w:hAnsi="Times New Roman" w:cs="Times New Roman"/>
          <w:color w:val="FF0000"/>
          <w:spacing w:val="1"/>
          <w:sz w:val="26"/>
          <w:szCs w:val="26"/>
          <w:shd w:val="clear" w:color="auto" w:fill="FFFFFF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Рынок  обработки древесины и производства изделий из дерева.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Ситуация на рынке обработки древесины определяется наличием 4 организаций частной формы собственности, которые занимаются лесозаготовками. </w:t>
      </w:r>
      <w:r w:rsidRPr="00982DA1">
        <w:rPr>
          <w:rFonts w:ascii="Times New Roman" w:eastAsia="SimSun" w:hAnsi="Times New Roman" w:cs="Times New Roman"/>
          <w:sz w:val="26"/>
          <w:szCs w:val="26"/>
        </w:rPr>
        <w:t xml:space="preserve">В районе </w:t>
      </w:r>
      <w:r w:rsidRPr="00982DA1">
        <w:rPr>
          <w:rFonts w:ascii="Times New Roman" w:hAnsi="Times New Roman" w:cs="Times New Roman"/>
          <w:bCs/>
          <w:iCs/>
          <w:color w:val="000000"/>
          <w:spacing w:val="-4"/>
          <w:sz w:val="26"/>
          <w:szCs w:val="26"/>
        </w:rPr>
        <w:t xml:space="preserve">имеются перспективы развития деревообрабатывающей отрасли, обусловленные близостью смешанных лесов и высоким спросом на продукцию данной отрасли. Организации полностью покрывают спрос районных жителей, а также реализуют свою продукцию за территорию муниципального района, в другие регионы. 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Тем не менее, необходимо создание благоприятной конкурентной среды для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улучшения условий функционирования хозяйствующих субъектов, осуществляющих деятельность в сфере обработки древесины.</w:t>
      </w:r>
    </w:p>
    <w:p w:rsidR="00ED075E" w:rsidRPr="00982DA1" w:rsidRDefault="00ED075E" w:rsidP="00ED075E">
      <w:pPr>
        <w:pStyle w:val="a3"/>
        <w:numPr>
          <w:ilvl w:val="0"/>
          <w:numId w:val="9"/>
        </w:numPr>
        <w:spacing w:line="240" w:lineRule="auto"/>
        <w:ind w:left="0" w:right="-57" w:firstLine="0"/>
        <w:jc w:val="both"/>
        <w:rPr>
          <w:rFonts w:ascii="Times New Roman" w:eastAsia="Times New Roman" w:hAnsi="Times New Roman" w:cs="Times New Roman"/>
          <w:color w:val="FF0000"/>
          <w:spacing w:val="1"/>
          <w:sz w:val="26"/>
          <w:szCs w:val="26"/>
          <w:shd w:val="clear" w:color="auto" w:fill="FFFFFF"/>
        </w:rPr>
      </w:pPr>
      <w:r w:rsidRPr="00982DA1">
        <w:rPr>
          <w:rFonts w:ascii="Times New Roman" w:eastAsia="Times New Roman" w:hAnsi="Times New Roman" w:cs="Times New Roman"/>
          <w:b/>
          <w:sz w:val="26"/>
          <w:szCs w:val="26"/>
        </w:rPr>
        <w:t>Рынок   производства кирпича</w:t>
      </w:r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Ситуация на рынке производства кирпича определяется наличием 1 организации частной формы собственности, которая занимается производством и реализацией нескольких видов кирпича: </w:t>
      </w:r>
      <w:proofErr w:type="spellStart"/>
      <w:r w:rsidRPr="00982DA1">
        <w:rPr>
          <w:rFonts w:ascii="Times New Roman" w:eastAsia="Times New Roman" w:hAnsi="Times New Roman" w:cs="Times New Roman"/>
          <w:sz w:val="26"/>
          <w:szCs w:val="26"/>
        </w:rPr>
        <w:t>карамзитный</w:t>
      </w:r>
      <w:proofErr w:type="spellEnd"/>
      <w:r w:rsidRPr="00982DA1">
        <w:rPr>
          <w:rFonts w:ascii="Times New Roman" w:eastAsia="Times New Roman" w:hAnsi="Times New Roman" w:cs="Times New Roman"/>
          <w:sz w:val="26"/>
          <w:szCs w:val="26"/>
        </w:rPr>
        <w:t xml:space="preserve">, перегородочный, </w:t>
      </w:r>
      <w:proofErr w:type="spellStart"/>
      <w:r w:rsidRPr="00982DA1">
        <w:rPr>
          <w:rFonts w:ascii="Times New Roman" w:eastAsia="Times New Roman" w:hAnsi="Times New Roman" w:cs="Times New Roman"/>
          <w:sz w:val="26"/>
          <w:szCs w:val="26"/>
        </w:rPr>
        <w:t>цементопесчаный</w:t>
      </w:r>
      <w:proofErr w:type="spellEnd"/>
      <w:r w:rsidRPr="00982DA1">
        <w:rPr>
          <w:rFonts w:ascii="Times New Roman" w:eastAsia="Times New Roman" w:hAnsi="Times New Roman" w:cs="Times New Roman"/>
          <w:sz w:val="26"/>
          <w:szCs w:val="26"/>
        </w:rPr>
        <w:t xml:space="preserve"> кирпич. Ассортимент производимого кирпича не покрывает запросы населения, поэтому жители вынуждены приобретать стройматериалы за пределами района. В связи с этим необходимо создание благоприятной конкурентной среды для увеличения количества организаций и расширения их ассортимента на рынке производства кирпича.</w:t>
      </w:r>
    </w:p>
    <w:p w:rsidR="00ED075E" w:rsidRPr="001C3DA8" w:rsidRDefault="00ED075E" w:rsidP="00ED07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075E" w:rsidRPr="003604EC" w:rsidRDefault="00ED075E" w:rsidP="00ED075E">
      <w:pPr>
        <w:pStyle w:val="a3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ED075E" w:rsidRPr="004B09E4" w:rsidRDefault="00ED075E" w:rsidP="00ED075E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принять к сведению информацию,</w:t>
      </w:r>
      <w:r>
        <w:rPr>
          <w:rFonts w:eastAsia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отраженную в сообщении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выступающего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B09E4">
        <w:rPr>
          <w:rFonts w:ascii="Times New Roman" w:hAnsi="Times New Roman" w:cs="Times New Roman"/>
          <w:sz w:val="28"/>
          <w:szCs w:val="28"/>
        </w:rPr>
        <w:t xml:space="preserve"> </w:t>
      </w:r>
      <w:r w:rsidRPr="004B09E4">
        <w:rPr>
          <w:rFonts w:ascii="Times New Roman" w:hAnsi="Times New Roman" w:cs="Times New Roman"/>
          <w:sz w:val="24"/>
          <w:szCs w:val="24"/>
        </w:rPr>
        <w:t xml:space="preserve">Улучшить работу по оказанию содействия развития конкуренции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Pr="004B09E4">
        <w:rPr>
          <w:rFonts w:ascii="Times New Roman" w:hAnsi="Times New Roman" w:cs="Times New Roman"/>
          <w:sz w:val="24"/>
          <w:szCs w:val="24"/>
        </w:rPr>
        <w:t xml:space="preserve">  муниципальном районе.</w:t>
      </w:r>
      <w:r>
        <w:rPr>
          <w:rFonts w:ascii="Times New Roman" w:hAnsi="Times New Roman" w:cs="Times New Roman"/>
          <w:sz w:val="24"/>
          <w:szCs w:val="24"/>
        </w:rPr>
        <w:t xml:space="preserve"> Достичь выполнения показателей плана мероприятий Дорожной карты.</w:t>
      </w:r>
    </w:p>
    <w:p w:rsidR="00ED075E" w:rsidRPr="004B09E4" w:rsidRDefault="00ED075E" w:rsidP="00ED075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B09E4">
        <w:rPr>
          <w:rFonts w:ascii="Times New Roman" w:hAnsi="Times New Roman" w:cs="Times New Roman"/>
          <w:sz w:val="24"/>
          <w:szCs w:val="24"/>
        </w:rPr>
        <w:tab/>
      </w:r>
    </w:p>
    <w:p w:rsidR="002D2375" w:rsidRDefault="002D2375" w:rsidP="00ED075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D2375" w:rsidRDefault="002D2375" w:rsidP="00ED07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2375" w:rsidRDefault="002D2375" w:rsidP="002D2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375" w:rsidRDefault="002D2375" w:rsidP="002D2375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2D2375" w:rsidRPr="00A03EA9" w:rsidRDefault="001D0FD5" w:rsidP="002D237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D2375">
        <w:rPr>
          <w:rFonts w:ascii="Times New Roman" w:hAnsi="Times New Roman" w:cs="Times New Roman"/>
          <w:sz w:val="24"/>
          <w:szCs w:val="24"/>
        </w:rPr>
        <w:t>П</w:t>
      </w:r>
      <w:r w:rsidR="002D2375">
        <w:rPr>
          <w:rFonts w:ascii="Times New Roman" w:eastAsia="Times New Roman" w:hAnsi="Times New Roman" w:cs="Times New Roman"/>
          <w:sz w:val="24"/>
          <w:szCs w:val="24"/>
        </w:rPr>
        <w:t xml:space="preserve">редседатель рабочей группы                                                                       </w:t>
      </w:r>
      <w:proofErr w:type="spellStart"/>
      <w:r w:rsidR="002D2375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2D2375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2D2375" w:rsidRPr="00A03EA9" w:rsidRDefault="001D0FD5" w:rsidP="002D2375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2D2375">
        <w:rPr>
          <w:rFonts w:ascii="Times New Roman" w:hAnsi="Times New Roman"/>
        </w:rPr>
        <w:t xml:space="preserve">Секретарь рабочей группы                                           </w:t>
      </w:r>
      <w:r>
        <w:rPr>
          <w:rFonts w:ascii="Times New Roman" w:hAnsi="Times New Roman"/>
        </w:rPr>
        <w:t xml:space="preserve"> </w:t>
      </w:r>
      <w:r w:rsidR="002D2375">
        <w:rPr>
          <w:rFonts w:ascii="Times New Roman" w:hAnsi="Times New Roman"/>
        </w:rPr>
        <w:t xml:space="preserve">                                  Левина И.В.</w:t>
      </w:r>
    </w:p>
    <w:p w:rsidR="002D2375" w:rsidRPr="00D745C7" w:rsidRDefault="002D2375" w:rsidP="002D2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2375" w:rsidRDefault="002D2375" w:rsidP="002D23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D2375" w:rsidRPr="00D745C7" w:rsidRDefault="002D2375" w:rsidP="002D237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9D5CD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9D5CD8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9D5CD8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9D5CD8">
      <w:pPr>
        <w:ind w:left="-567"/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9D5CD8">
      <w:pgSz w:w="11906" w:h="16838"/>
      <w:pgMar w:top="284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6A7B22"/>
    <w:multiLevelType w:val="hybridMultilevel"/>
    <w:tmpl w:val="40AC6FA6"/>
    <w:lvl w:ilvl="0" w:tplc="8CC28D4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EEB1904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54F5F56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2059"/>
    <w:rsid w:val="00034861"/>
    <w:rsid w:val="00040B9F"/>
    <w:rsid w:val="0005558D"/>
    <w:rsid w:val="00066B83"/>
    <w:rsid w:val="00070F21"/>
    <w:rsid w:val="00077548"/>
    <w:rsid w:val="000867DC"/>
    <w:rsid w:val="000B2B82"/>
    <w:rsid w:val="000D6FA5"/>
    <w:rsid w:val="000E12A7"/>
    <w:rsid w:val="000F2E27"/>
    <w:rsid w:val="0011262E"/>
    <w:rsid w:val="00115B21"/>
    <w:rsid w:val="001260B5"/>
    <w:rsid w:val="001310EA"/>
    <w:rsid w:val="001358B1"/>
    <w:rsid w:val="00144694"/>
    <w:rsid w:val="00147E68"/>
    <w:rsid w:val="001A2797"/>
    <w:rsid w:val="001D0FD5"/>
    <w:rsid w:val="001E72ED"/>
    <w:rsid w:val="001F5166"/>
    <w:rsid w:val="001F634E"/>
    <w:rsid w:val="00215FA3"/>
    <w:rsid w:val="00216C3F"/>
    <w:rsid w:val="002610D1"/>
    <w:rsid w:val="0026454C"/>
    <w:rsid w:val="00277293"/>
    <w:rsid w:val="00282124"/>
    <w:rsid w:val="002A4C59"/>
    <w:rsid w:val="002A7E8F"/>
    <w:rsid w:val="002D2375"/>
    <w:rsid w:val="002D3ADE"/>
    <w:rsid w:val="003024CB"/>
    <w:rsid w:val="003024EB"/>
    <w:rsid w:val="00326CE1"/>
    <w:rsid w:val="00346755"/>
    <w:rsid w:val="0036005E"/>
    <w:rsid w:val="003669C8"/>
    <w:rsid w:val="003C2E8E"/>
    <w:rsid w:val="003C42E7"/>
    <w:rsid w:val="003E4CF7"/>
    <w:rsid w:val="003F3FE9"/>
    <w:rsid w:val="00411562"/>
    <w:rsid w:val="00413940"/>
    <w:rsid w:val="00414667"/>
    <w:rsid w:val="0041690B"/>
    <w:rsid w:val="00421F96"/>
    <w:rsid w:val="00436E09"/>
    <w:rsid w:val="00446D7B"/>
    <w:rsid w:val="0046395F"/>
    <w:rsid w:val="004833A0"/>
    <w:rsid w:val="004879C1"/>
    <w:rsid w:val="004A2BBD"/>
    <w:rsid w:val="004A3B28"/>
    <w:rsid w:val="004B5C9C"/>
    <w:rsid w:val="004C537C"/>
    <w:rsid w:val="004C5FB1"/>
    <w:rsid w:val="004D3FBE"/>
    <w:rsid w:val="004D6B45"/>
    <w:rsid w:val="004F64E2"/>
    <w:rsid w:val="00500A4C"/>
    <w:rsid w:val="00521BBB"/>
    <w:rsid w:val="00584AAF"/>
    <w:rsid w:val="005916C8"/>
    <w:rsid w:val="005B33AF"/>
    <w:rsid w:val="005D4E1F"/>
    <w:rsid w:val="005D6C61"/>
    <w:rsid w:val="005E160F"/>
    <w:rsid w:val="005F2796"/>
    <w:rsid w:val="00601306"/>
    <w:rsid w:val="006446FA"/>
    <w:rsid w:val="00647B4B"/>
    <w:rsid w:val="00657772"/>
    <w:rsid w:val="00665B27"/>
    <w:rsid w:val="00665B42"/>
    <w:rsid w:val="006673AA"/>
    <w:rsid w:val="00667B6B"/>
    <w:rsid w:val="0067491C"/>
    <w:rsid w:val="00686681"/>
    <w:rsid w:val="00687333"/>
    <w:rsid w:val="0069556C"/>
    <w:rsid w:val="006B1F5C"/>
    <w:rsid w:val="006C6A54"/>
    <w:rsid w:val="006C6C1D"/>
    <w:rsid w:val="006D7A5D"/>
    <w:rsid w:val="006E5999"/>
    <w:rsid w:val="00701EBC"/>
    <w:rsid w:val="00721AD0"/>
    <w:rsid w:val="00743D2D"/>
    <w:rsid w:val="00745697"/>
    <w:rsid w:val="00751293"/>
    <w:rsid w:val="0075169D"/>
    <w:rsid w:val="00752071"/>
    <w:rsid w:val="00770AED"/>
    <w:rsid w:val="00777ADC"/>
    <w:rsid w:val="007A6042"/>
    <w:rsid w:val="007B6193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B1FE2"/>
    <w:rsid w:val="008D6806"/>
    <w:rsid w:val="008E2FD4"/>
    <w:rsid w:val="008E492B"/>
    <w:rsid w:val="00921583"/>
    <w:rsid w:val="0092352C"/>
    <w:rsid w:val="009421F5"/>
    <w:rsid w:val="00972E64"/>
    <w:rsid w:val="009A4DF7"/>
    <w:rsid w:val="009B7F56"/>
    <w:rsid w:val="009C19AA"/>
    <w:rsid w:val="009D5CD8"/>
    <w:rsid w:val="009F0EDE"/>
    <w:rsid w:val="009F3540"/>
    <w:rsid w:val="00A03EA9"/>
    <w:rsid w:val="00A12A6F"/>
    <w:rsid w:val="00A16050"/>
    <w:rsid w:val="00A4422C"/>
    <w:rsid w:val="00A45ED4"/>
    <w:rsid w:val="00A476EF"/>
    <w:rsid w:val="00A52CA0"/>
    <w:rsid w:val="00A72062"/>
    <w:rsid w:val="00A76FD7"/>
    <w:rsid w:val="00A80B51"/>
    <w:rsid w:val="00AE6A07"/>
    <w:rsid w:val="00B1174B"/>
    <w:rsid w:val="00B11EB8"/>
    <w:rsid w:val="00B1641D"/>
    <w:rsid w:val="00B169C4"/>
    <w:rsid w:val="00B2524C"/>
    <w:rsid w:val="00B52A07"/>
    <w:rsid w:val="00B64096"/>
    <w:rsid w:val="00B9454D"/>
    <w:rsid w:val="00BA17D2"/>
    <w:rsid w:val="00BD37EE"/>
    <w:rsid w:val="00C17C63"/>
    <w:rsid w:val="00C33114"/>
    <w:rsid w:val="00C34EB9"/>
    <w:rsid w:val="00C43B3A"/>
    <w:rsid w:val="00D03047"/>
    <w:rsid w:val="00D32F00"/>
    <w:rsid w:val="00D477C8"/>
    <w:rsid w:val="00D730C6"/>
    <w:rsid w:val="00D745C7"/>
    <w:rsid w:val="00DA5AC2"/>
    <w:rsid w:val="00DA777D"/>
    <w:rsid w:val="00DC0F25"/>
    <w:rsid w:val="00DC1BD8"/>
    <w:rsid w:val="00DF4BE5"/>
    <w:rsid w:val="00E01E7F"/>
    <w:rsid w:val="00E05665"/>
    <w:rsid w:val="00E07FC4"/>
    <w:rsid w:val="00E26B21"/>
    <w:rsid w:val="00E514B1"/>
    <w:rsid w:val="00E578B5"/>
    <w:rsid w:val="00E75B25"/>
    <w:rsid w:val="00E8048C"/>
    <w:rsid w:val="00E9016E"/>
    <w:rsid w:val="00EA0DD5"/>
    <w:rsid w:val="00EB0A31"/>
    <w:rsid w:val="00EB733A"/>
    <w:rsid w:val="00EC61BF"/>
    <w:rsid w:val="00ED075E"/>
    <w:rsid w:val="00ED632E"/>
    <w:rsid w:val="00EE3C6F"/>
    <w:rsid w:val="00EE76AE"/>
    <w:rsid w:val="00EF4D25"/>
    <w:rsid w:val="00F015F6"/>
    <w:rsid w:val="00F021BD"/>
    <w:rsid w:val="00F067E6"/>
    <w:rsid w:val="00F21A54"/>
    <w:rsid w:val="00F57D7D"/>
    <w:rsid w:val="00F772D3"/>
    <w:rsid w:val="00F91353"/>
    <w:rsid w:val="00FB3CE5"/>
    <w:rsid w:val="00FE2582"/>
    <w:rsid w:val="00FF7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customStyle="1" w:styleId="a5">
    <w:name w:val="Знак Знак Знак Знак"/>
    <w:basedOn w:val="a"/>
    <w:rsid w:val="00701EB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6">
    <w:name w:val="Strong"/>
    <w:basedOn w:val="a0"/>
    <w:uiPriority w:val="22"/>
    <w:qFormat/>
    <w:rsid w:val="00500A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2314</TotalTime>
  <Pages>5</Pages>
  <Words>1897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57</cp:revision>
  <cp:lastPrinted>2018-04-28T08:16:00Z</cp:lastPrinted>
  <dcterms:created xsi:type="dcterms:W3CDTF">2016-10-12T04:17:00Z</dcterms:created>
  <dcterms:modified xsi:type="dcterms:W3CDTF">2023-12-20T11:44:00Z</dcterms:modified>
</cp:coreProperties>
</file>