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</w:t>
      </w:r>
      <w:r w:rsidR="007A5182">
        <w:rPr>
          <w:sz w:val="28"/>
          <w:szCs w:val="28"/>
        </w:rPr>
        <w:t xml:space="preserve">                            № 28</w:t>
      </w:r>
    </w:p>
    <w:p w:rsidR="00ED223D" w:rsidRDefault="00ED223D" w:rsidP="00ED223D">
      <w:pPr>
        <w:rPr>
          <w:sz w:val="28"/>
          <w:szCs w:val="28"/>
        </w:rPr>
      </w:pPr>
    </w:p>
    <w:p w:rsidR="00D40EB2" w:rsidRDefault="009D0A19" w:rsidP="00D40EB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D40EB2" w:rsidRPr="00066861">
        <w:rPr>
          <w:sz w:val="28"/>
          <w:szCs w:val="28"/>
        </w:rPr>
        <w:t>В соответствии с Законом Российской Федерации «О средствах массовой информации» Прокуратурой Старошайговск</w:t>
      </w:r>
      <w:r w:rsidR="00D40EB2">
        <w:rPr>
          <w:sz w:val="28"/>
          <w:szCs w:val="28"/>
        </w:rPr>
        <w:t xml:space="preserve">ого района направлена Информация </w:t>
      </w:r>
      <w:proofErr w:type="gramStart"/>
      <w:r w:rsidR="00D40EB2">
        <w:rPr>
          <w:sz w:val="28"/>
          <w:szCs w:val="28"/>
        </w:rPr>
        <w:t>для  размещении</w:t>
      </w:r>
      <w:proofErr w:type="gramEnd"/>
      <w:r w:rsidR="00D40EB2">
        <w:rPr>
          <w:sz w:val="28"/>
          <w:szCs w:val="28"/>
        </w:rPr>
        <w:t xml:space="preserve"> на сайте </w:t>
      </w:r>
    </w:p>
    <w:p w:rsidR="007A5182" w:rsidRDefault="007A5182" w:rsidP="007A5182">
      <w:pPr>
        <w:ind w:firstLine="709"/>
        <w:jc w:val="both"/>
        <w:rPr>
          <w:sz w:val="28"/>
          <w:szCs w:val="28"/>
        </w:rPr>
      </w:pPr>
      <w:r w:rsidRPr="000C6CE0">
        <w:rPr>
          <w:sz w:val="28"/>
          <w:szCs w:val="28"/>
        </w:rPr>
        <w:t xml:space="preserve">Прокуратурой Старошайговского района в </w:t>
      </w:r>
      <w:r>
        <w:rPr>
          <w:sz w:val="28"/>
          <w:szCs w:val="28"/>
        </w:rPr>
        <w:t>суд направлено уголовное дело об умышленном причинении тяжкого вреда здоровью.</w:t>
      </w:r>
    </w:p>
    <w:p w:rsidR="007A5182" w:rsidRDefault="007A5182" w:rsidP="007A5182">
      <w:pPr>
        <w:ind w:firstLine="709"/>
        <w:jc w:val="both"/>
        <w:rPr>
          <w:sz w:val="28"/>
          <w:szCs w:val="28"/>
        </w:rPr>
      </w:pPr>
      <w:r w:rsidRPr="00267E73">
        <w:rPr>
          <w:sz w:val="28"/>
          <w:szCs w:val="28"/>
        </w:rPr>
        <w:t>Прокуратурой Старошайговского района</w:t>
      </w:r>
      <w:r>
        <w:rPr>
          <w:sz w:val="28"/>
          <w:szCs w:val="28"/>
        </w:rPr>
        <w:t xml:space="preserve"> утверждено обвинительное заключение по уголовному делу по обвинению 63-летнего местного жителя К.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7A5182" w:rsidRDefault="007A5182" w:rsidP="007A51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версии следствия, 20 июня 2023 года пенсионер в компании со своим 37-летним безработным сыном в частном доме в с. Старая Федоровка Старошайговского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7A5182" w:rsidRDefault="007A5182" w:rsidP="007A51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расследования уголовного дела установлено, что ранее К. привлекался к уголовной ответственности и отбывал наказание в местах лишения свободы за аналогичное преступление, в связи с чем в отношении него судом была избрана мера пресечения в виде заключения под стражу.</w:t>
      </w:r>
    </w:p>
    <w:p w:rsidR="007A5182" w:rsidRDefault="007A5182" w:rsidP="007A51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Уголовное дело направлено в суд для рассмотрения по существу.</w:t>
      </w:r>
    </w:p>
    <w:p w:rsidR="007A5182" w:rsidRPr="00327627" w:rsidRDefault="007A5182" w:rsidP="007A51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Уголовным кодексом РФ за данное преступление предусмотрено наказание в виде лишения свободы </w:t>
      </w:r>
      <w:r w:rsidRPr="00327627">
        <w:rPr>
          <w:sz w:val="28"/>
          <w:szCs w:val="28"/>
        </w:rPr>
        <w:t>на срок до десяти лет с ограничением свободы на срок до двух лет либо без такового</w:t>
      </w:r>
      <w:r>
        <w:rPr>
          <w:sz w:val="28"/>
          <w:szCs w:val="28"/>
        </w:rPr>
        <w:t>.</w:t>
      </w:r>
      <w:r w:rsidRPr="00327627">
        <w:rPr>
          <w:sz w:val="28"/>
          <w:szCs w:val="28"/>
        </w:rPr>
        <w:t xml:space="preserve"> </w:t>
      </w:r>
    </w:p>
    <w:p w:rsidR="003232D5" w:rsidRDefault="003232D5" w:rsidP="00D40EB2">
      <w:pPr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bookmarkStart w:id="0" w:name="_GoBack"/>
      <w:bookmarkEnd w:id="0"/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</w:t>
      </w:r>
      <w:r w:rsidR="007A5182">
        <w:rPr>
          <w:sz w:val="28"/>
          <w:szCs w:val="28"/>
        </w:rPr>
        <w:t>о района от 19.12.2023 г. № 28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7A5182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A5182"/>
    <w:rsid w:val="00902D36"/>
    <w:rsid w:val="009B359D"/>
    <w:rsid w:val="009D0A19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 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2023-12-19T11:29:00Z</cp:lastPrinted>
  <dcterms:created xsi:type="dcterms:W3CDTF">2023-01-25T07:22:00Z</dcterms:created>
  <dcterms:modified xsi:type="dcterms:W3CDTF">2023-12-19T12:11:00Z</dcterms:modified>
</cp:coreProperties>
</file>