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EC5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E187D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Администрация </w:t>
      </w:r>
      <w:r w:rsidR="00260C28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Новотроицкого </w:t>
      </w:r>
      <w:r w:rsidR="009E187D"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сельского</w:t>
      </w: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поселения</w:t>
      </w:r>
    </w:p>
    <w:p w:rsidR="009E187D" w:rsidRPr="009E187D" w:rsidRDefault="00260C28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Старошайговского</w:t>
      </w:r>
      <w:proofErr w:type="spellEnd"/>
      <w:r w:rsidR="009E187D"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муниципального района</w:t>
      </w:r>
    </w:p>
    <w:p w:rsidR="009E187D" w:rsidRPr="009E187D" w:rsidRDefault="009E187D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Республики Мордовия</w:t>
      </w:r>
    </w:p>
    <w:p w:rsidR="00953EC5" w:rsidRDefault="00953EC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953EC5" w:rsidRPr="009E187D" w:rsidRDefault="00953EC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Постановление</w:t>
      </w:r>
    </w:p>
    <w:p w:rsidR="00953EC5" w:rsidRDefault="00933D8F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.2023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овотроицкое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9E187D" w:rsidRDefault="009E187D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утверждении муниципальной программы "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азвитие и поддержка малого и среднегопредпринимательства в </w:t>
      </w:r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Новотроицком</w:t>
      </w:r>
      <w:r w:rsidR="009E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 на 20</w:t>
      </w:r>
      <w:r w:rsidR="009E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9E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годы"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 N 131-ФЗ "</w:t>
      </w:r>
      <w:hyperlink r:id="rId6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>", Федеральным законом от 24.07.2007 г. N 209-ФЗ "</w:t>
      </w:r>
      <w:hyperlink r:id="rId7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 xml:space="preserve">", руководствуясь </w:t>
      </w:r>
      <w:hyperlink r:id="rId8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260C28">
        <w:rPr>
          <w:rFonts w:ascii="Times New Roman" w:hAnsi="Times New Roman" w:cs="Times New Roman"/>
          <w:sz w:val="28"/>
          <w:szCs w:val="28"/>
          <w:lang w:eastAsia="ru-RU"/>
        </w:rPr>
        <w:t>Новотроицкого</w:t>
      </w:r>
      <w:r w:rsidR="00B70748">
        <w:rPr>
          <w:rFonts w:ascii="Times New Roman" w:hAnsi="Times New Roman" w:cs="Times New Roman"/>
          <w:sz w:val="28"/>
          <w:szCs w:val="28"/>
          <w:lang w:eastAsia="ru-RU"/>
        </w:rPr>
        <w:t xml:space="preserve">  сельского</w:t>
      </w:r>
      <w:r w:rsidRPr="00953EC5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поселения, в целях развития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субъектов малого и среднего предпринимательства на территории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  Администрация </w:t>
      </w:r>
      <w:proofErr w:type="spellStart"/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proofErr w:type="spellStart"/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муниципального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прилагаемую муниципальную программу "Развитие и поддержка малого и среднего предпринимательства 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годы" (далее - Программа).</w:t>
      </w:r>
      <w:bookmarkEnd w:id="0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опубликования в Информационном бюллетене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953EC5" w:rsidRPr="00953EC5" w:rsidRDefault="00260C28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                               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Т.М.Вишнякова</w:t>
      </w:r>
    </w:p>
    <w:p w:rsidR="00953EC5" w:rsidRPr="00953EC5" w:rsidRDefault="00953EC5" w:rsidP="00953EC5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9E4" w:rsidRDefault="00F439E4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9E4" w:rsidRDefault="00F439E4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29F" w:rsidRDefault="009F329F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F329F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Утверждена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9F329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</w:p>
    <w:p w:rsidR="00953EC5" w:rsidRPr="00953EC5" w:rsidRDefault="00260C28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</w:p>
    <w:p w:rsidR="00953EC5" w:rsidRPr="00953EC5" w:rsidRDefault="002103D1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3D8F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33D8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. 202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33D8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Муниципальная программа</w:t>
      </w:r>
    </w:p>
    <w:p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«Развитие и поддержка субъектов малого и среднего предпринимательства в </w:t>
      </w:r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Новотроицком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 на 2023-2024 годы</w:t>
      </w:r>
    </w:p>
    <w:p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sub_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муниципальной программы 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поддержк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малого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предпринимательства в </w:t>
      </w:r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Новотроицком</w:t>
      </w:r>
      <w:r w:rsidR="0098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  </w:t>
      </w:r>
      <w:bookmarkEnd w:id="1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98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98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0221" w:type="dxa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32"/>
        <w:gridCol w:w="7689"/>
      </w:tblGrid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  программа развития и поддержки малого и среднего  предпринимательства в 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Новотроицком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сельском</w:t>
            </w:r>
            <w:r w:rsid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поселении на 202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- 202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годы (далее Программа)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Новотроицкого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8105B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Основание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разработки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Федеральный закон от 06.10.2003 г. </w:t>
            </w:r>
            <w:r w:rsidR="002103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131-ФЗ "</w:t>
            </w: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общих принципах организации местного самоуправления в Российской Федерации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:rsidR="00953EC5" w:rsidRPr="00FE3FE0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Федеральный закон от 24 июля 2007 года </w:t>
            </w:r>
            <w:r w:rsidR="002103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209-ФЗ "</w:t>
            </w:r>
            <w:hyperlink r:id="rId9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 развитии малого и среднего предпринимательства в Российской Федерации</w:t>
              </w:r>
            </w:hyperlink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:rsidR="00953EC5" w:rsidRPr="00953EC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3.  </w:t>
            </w:r>
            <w:hyperlink r:id="rId10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Устав</w:t>
              </w:r>
            </w:hyperlink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Новотроицкого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Разработчики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Новотроицкого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поселения  совместно с Советом предпринимателей Администрации </w:t>
            </w:r>
            <w:proofErr w:type="spellStart"/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Старошайговского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Новотроицкого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субъекты малого и среднего предпринимательства.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цели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Содействие развитию малого предпринимательства на территории 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Новотроицкого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поселения.</w:t>
            </w:r>
          </w:p>
          <w:p w:rsidR="005474B8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Формирование благоприятных условий для развития малого и среднего предпринимательства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53EC5" w:rsidRPr="00953EC5" w:rsidRDefault="005474B8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вклада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производственную и социальную сферы экономики поселка.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Обеспечение занятости и развитие </w:t>
            </w:r>
            <w:proofErr w:type="spell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самозанятости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населения.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доли производимых субъектами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 товаров и услуг в объеме продукции, производимой предприятиями района.</w:t>
            </w:r>
          </w:p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налогооблагаемой базы бюджета 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Новотроицкого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благоприятных условий для развития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Устранение административных барьеров, препятствующих развитию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доступности финансовых ресурсов для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Оказание консультационных, информационных и юридических услуг субъектам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 и среднего  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доли налогов в налоговых доходах бюджетов всех уровней, уплаченных субъектами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привлечение малого и среднего предпринимательства к участию в приоритетных нацпроектах, выполнению муниципальных заказов в различных сферах деятельности.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муниципальной нормативно-правовой базы, регулирующей вопросы развития и поддержки малого и среднего предпринимательства.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годы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основных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5474B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Перечень основных мероприятий Программы представлен в таблице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  Программы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 Программы не требует финансирования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350C3C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Объемы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основных мероприятий не требуется. При утверждении новых проектов, программ республиканского значения, требующих финансирование, программа будет корректироваться.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реализации</w:t>
            </w:r>
          </w:p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стабильной занятости в секторе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налоговых и неналоговых поступлений от субъектов малого и среднего 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оборота малых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количества малых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средних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предприятий поселка.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инфраструктуры и улучшение качества предоставляемых услуг, и увеличение их объемов.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Рост численности занятых в малом и среднем предпринимательстве, увеличение числа малых предприятий и </w:t>
            </w:r>
            <w:r w:rsidR="00350C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создание новых рабочих мест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сфере малого бизнеса. Обеспечение стабильности и укрепление малых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Насыщение потребительского рынка качественными товарами и услугами, обеспечение конкурентоспособности продукции местных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Стимулирование социально ответственного поведения представителей малого и среднего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Гармонизация общественных отношений через развитие социального партнерства между властью, предпринимателями и наемными работниками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350C3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Контроль</w:t>
            </w:r>
          </w:p>
          <w:p w:rsidR="00953EC5" w:rsidRPr="00953EC5" w:rsidRDefault="00953EC5" w:rsidP="00350C3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исполнением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Контроль за исполнением Программы возложить на Администрацию </w:t>
            </w:r>
            <w:proofErr w:type="spellStart"/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  <w:proofErr w:type="spellEnd"/>
          </w:p>
        </w:tc>
      </w:tr>
    </w:tbl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sub_1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  <w:bookmarkEnd w:id="2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5474B8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Настоящая Программа разработана в соответствии с Федеральным законом от 06.10.2003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131-ФЗ 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hyperlink r:id="rId11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Федеральным законом от 24.07.2007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2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953EC5" w:rsidRPr="005474B8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131-ФЗ "</w:t>
      </w:r>
      <w:hyperlink r:id="rId13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 к полномочиям органов местного самоуправления относятся вопросы содействия развитию малого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 января 2008 года в связи с принятием Федерального закона от 24.07.2007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4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к полномочиям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предпринимательства определены данным законом.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 и основные задачи настоящей Программы направлены на создание условий для развития малого и среднего предпринимательства на территории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определяет перечень мероприятий, направленных на достижение целей в области развития малого предпринимательства 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поселении, объемы и источники их финансирования, ответственных за реализацию мероприятий, показатели результативности деятельности.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разработана с учетом основных приоритетов социально-экономического развития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и развития  государственной поддержки малого предпринимательства в Республике Мордовия.</w:t>
      </w:r>
    </w:p>
    <w:p w:rsidR="005474B8" w:rsidRDefault="005474B8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29F" w:rsidRDefault="009F329F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Pr="00953EC5" w:rsidRDefault="002C6ED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2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 Характеристика проблемы, на решение которой направлена Программа.</w:t>
      </w:r>
      <w:bookmarkEnd w:id="3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Малый и средний бизнес играют важную роль в решении экономических и социальных задач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так как способствуют созданию новых рабочих мест, насыщению потребительского рынка товарами и услугами, формированию конкурентной среды, обеспечивает экономическую самостоятельность населения, стабильность налоговых поступлений.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Предприниматели - самостоятельный общественный слой с собственными интересами, ценностями и социальными ориентирами.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предпринимательства является одной из приоритетных задач социально-экономического развития </w:t>
      </w:r>
      <w:proofErr w:type="spellStart"/>
      <w:r w:rsidR="00350C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села.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предпочтительной для малого и среднего бизнеса является сфера торговли.</w:t>
      </w:r>
    </w:p>
    <w:p w:rsidR="00DB644C" w:rsidRPr="00DB644C" w:rsidRDefault="00953EC5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1 января 20</w:t>
      </w:r>
      <w:r w:rsidR="009E3EC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на территории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малых и средних предприятия (включая индивидуальных предпринимателей</w:t>
      </w:r>
      <w:r w:rsid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Среднесписочная численность работников, занятых  на предприятиях малого и среднего бизнеса, составляет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В отраслевой структуре предпринимательства дом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инирует торговая деятельность–100 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3EC5" w:rsidRPr="00953EC5" w:rsidRDefault="00953EC5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проблемами, тормозящими развитие малого и среднего предпринимательства 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являются: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невысокий уровень развития системы информационно-консалтинговой поддержки субъектов малого и среднего  бизнеса;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проблемы кадрового обеспечения и подготовки специалистов для малого и среднего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 проблемы, препятствующие дальнейшему развитию малого и среднего предпринимательства, позволит реализация Муниципальной программы поддержки и развития малого и среднего предпринимательства 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202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гг.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разработке мероприятий Муниципальн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поддержки и развития малого и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предпринимательства 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202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были приняты следующие базовые положения: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малое и среднее предпринимательство является полноправным и необходимым участником  экономической  системы;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поддержка  частной инициативы граждан в сфере малого и среднего бизнеса является одной из основ социально-экономического развития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потенциал малого и среднего бизнеса может быть использован в полном объеме при условии совершенствования системы муниципальной поддержки малого и среднего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Приоритетными направлениями поддержки малого и среднего предпринимательства являются: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начинающих предпринимателей, в том числе молодежи и социально незащищенных групп населения;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инновационного бизнеса;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малого и среднего предпринимательства в производственной сфере;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малого и среднего предпринимательства в сельском хозяйстве;  поддержка проектов, ориентированных на межрегиональные рынки;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поддержка  проектов, направленных на возрождение народных промыслов и ремесел в районе.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Основные цели, задачи Программы.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Программы является формирование благоприятных условий для развития малого и среднего предпринимательства и увеличение его вклада в социально-экономическое развитие 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села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оптимизации муниципальной поддержки малого и среднего  предпринимательства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поставленной цели необходимо решение следующих задач: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совершенствование нормативной правовой базы, регулирующей сферу малого и среднего  предпринимательства  и его муниципальной поддержки;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устранение административных барьеров, препятствующих развитию малого предпринимательства в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содействие развитию малого предпринимательства в приоритетных для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  направлениях;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подготовки и повышения квалификации кадров для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доступности финансовых ресурсов для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поддержки начинающих предпринимателей;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продвижение продукции субъектов малого предпринимательства на межрегиональные рынки;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инфраструктуры государственной и негосударственной поддержки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консультационных, информационных и юридических услуг субъектам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малого предпринимательства в сфере народных ремесел;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имиджа малого предпринимательства и формирование положительного отношения к нему в обществе;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активизация участия субъектов малого предпринимательства в приоритетных национальных проектах.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Предполагается реализовать Программу в период с 20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202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годы. В Программе предусматривается комплекс взаимосвязанных мероприятий по развитию и муниципальной поддержке малого предпринимательства на протяжении всего срока действия Программы, в связи с чем отдельные этапы ее реализации не выделяются.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Перечень программных мероприятий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Достижение цели и решение поставленных задач осуществляется через мероприятия, реализация которых будет способствовать дальнейшему эффективному развитию малого и среднего предпринимательства 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поселении.  Мероприятия сгруппированы в разделы,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характеризующие основные направления поддержки малого предпринимательства, предусмотренные в Программе. В том числе: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Нормативно-правовое обеспечение.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Совершенствование условий для развития малого предпринимательства в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. Формирование благоприятной социальной среды для малого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Развитие инфраструктуры поддержки малого и среднего предпринимательства. Информационная и консультационная поддержка субъектов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Организационно-методическое  обеспечение.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Пропаганда предпринимательской деятельности.</w:t>
      </w:r>
    </w:p>
    <w:p w:rsidR="00953EC5" w:rsidRPr="00953EC5" w:rsidRDefault="00B70748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Финансовая поддержка субъектов малого и среднего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350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  следует развивать малый бизнес на следующих направлениях: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сети современных торговых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маркетов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реализации промышленных, строительных товаров, социально-бытового назначения и т. д.;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народные промыслы;</w:t>
      </w:r>
    </w:p>
    <w:p w:rsidR="00953EC5" w:rsidRPr="00953EC5" w:rsidRDefault="00350C3C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питание (организация и увеличение сети пунктов общественного питания, развитие связей малого бизнеса с крупными предприятиями пищевой промышленности района, масло- и молокозаводами, мясокомбинатами)</w:t>
      </w:r>
      <w:r w:rsidR="00BE33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3EC5" w:rsidRPr="00953EC5" w:rsidRDefault="00F439E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необходимо: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увеличить объем предоставляемой субъектам малого предпринимательства на безвозмездной основе информации о свободных производственных площадях и незагруженных мощностях крупных и средних предприятий, которые могут быть переданы им в аренду (или лизинг);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оказывать совместно постоянную помощь организационно-методического характера субъектам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создавать условия арендного и налогового благоприятствования субъектам малого бизнеса, использующим свободные площади и незагруженные мощности в производственных целях, а также предоставляющим социально значимые услуги населению (совместно или по согласованию с муниципальными органами управления).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Источниками финансирования проекта выступят федеральный, республиканский, местный бюджет и собственные средства предприятий, при утверждении новых проектов, программ.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программных мероприятий указан в Приложении 1.</w:t>
      </w:r>
    </w:p>
    <w:p w:rsidR="00953EC5" w:rsidRPr="00953EC5" w:rsidRDefault="00953EC5" w:rsidP="00240E6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Показатели экономической и социальной эффективности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Программы окажет позитивное влияние на экономическую и социальную ситуацию 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  в целом, будет способствовать улучшению инвестиционного климата, развитию инфраструктуры района, повышению конкурентоспособности субъектов малого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предпринимательства и улучшению качества предоставляемых услуг.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результате реализации мероприятий проекта будет осуществляться развитие малого бизнеса по следующим направлениям: методическая помощь, консультационное, информационное обеспечение представителей малого бизнеса.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202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реализации программы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субъектами малого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бизнеса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реализовать инвестиционные проекты,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количества рабочих мест до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оборот розничной торговли, </w:t>
      </w:r>
      <w:proofErr w:type="gramStart"/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Таблицы</w:t>
      </w:r>
      <w:proofErr w:type="gramEnd"/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Таблица 1: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к реализации инвестиционные проекты в сфере малого и среднего бизнеса</w:t>
      </w:r>
    </w:p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651"/>
        <w:gridCol w:w="1301"/>
      </w:tblGrid>
      <w:tr w:rsidR="00685AD0" w:rsidRPr="00953EC5" w:rsidTr="00685AD0">
        <w:trPr>
          <w:tblCellSpacing w:w="0" w:type="dxa"/>
        </w:trPr>
        <w:tc>
          <w:tcPr>
            <w:tcW w:w="8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инвестиционного проекта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новых рабочих мест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BE334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</w:t>
            </w:r>
            <w:r w:rsidR="00BE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пунктов общественного питания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260C28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новых торговых точек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260C28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685AD0" w:rsidP="00685AD0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роме того, реализация предложений по мероприятиям позволит увеличить вклад малого бизнеса в сферу производства товаров и социально значимых услуг; повысить качество и конкурентоспособность товарной продукции; увеличить налоговые поступления от малого бизнеса в бюджеты всех уровней; кроме того, создаст условия для развития сети торгового и бытового обслуживания населения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 Эффективность реализации Программы зависит от уровня финансирования мероприятий Программы и их выполнения.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Мордовиястата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Старошайговском</w:t>
      </w:r>
      <w:bookmarkStart w:id="4" w:name="_GoBack"/>
      <w:bookmarkEnd w:id="4"/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Срок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реализации Программы 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Ресурсное обеспечение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Программы предполагается при утверждении республиканских, федеральных программ и проектов с вовлечением  собственных сре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едприятий и индивидуальных предпринимателей.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 Программы позволяет решать задачу материально-технической,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Объемы и источники финансирования будут ежегодно корректироваться исходя из имеющихся возможностей  бюджета.</w:t>
      </w:r>
    </w:p>
    <w:p w:rsidR="006B5D52" w:rsidRDefault="006B5D52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Организация управления (механизм реализации) Программой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реализации Программы - это система программных мероприятий, скоординированных по срокам, объему финансирования и ответственным исполнителям, обеспечивающим достижение намеченных результатов.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Заказчиком Программы является Администрация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в задачи которой входит организация выполнения мероприятий Программы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координация взаимодействия исполнителей.</w:t>
      </w:r>
    </w:p>
    <w:p w:rsidR="00953EC5" w:rsidRPr="006B5D52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мероприятий Программы осуществляется в соответствии с требованиями Федерального закона от 24.07.2007 г. 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5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Федерального  закона от 06.10.2003 г. 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 131-ФЗ "</w:t>
      </w:r>
      <w:hyperlink r:id="rId16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6B5D52" w:rsidRDefault="006B5D52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Контроль за ходом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ходом реализации Программы в установленном порядке осуществляется Администрацией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349" w:rsidRDefault="00BE3349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349" w:rsidRDefault="00BE3349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и поддержки малого и среднего предпринимательства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</w:t>
      </w:r>
    </w:p>
    <w:p w:rsidR="00953EC5" w:rsidRPr="00953EC5" w:rsidRDefault="00260C28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953EC5" w:rsidRPr="00953EC5" w:rsidRDefault="00DB720E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</w:t>
      </w:r>
    </w:p>
    <w:p w:rsidR="00953EC5" w:rsidRPr="00953EC5" w:rsidRDefault="00953EC5" w:rsidP="00B14154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реализации муниципальной  программы развития и поддержки малого и среднего предпринимательства в </w:t>
      </w:r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Новотроицком</w:t>
      </w:r>
      <w:r w:rsidR="00F23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 </w:t>
      </w:r>
      <w:proofErr w:type="spellStart"/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Старошайговского</w:t>
      </w:r>
      <w:proofErr w:type="spell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на 20</w:t>
      </w:r>
      <w:r w:rsidR="00DB72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F23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F23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</w:p>
    <w:tbl>
      <w:tblPr>
        <w:tblW w:w="10206" w:type="dxa"/>
        <w:tblInd w:w="-6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426"/>
        <w:gridCol w:w="3827"/>
        <w:gridCol w:w="1276"/>
        <w:gridCol w:w="992"/>
        <w:gridCol w:w="1842"/>
        <w:gridCol w:w="1843"/>
      </w:tblGrid>
      <w:tr w:rsidR="00DB720E" w:rsidRPr="006B5D52" w:rsidTr="00685AD0">
        <w:trPr>
          <w:trHeight w:val="18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0E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Финансирование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20E" w:rsidRPr="009E269C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</w:t>
            </w:r>
          </w:p>
          <w:p w:rsidR="00DB720E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5D52" w:rsidRPr="006B5D52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Ожидаемый 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непосредственный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результат (краткое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описание)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Последствия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не реализации  муниципальной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программы,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подпрограммы,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DB720E" w:rsidRPr="006B5D52" w:rsidTr="00685AD0">
        <w:trPr>
          <w:trHeight w:val="40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20E" w:rsidRPr="009E269C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6B5D52" w:rsidRPr="006B5D52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0E" w:rsidRPr="006B5D52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поддержка малого и среднего предпринимательства</w:t>
            </w:r>
          </w:p>
          <w:p w:rsidR="00DB720E" w:rsidRPr="006B5D52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изготовление методической продукции. </w:t>
            </w:r>
          </w:p>
          <w:p w:rsidR="00DB720E" w:rsidRPr="006B5D52" w:rsidRDefault="00DB720E" w:rsidP="006B5D5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DB7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конкурентоспособности субъектов малого и среднего предпринимательства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и популяризация предпринимательской деятельности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предпринимательства, 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Поощрение субъектов малого и среднего предпринимательства, внесших наиболее значимый вклад в развитие 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F239B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нормативно-правовой базы, регулирующий предпринимательскую деятельность в </w:t>
            </w:r>
            <w:r w:rsidR="00260C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Новотроицком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сельском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9E269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ежегодном Республиканском конкурсе «Предприниматель Республики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Мордовия»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Деловая активность субъектов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малого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Недостаточная информированность субъектов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Устранение административных барьеров, препятствующих развитию малого и среднего предпринимательства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</w:t>
            </w:r>
          </w:p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встреч предпринимателей с Главой Администрации  и другими должностными лицами, депутатами Совета депутатов, организация круглых столов для представителей малого и среднего бизнеса. Участие в совещаниях, семинарах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Деловая активность субъектов малого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информационных, консультационных и прочих услуг:</w:t>
            </w:r>
          </w:p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гражданам, изъявившим желание организовать бизнес;</w:t>
            </w:r>
          </w:p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субъектам малого бизнеса, осуществляющим хозяйственную деятельность в приоритетных для района видах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FB067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мастеров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выпускающих изделия народных художественных промыслов и привлечение к участию на выставках, организованных Министерством торговли и предпринимательства Республики Мордовия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43528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предпринимателей о кредитных продуктах</w:t>
            </w:r>
            <w:r w:rsidR="0043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онсультативная помощь в оформлении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435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43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43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Имущественная поддержка  малого и среднего предпринимательства: предоставление помещений, земельных участков, согласно законодательству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</w:tbl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sectPr w:rsidR="00953EC5" w:rsidRPr="00953EC5" w:rsidSect="009F329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32167"/>
    <w:multiLevelType w:val="multilevel"/>
    <w:tmpl w:val="4EBCDD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485AE5"/>
    <w:multiLevelType w:val="multilevel"/>
    <w:tmpl w:val="BB80A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33441"/>
    <w:rsid w:val="001E2254"/>
    <w:rsid w:val="0020486E"/>
    <w:rsid w:val="002103D1"/>
    <w:rsid w:val="00240E68"/>
    <w:rsid w:val="00260C28"/>
    <w:rsid w:val="002C2148"/>
    <w:rsid w:val="002C563A"/>
    <w:rsid w:val="002C6ED4"/>
    <w:rsid w:val="003476F7"/>
    <w:rsid w:val="00350C3C"/>
    <w:rsid w:val="00435284"/>
    <w:rsid w:val="00512F9A"/>
    <w:rsid w:val="005474B8"/>
    <w:rsid w:val="00685AD0"/>
    <w:rsid w:val="006B5D52"/>
    <w:rsid w:val="007B6F37"/>
    <w:rsid w:val="00933441"/>
    <w:rsid w:val="00933D8F"/>
    <w:rsid w:val="00953EC5"/>
    <w:rsid w:val="0098105B"/>
    <w:rsid w:val="009E187D"/>
    <w:rsid w:val="009E269C"/>
    <w:rsid w:val="009E3EC9"/>
    <w:rsid w:val="009F329F"/>
    <w:rsid w:val="00B14154"/>
    <w:rsid w:val="00B70748"/>
    <w:rsid w:val="00B86DBD"/>
    <w:rsid w:val="00BE3349"/>
    <w:rsid w:val="00DB644C"/>
    <w:rsid w:val="00DB720E"/>
    <w:rsid w:val="00E241A7"/>
    <w:rsid w:val="00E316EF"/>
    <w:rsid w:val="00F239B5"/>
    <w:rsid w:val="00F377B0"/>
    <w:rsid w:val="00F439E4"/>
    <w:rsid w:val="00F8064D"/>
    <w:rsid w:val="00F9594E"/>
    <w:rsid w:val="00FB0679"/>
    <w:rsid w:val="00FE3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3EC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53EC5"/>
    <w:pPr>
      <w:ind w:left="720"/>
      <w:contextualSpacing/>
    </w:pPr>
  </w:style>
  <w:style w:type="table" w:styleId="a5">
    <w:name w:val="Table Grid"/>
    <w:basedOn w:val="a1"/>
    <w:uiPriority w:val="59"/>
    <w:rsid w:val="00B14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F32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32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804.0" TargetMode="External"/><Relationship Id="rId13" Type="http://schemas.openxmlformats.org/officeDocument/2006/relationships/hyperlink" Target="http://rnla-service.scli.ru:8080/rnla-links/ws/content/act/96e20c02-1b12-465a-b64c-24aa92270007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rnla-service.scli.ru:8080/rnla-links/ws/content/act/45004c75-5243-401b-8c73-766db0b42115.html" TargetMode="External"/><Relationship Id="rId12" Type="http://schemas.openxmlformats.org/officeDocument/2006/relationships/hyperlink" Target="http://rnla-service.scli.ru:8080/rnla-links/ws/content/act/45004c75-5243-401b-8c73-766db0b42115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rnla-service.scli.ru:8080/rnla-links/ws/content/act/96e20c02-1b12-465a-b64c-24aa92270007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nla-service.scli.ru:8080/rnla-links/ws/content/act/45004c75-5243-401b-8c73-766db0b42115.html" TargetMode="External"/><Relationship Id="rId10" Type="http://schemas.openxmlformats.org/officeDocument/2006/relationships/hyperlink" Target="garantf1://8817804.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45004c75-5243-401b-8c73-766db0b42115.html" TargetMode="External"/><Relationship Id="rId14" Type="http://schemas.openxmlformats.org/officeDocument/2006/relationships/hyperlink" Target="http://rnla-service.scli.ru:8080/rnla-links/ws/content/act/45004c75-5243-401b-8c73-766db0b4211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C2DF6-DC31-4CB5-9562-2791D6FCD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3465</Words>
  <Characters>19756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Admin</cp:lastModifiedBy>
  <cp:revision>2</cp:revision>
  <cp:lastPrinted>2023-05-19T09:26:00Z</cp:lastPrinted>
  <dcterms:created xsi:type="dcterms:W3CDTF">2023-08-01T09:41:00Z</dcterms:created>
  <dcterms:modified xsi:type="dcterms:W3CDTF">2023-08-01T09:41:00Z</dcterms:modified>
</cp:coreProperties>
</file>