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376F75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29.06</w:t>
      </w:r>
      <w:r w:rsidR="00CD0598">
        <w:rPr>
          <w:sz w:val="28"/>
          <w:szCs w:val="28"/>
        </w:rPr>
        <w:t>.</w:t>
      </w:r>
      <w:r w:rsidR="00ED223D">
        <w:rPr>
          <w:sz w:val="28"/>
          <w:szCs w:val="28"/>
        </w:rPr>
        <w:t xml:space="preserve">2023 года            </w:t>
      </w:r>
      <w:r>
        <w:rPr>
          <w:sz w:val="28"/>
          <w:szCs w:val="28"/>
        </w:rPr>
        <w:t xml:space="preserve"> </w:t>
      </w:r>
      <w:r w:rsidR="00AB6176">
        <w:rPr>
          <w:sz w:val="28"/>
          <w:szCs w:val="28"/>
        </w:rPr>
        <w:t xml:space="preserve">                                       № 19</w:t>
      </w:r>
    </w:p>
    <w:p w:rsidR="00ED223D" w:rsidRDefault="00ED223D" w:rsidP="00ED223D">
      <w:pPr>
        <w:rPr>
          <w:sz w:val="28"/>
          <w:szCs w:val="28"/>
        </w:rPr>
      </w:pPr>
    </w:p>
    <w:p w:rsidR="00CD0598" w:rsidRDefault="00CD0598" w:rsidP="00CD05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Информация прокуратуры района </w:t>
      </w:r>
    </w:p>
    <w:p w:rsidR="00AB6176" w:rsidRPr="002934CF" w:rsidRDefault="00AB6176" w:rsidP="00AB6176">
      <w:pPr>
        <w:ind w:firstLine="709"/>
        <w:jc w:val="both"/>
        <w:rPr>
          <w:sz w:val="28"/>
          <w:szCs w:val="28"/>
        </w:rPr>
      </w:pPr>
      <w:r w:rsidRPr="002934CF">
        <w:rPr>
          <w:sz w:val="28"/>
          <w:szCs w:val="28"/>
        </w:rPr>
        <w:t xml:space="preserve">Прокуратурой </w:t>
      </w:r>
      <w:r>
        <w:rPr>
          <w:sz w:val="28"/>
          <w:szCs w:val="28"/>
        </w:rPr>
        <w:t>Старошайговского</w:t>
      </w:r>
      <w:r w:rsidRPr="002934CF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установлены нарушения </w:t>
      </w:r>
      <w:r w:rsidRPr="002934CF">
        <w:rPr>
          <w:sz w:val="28"/>
          <w:szCs w:val="28"/>
        </w:rPr>
        <w:t>законодательства о</w:t>
      </w:r>
      <w:r>
        <w:rPr>
          <w:sz w:val="28"/>
          <w:szCs w:val="28"/>
        </w:rPr>
        <w:t>б</w:t>
      </w:r>
      <w:r w:rsidRPr="002934CF">
        <w:rPr>
          <w:sz w:val="28"/>
          <w:szCs w:val="28"/>
        </w:rPr>
        <w:t xml:space="preserve"> обеспечении льготной категории граждан лекарственными препаратами и медицинскими изделиями</w:t>
      </w:r>
      <w:r>
        <w:rPr>
          <w:sz w:val="28"/>
          <w:szCs w:val="28"/>
        </w:rPr>
        <w:t xml:space="preserve">. </w:t>
      </w:r>
    </w:p>
    <w:p w:rsidR="00AB6176" w:rsidRPr="002934CF" w:rsidRDefault="00AB6176" w:rsidP="00AB6176">
      <w:pPr>
        <w:ind w:right="-15" w:firstLine="709"/>
        <w:jc w:val="both"/>
        <w:rPr>
          <w:color w:val="000000"/>
          <w:sz w:val="28"/>
          <w:szCs w:val="28"/>
        </w:rPr>
      </w:pPr>
      <w:r w:rsidRPr="002934CF">
        <w:rPr>
          <w:color w:val="000000"/>
          <w:sz w:val="28"/>
          <w:szCs w:val="28"/>
        </w:rPr>
        <w:t>В силу ч. 1 ст. 41 Конституции Российской Федерации каждый имеет право на охрану здоровья и медицинскую помощь.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бюджета, страховых взносов, других поступлений.</w:t>
      </w:r>
    </w:p>
    <w:p w:rsidR="00AB6176" w:rsidRPr="002934CF" w:rsidRDefault="00AB6176" w:rsidP="00AB6176">
      <w:pPr>
        <w:ind w:right="-15" w:firstLine="709"/>
        <w:jc w:val="both"/>
        <w:rPr>
          <w:color w:val="000000"/>
          <w:sz w:val="28"/>
          <w:szCs w:val="28"/>
        </w:rPr>
      </w:pPr>
      <w:r w:rsidRPr="002934CF">
        <w:rPr>
          <w:color w:val="000000"/>
          <w:sz w:val="28"/>
          <w:szCs w:val="28"/>
        </w:rPr>
        <w:t>Статьей 29 Федерального закона от 21.11.2011 № 323-ФЗ «Об основах охраны здоровья граждан в Российской Федерации» (далее – Федеральный закон</w:t>
      </w:r>
      <w:r>
        <w:rPr>
          <w:color w:val="000000"/>
          <w:sz w:val="28"/>
          <w:szCs w:val="28"/>
        </w:rPr>
        <w:t xml:space="preserve"> </w:t>
      </w:r>
      <w:r w:rsidRPr="002934CF">
        <w:rPr>
          <w:color w:val="000000"/>
          <w:sz w:val="28"/>
          <w:szCs w:val="28"/>
        </w:rPr>
        <w:t>№ 323-ФЗ) определены виды и способы обеспечения охраны здоровья граждан, в частности, путем обеспечения определенных категорий граждан Российской Федерации лекарственными препаратами, медицинскими изделиями и специализированными продуктами лечебного питания в соответствии с законодательством Российской Федерации.</w:t>
      </w:r>
    </w:p>
    <w:p w:rsidR="00AB6176" w:rsidRPr="002934CF" w:rsidRDefault="00AB6176" w:rsidP="00AB6176">
      <w:pPr>
        <w:ind w:right="-15" w:firstLine="709"/>
        <w:jc w:val="both"/>
        <w:rPr>
          <w:color w:val="000000"/>
          <w:sz w:val="28"/>
          <w:szCs w:val="28"/>
        </w:rPr>
      </w:pPr>
      <w:r w:rsidRPr="002934CF">
        <w:rPr>
          <w:color w:val="000000"/>
          <w:sz w:val="28"/>
          <w:szCs w:val="28"/>
        </w:rPr>
        <w:t>Согласно ч. 1 ст. 43 Федерального закона № 323-ФЗ гражданам, страдающим социально значимыми заболеваниями, и гражданам, страдающим заболеваниями, представляющими опасность для окружающих, оказывается медицинская помощь и обеспечивается диспансерное наблюдение в соответствующих медицинских организациях.</w:t>
      </w:r>
    </w:p>
    <w:p w:rsidR="00AB6176" w:rsidRPr="002934CF" w:rsidRDefault="00AB6176" w:rsidP="00AB6176">
      <w:pPr>
        <w:ind w:right="-15" w:firstLine="709"/>
        <w:jc w:val="both"/>
        <w:rPr>
          <w:color w:val="000000"/>
          <w:sz w:val="28"/>
          <w:szCs w:val="28"/>
        </w:rPr>
      </w:pPr>
      <w:r w:rsidRPr="002934CF">
        <w:rPr>
          <w:color w:val="000000"/>
          <w:sz w:val="28"/>
          <w:szCs w:val="28"/>
        </w:rPr>
        <w:t>Перечень социально значимых заболеваний и перечень заболеваний, представляющих опасность для окружающих утвержден Постановлением Правительства Российской Федерации от 01.12.2004 № 715.</w:t>
      </w:r>
    </w:p>
    <w:p w:rsidR="00AB6176" w:rsidRPr="002934CF" w:rsidRDefault="00AB6176" w:rsidP="00AB6176">
      <w:pPr>
        <w:ind w:right="-15" w:firstLine="709"/>
        <w:jc w:val="both"/>
        <w:rPr>
          <w:color w:val="000000"/>
          <w:sz w:val="28"/>
          <w:szCs w:val="28"/>
        </w:rPr>
      </w:pPr>
      <w:r w:rsidRPr="002934CF">
        <w:rPr>
          <w:color w:val="000000"/>
          <w:sz w:val="28"/>
          <w:szCs w:val="28"/>
        </w:rPr>
        <w:t xml:space="preserve">К полномочиям Министерства здравоохранения Республики Мордовия (далее – Министерство) в области оказания государственной социальной помощи относится организация безвозмездного обеспечения лекарственными препаратами, специализированными продуктами лечебного питания, медицинскими изделиями, средствами для дезинфекции, дезинсекции и дератизации при оказании медицинской помощи, проведение медицинских экспертиз, медицинских осмотров и медицинских освидетельствований в соответствии с пунктами 5, 5.1 и 12 части 1 статьи 16 Федерального закона от 21.11.2011 № 323-ФЗ «Об основах охраны здоровья граждан в Российской Федерации». </w:t>
      </w:r>
    </w:p>
    <w:p w:rsidR="00AB6176" w:rsidRDefault="00AB6176" w:rsidP="00AB6176">
      <w:pPr>
        <w:ind w:right="-15" w:firstLine="709"/>
        <w:jc w:val="both"/>
        <w:rPr>
          <w:color w:val="000000"/>
          <w:sz w:val="28"/>
          <w:szCs w:val="28"/>
        </w:rPr>
      </w:pPr>
      <w:r w:rsidRPr="00870111">
        <w:rPr>
          <w:color w:val="000000"/>
          <w:sz w:val="28"/>
          <w:szCs w:val="28"/>
        </w:rPr>
        <w:lastRenderedPageBreak/>
        <w:t xml:space="preserve">Анализ соблюдения прав граждан на </w:t>
      </w:r>
      <w:r w:rsidRPr="002934CF">
        <w:rPr>
          <w:color w:val="000000"/>
          <w:sz w:val="28"/>
          <w:szCs w:val="28"/>
        </w:rPr>
        <w:t>обеспечени</w:t>
      </w:r>
      <w:r>
        <w:rPr>
          <w:color w:val="000000"/>
          <w:sz w:val="28"/>
          <w:szCs w:val="28"/>
        </w:rPr>
        <w:t>е</w:t>
      </w:r>
      <w:r w:rsidRPr="002934CF">
        <w:rPr>
          <w:color w:val="000000"/>
          <w:sz w:val="28"/>
          <w:szCs w:val="28"/>
        </w:rPr>
        <w:t xml:space="preserve"> лекарственными препаратами, медицинскими изделиями и специализированными продуктами лечебного питания показал, что на территории района</w:t>
      </w:r>
      <w:r>
        <w:rPr>
          <w:color w:val="000000"/>
          <w:sz w:val="28"/>
          <w:szCs w:val="28"/>
        </w:rPr>
        <w:t xml:space="preserve"> систематически</w:t>
      </w:r>
      <w:r w:rsidRPr="002934CF">
        <w:rPr>
          <w:color w:val="000000"/>
          <w:sz w:val="28"/>
          <w:szCs w:val="28"/>
        </w:rPr>
        <w:t xml:space="preserve"> имеются случаи окончания срока действия рецептов </w:t>
      </w:r>
      <w:r>
        <w:rPr>
          <w:color w:val="000000"/>
          <w:sz w:val="28"/>
          <w:szCs w:val="28"/>
        </w:rPr>
        <w:t>и не</w:t>
      </w:r>
      <w:r w:rsidRPr="002934CF">
        <w:rPr>
          <w:color w:val="000000"/>
          <w:sz w:val="28"/>
          <w:szCs w:val="28"/>
        </w:rPr>
        <w:t xml:space="preserve">обеспечения граждан необходимыми медицинскими изделиями. </w:t>
      </w:r>
    </w:p>
    <w:p w:rsidR="00AB6176" w:rsidRDefault="00AB6176" w:rsidP="00AB6176">
      <w:pPr>
        <w:ind w:right="-1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целях устранения выявленных нарушений, прокуратурой района внесено представление Министру здравоохранения Республики Мордовия, которое рассмотрено и удовлетворено, граждане обеспечены необходимыми лекарственными препаратами.</w:t>
      </w:r>
    </w:p>
    <w:p w:rsidR="00AB6176" w:rsidRPr="00337167" w:rsidRDefault="00AB6176" w:rsidP="00AB6176">
      <w:pPr>
        <w:ind w:right="-1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Кроме того, в прокуратуре района имеется горячая линия по указанным вопросам, на которую может обратиться любой гражданин.   </w:t>
      </w:r>
    </w:p>
    <w:p w:rsidR="00376F75" w:rsidRDefault="00376F75" w:rsidP="00395B61">
      <w:pPr>
        <w:jc w:val="both"/>
        <w:rPr>
          <w:sz w:val="28"/>
          <w:szCs w:val="28"/>
        </w:rPr>
      </w:pPr>
    </w:p>
    <w:p w:rsidR="00FD4CDC" w:rsidRDefault="00FD4CDC" w:rsidP="00395B61">
      <w:pPr>
        <w:jc w:val="both"/>
        <w:rPr>
          <w:sz w:val="28"/>
          <w:szCs w:val="28"/>
        </w:rPr>
      </w:pPr>
    </w:p>
    <w:p w:rsidR="00FD4CDC" w:rsidRDefault="00FD4CDC" w:rsidP="00395B61">
      <w:pPr>
        <w:jc w:val="both"/>
        <w:rPr>
          <w:sz w:val="28"/>
          <w:szCs w:val="28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AB6176">
        <w:rPr>
          <w:sz w:val="28"/>
          <w:szCs w:val="28"/>
        </w:rPr>
        <w:t>ного района от 29.06.2023 г. №19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7F1E73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744A2"/>
    <w:rsid w:val="000B5A18"/>
    <w:rsid w:val="00363275"/>
    <w:rsid w:val="00376F75"/>
    <w:rsid w:val="00395B61"/>
    <w:rsid w:val="005468CA"/>
    <w:rsid w:val="005940A3"/>
    <w:rsid w:val="007F1E73"/>
    <w:rsid w:val="00902D36"/>
    <w:rsid w:val="009B359D"/>
    <w:rsid w:val="00AB6176"/>
    <w:rsid w:val="00CB56D5"/>
    <w:rsid w:val="00CD0598"/>
    <w:rsid w:val="00E86DEA"/>
    <w:rsid w:val="00ED223D"/>
    <w:rsid w:val="00FC7176"/>
    <w:rsid w:val="00FD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CD0598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76F7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CB56D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 Знак Знак Знак"/>
    <w:basedOn w:val="a"/>
    <w:rsid w:val="00AB6176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2023-01-25T08:07:00Z</cp:lastPrinted>
  <dcterms:created xsi:type="dcterms:W3CDTF">2023-06-29T09:26:00Z</dcterms:created>
  <dcterms:modified xsi:type="dcterms:W3CDTF">2023-06-29T09:26:00Z</dcterms:modified>
</cp:coreProperties>
</file>