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23D" w:rsidRDefault="00363275" w:rsidP="00ED223D">
      <w:pPr>
        <w:outlineLvl w:val="0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                             </w:t>
      </w:r>
      <w:r w:rsidR="00ED223D">
        <w:rPr>
          <w:b/>
          <w:sz w:val="28"/>
          <w:szCs w:val="28"/>
        </w:rPr>
        <w:t>ИНФОРМАЦИОННЫЙ БЮЛЛЕТЕНЬ</w:t>
      </w:r>
    </w:p>
    <w:p w:rsidR="00ED223D" w:rsidRDefault="00ED223D" w:rsidP="00ED223D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Лемдяйского сельского поселения Старошайговского</w:t>
      </w:r>
    </w:p>
    <w:p w:rsidR="00ED223D" w:rsidRDefault="00ED223D" w:rsidP="00ED223D">
      <w:pPr>
        <w:jc w:val="center"/>
        <w:outlineLvl w:val="0"/>
        <w:rPr>
          <w:sz w:val="28"/>
          <w:szCs w:val="28"/>
        </w:rPr>
      </w:pP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района Республики Мордовия</w:t>
      </w:r>
    </w:p>
    <w:p w:rsidR="00ED223D" w:rsidRDefault="00ED223D" w:rsidP="00ED223D">
      <w:pPr>
        <w:jc w:val="center"/>
        <w:rPr>
          <w:sz w:val="28"/>
          <w:szCs w:val="28"/>
        </w:rPr>
      </w:pPr>
    </w:p>
    <w:p w:rsidR="00ED223D" w:rsidRDefault="00ED223D" w:rsidP="00ED223D">
      <w:pPr>
        <w:outlineLvl w:val="0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 изданием</w:t>
      </w: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>Лемдяйского сельского поселения</w:t>
      </w: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>Старошайговского муниципального района</w:t>
      </w: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D223D" w:rsidRDefault="00ED223D" w:rsidP="00ED223D">
      <w:pPr>
        <w:rPr>
          <w:sz w:val="28"/>
          <w:szCs w:val="28"/>
        </w:rPr>
      </w:pPr>
    </w:p>
    <w:p w:rsidR="00ED223D" w:rsidRDefault="00376F75" w:rsidP="00ED223D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29.06</w:t>
      </w:r>
      <w:r w:rsidR="00CD0598">
        <w:rPr>
          <w:sz w:val="28"/>
          <w:szCs w:val="28"/>
        </w:rPr>
        <w:t>.</w:t>
      </w:r>
      <w:r w:rsidR="00ED223D">
        <w:rPr>
          <w:sz w:val="28"/>
          <w:szCs w:val="28"/>
        </w:rPr>
        <w:t xml:space="preserve">2023 года            </w:t>
      </w:r>
      <w:r>
        <w:rPr>
          <w:sz w:val="28"/>
          <w:szCs w:val="28"/>
        </w:rPr>
        <w:t xml:space="preserve"> </w:t>
      </w:r>
      <w:r w:rsidR="00830F6E">
        <w:rPr>
          <w:sz w:val="28"/>
          <w:szCs w:val="28"/>
        </w:rPr>
        <w:t xml:space="preserve">                            № 18</w:t>
      </w:r>
    </w:p>
    <w:p w:rsidR="00ED223D" w:rsidRDefault="00ED223D" w:rsidP="00ED223D">
      <w:pPr>
        <w:rPr>
          <w:sz w:val="28"/>
          <w:szCs w:val="28"/>
        </w:rPr>
      </w:pPr>
    </w:p>
    <w:p w:rsidR="00CD0598" w:rsidRDefault="00CD0598" w:rsidP="00CD059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Информация прокуратуры района </w:t>
      </w:r>
    </w:p>
    <w:p w:rsidR="00830F6E" w:rsidRPr="007B3CF4" w:rsidRDefault="00830F6E" w:rsidP="00830F6E">
      <w:pPr>
        <w:ind w:firstLine="709"/>
        <w:jc w:val="both"/>
        <w:rPr>
          <w:spacing w:val="-14"/>
          <w:sz w:val="28"/>
          <w:szCs w:val="28"/>
        </w:rPr>
      </w:pPr>
      <w:r w:rsidRPr="007B3CF4">
        <w:rPr>
          <w:spacing w:val="-14"/>
          <w:sz w:val="28"/>
          <w:szCs w:val="28"/>
        </w:rPr>
        <w:t xml:space="preserve">Проведенной прокуратурой Старошайговского района Республики Мордовия проверкой в деятельности отдела судебных приставов по </w:t>
      </w:r>
      <w:proofErr w:type="spellStart"/>
      <w:r w:rsidRPr="007B3CF4">
        <w:rPr>
          <w:spacing w:val="-14"/>
          <w:sz w:val="28"/>
          <w:szCs w:val="28"/>
        </w:rPr>
        <w:t>Старошайговскому</w:t>
      </w:r>
      <w:proofErr w:type="spellEnd"/>
      <w:r w:rsidRPr="007B3CF4">
        <w:rPr>
          <w:spacing w:val="-14"/>
          <w:sz w:val="28"/>
          <w:szCs w:val="28"/>
        </w:rPr>
        <w:t xml:space="preserve"> району Управления Федеральной службы судебных приставов по Республике Мордовия (далее – отдел, ОСП) выявлены нарушения законодательства об исполнительном производстве и судебных приставах.</w:t>
      </w:r>
    </w:p>
    <w:p w:rsidR="00830F6E" w:rsidRPr="007B3CF4" w:rsidRDefault="00830F6E" w:rsidP="00830F6E">
      <w:pPr>
        <w:ind w:firstLine="709"/>
        <w:jc w:val="both"/>
        <w:rPr>
          <w:spacing w:val="-14"/>
          <w:sz w:val="28"/>
          <w:szCs w:val="28"/>
        </w:rPr>
      </w:pPr>
      <w:r w:rsidRPr="007B3CF4">
        <w:rPr>
          <w:spacing w:val="-14"/>
          <w:sz w:val="28"/>
          <w:szCs w:val="28"/>
        </w:rPr>
        <w:t xml:space="preserve">В силу ст. 12 Федерального закона от 21.07.1997 № 118-ФЗ «Об органах принудительного исполнения Российской Федерации» судебный пристав-исполнитель обязан принять меры по своевременному, полному и правильному исполнению исполнительных документов. Аналогичная обязанность закреплена </w:t>
      </w:r>
      <w:proofErr w:type="spellStart"/>
      <w:r w:rsidRPr="007B3CF4">
        <w:rPr>
          <w:spacing w:val="-14"/>
          <w:sz w:val="28"/>
          <w:szCs w:val="28"/>
        </w:rPr>
        <w:t>ст.ст</w:t>
      </w:r>
      <w:proofErr w:type="spellEnd"/>
      <w:r w:rsidRPr="007B3CF4">
        <w:rPr>
          <w:spacing w:val="-14"/>
          <w:sz w:val="28"/>
          <w:szCs w:val="28"/>
        </w:rPr>
        <w:t>. 4, 5 Федерального закона от 02.10.2007 № 229-ФЗ «Об исполнительном производстве» (далее – Закон № 229-ФЗ).</w:t>
      </w:r>
    </w:p>
    <w:p w:rsidR="00830F6E" w:rsidRPr="007B3CF4" w:rsidRDefault="00830F6E" w:rsidP="00830F6E">
      <w:pPr>
        <w:ind w:firstLine="709"/>
        <w:jc w:val="both"/>
        <w:rPr>
          <w:spacing w:val="-14"/>
          <w:sz w:val="28"/>
          <w:szCs w:val="28"/>
        </w:rPr>
      </w:pPr>
      <w:r w:rsidRPr="007B3CF4">
        <w:rPr>
          <w:spacing w:val="-14"/>
          <w:sz w:val="28"/>
          <w:szCs w:val="28"/>
        </w:rPr>
        <w:t xml:space="preserve">Прокуратурой района выявлены факты несвоевременности, неполноты проведения мероприятий по розыску имущества должников, его аресту. </w:t>
      </w:r>
    </w:p>
    <w:p w:rsidR="00830F6E" w:rsidRPr="007B3CF4" w:rsidRDefault="00830F6E" w:rsidP="00830F6E">
      <w:pPr>
        <w:ind w:firstLine="709"/>
        <w:jc w:val="both"/>
        <w:rPr>
          <w:spacing w:val="-14"/>
          <w:sz w:val="28"/>
          <w:szCs w:val="28"/>
        </w:rPr>
      </w:pPr>
      <w:r w:rsidRPr="007B3CF4">
        <w:rPr>
          <w:spacing w:val="-14"/>
          <w:sz w:val="28"/>
          <w:szCs w:val="28"/>
        </w:rPr>
        <w:t>В нарушение п. 1 ст. 12 Федерального закона от 21.07.1997 № 118-ФЗ «О судебных приставах», п. 3 ч. 1 ст. 46, п. 3 ч. 1 ст. 47 Федерального закона от 02.10.2007 № 229-ФЗ «Об исполнительном производстве» наличие/отсутствие денежных средств и иных ценностей, находящихся на счетах, во вкладах или на хранении в банках или иных кредитных организациях в рамках исполнительного производства в полной мере не установлено.</w:t>
      </w:r>
    </w:p>
    <w:p w:rsidR="00830F6E" w:rsidRPr="007B3CF4" w:rsidRDefault="00830F6E" w:rsidP="00830F6E">
      <w:pPr>
        <w:ind w:firstLine="709"/>
        <w:jc w:val="both"/>
        <w:rPr>
          <w:spacing w:val="-14"/>
          <w:sz w:val="28"/>
          <w:szCs w:val="28"/>
        </w:rPr>
      </w:pPr>
      <w:r w:rsidRPr="007B3CF4">
        <w:rPr>
          <w:spacing w:val="-14"/>
          <w:sz w:val="28"/>
          <w:szCs w:val="28"/>
        </w:rPr>
        <w:t xml:space="preserve">Установлены нарушения в части непринятия ОСП мер по привлечению должников по уплате алиментов к административной ответственности по ст. 5.35.1 КоАП РФ. При наличии признаков указанного состава административного правонарушения мер к привлечению виновных лиц к административной ответственности не принято </w:t>
      </w:r>
      <w:r>
        <w:rPr>
          <w:spacing w:val="-14"/>
          <w:sz w:val="28"/>
          <w:szCs w:val="28"/>
        </w:rPr>
        <w:t>в отношении 5 лиц</w:t>
      </w:r>
      <w:r w:rsidRPr="007B3CF4">
        <w:rPr>
          <w:spacing w:val="-14"/>
          <w:sz w:val="28"/>
          <w:szCs w:val="28"/>
        </w:rPr>
        <w:t>. Указанные лица</w:t>
      </w:r>
      <w:r>
        <w:rPr>
          <w:spacing w:val="-14"/>
          <w:sz w:val="28"/>
          <w:szCs w:val="28"/>
        </w:rPr>
        <w:t xml:space="preserve"> </w:t>
      </w:r>
      <w:r w:rsidRPr="007B3CF4">
        <w:rPr>
          <w:spacing w:val="-14"/>
          <w:sz w:val="28"/>
          <w:szCs w:val="28"/>
        </w:rPr>
        <w:t xml:space="preserve">имеют задолженность свыше 500 тыс. рублей, в связи с чем бездействие ОСП существенным образом нарушает права взыскателей и несовершеннолетних.  </w:t>
      </w:r>
      <w:r>
        <w:rPr>
          <w:spacing w:val="-14"/>
          <w:sz w:val="28"/>
          <w:szCs w:val="28"/>
        </w:rPr>
        <w:t xml:space="preserve"> </w:t>
      </w:r>
    </w:p>
    <w:p w:rsidR="00830F6E" w:rsidRPr="007B3CF4" w:rsidRDefault="00830F6E" w:rsidP="00830F6E">
      <w:pPr>
        <w:ind w:firstLine="709"/>
        <w:jc w:val="both"/>
        <w:rPr>
          <w:spacing w:val="-14"/>
          <w:sz w:val="28"/>
          <w:szCs w:val="28"/>
        </w:rPr>
      </w:pPr>
      <w:r w:rsidRPr="007B3CF4">
        <w:rPr>
          <w:spacing w:val="-14"/>
          <w:sz w:val="28"/>
          <w:szCs w:val="28"/>
        </w:rPr>
        <w:t>Кроме того</w:t>
      </w:r>
      <w:r>
        <w:rPr>
          <w:spacing w:val="-14"/>
          <w:sz w:val="28"/>
          <w:szCs w:val="28"/>
        </w:rPr>
        <w:t>,</w:t>
      </w:r>
      <w:r w:rsidRPr="007B3CF4">
        <w:rPr>
          <w:spacing w:val="-14"/>
          <w:sz w:val="28"/>
          <w:szCs w:val="28"/>
        </w:rPr>
        <w:t xml:space="preserve"> установлено, что несмотря на наличие оснований не приняты меры к розыску </w:t>
      </w:r>
      <w:r>
        <w:rPr>
          <w:spacing w:val="-14"/>
          <w:sz w:val="28"/>
          <w:szCs w:val="28"/>
        </w:rPr>
        <w:t xml:space="preserve">2 должников. </w:t>
      </w:r>
    </w:p>
    <w:p w:rsidR="00830F6E" w:rsidRDefault="00830F6E" w:rsidP="00830F6E">
      <w:pPr>
        <w:ind w:firstLine="709"/>
        <w:jc w:val="both"/>
        <w:rPr>
          <w:spacing w:val="-14"/>
          <w:sz w:val="28"/>
          <w:szCs w:val="28"/>
        </w:rPr>
      </w:pPr>
      <w:r>
        <w:rPr>
          <w:spacing w:val="-14"/>
          <w:sz w:val="28"/>
          <w:szCs w:val="28"/>
        </w:rPr>
        <w:t xml:space="preserve">Более того, </w:t>
      </w:r>
      <w:r w:rsidRPr="007B3CF4">
        <w:rPr>
          <w:spacing w:val="-14"/>
          <w:sz w:val="28"/>
          <w:szCs w:val="28"/>
        </w:rPr>
        <w:t>ОСП инициативно не возбуждено уголовное дело о преступлении</w:t>
      </w:r>
      <w:r>
        <w:rPr>
          <w:spacing w:val="-14"/>
          <w:sz w:val="28"/>
          <w:szCs w:val="28"/>
        </w:rPr>
        <w:t xml:space="preserve">, </w:t>
      </w:r>
      <w:r w:rsidRPr="007B3CF4">
        <w:rPr>
          <w:spacing w:val="-14"/>
          <w:sz w:val="28"/>
          <w:szCs w:val="28"/>
        </w:rPr>
        <w:t>предусмотренном ч. 1 ст. 157 УК РФ, при наличии к этому оснований</w:t>
      </w:r>
      <w:r>
        <w:rPr>
          <w:spacing w:val="-14"/>
          <w:sz w:val="28"/>
          <w:szCs w:val="28"/>
        </w:rPr>
        <w:t xml:space="preserve">, уголовное дело возбуждено лишь после прокурорской проверки. </w:t>
      </w:r>
    </w:p>
    <w:p w:rsidR="00830F6E" w:rsidRPr="007B3CF4" w:rsidRDefault="00830F6E" w:rsidP="00830F6E">
      <w:pPr>
        <w:ind w:firstLine="709"/>
        <w:jc w:val="both"/>
        <w:rPr>
          <w:spacing w:val="-14"/>
          <w:sz w:val="28"/>
          <w:szCs w:val="28"/>
        </w:rPr>
      </w:pPr>
      <w:r>
        <w:rPr>
          <w:spacing w:val="-14"/>
          <w:sz w:val="28"/>
          <w:szCs w:val="28"/>
        </w:rPr>
        <w:lastRenderedPageBreak/>
        <w:t xml:space="preserve">В целях устранения выявленных нарушений, внесено представление, по результатам его рассмотрения, виновные лица привлечены к установленной законом ответственности. </w:t>
      </w:r>
    </w:p>
    <w:p w:rsidR="00830F6E" w:rsidRDefault="00830F6E" w:rsidP="00CD0598">
      <w:pPr>
        <w:jc w:val="both"/>
        <w:rPr>
          <w:sz w:val="28"/>
          <w:szCs w:val="28"/>
        </w:rPr>
      </w:pPr>
    </w:p>
    <w:p w:rsidR="00376F75" w:rsidRDefault="00376F75" w:rsidP="00395B61">
      <w:pPr>
        <w:jc w:val="both"/>
        <w:rPr>
          <w:sz w:val="28"/>
          <w:szCs w:val="28"/>
        </w:rPr>
      </w:pPr>
    </w:p>
    <w:p w:rsidR="00ED223D" w:rsidRPr="00395B61" w:rsidRDefault="00ED223D" w:rsidP="00395B61">
      <w:pPr>
        <w:jc w:val="both"/>
        <w:rPr>
          <w:sz w:val="28"/>
          <w:szCs w:val="28"/>
        </w:rPr>
      </w:pPr>
      <w:r w:rsidRPr="0024285E">
        <w:rPr>
          <w:sz w:val="28"/>
          <w:szCs w:val="28"/>
        </w:rPr>
        <w:t>Информационный бюллетень Лемдяйского сельского поселения Старошайговского муниципаль</w:t>
      </w:r>
      <w:r w:rsidR="00830F6E">
        <w:rPr>
          <w:sz w:val="28"/>
          <w:szCs w:val="28"/>
        </w:rPr>
        <w:t>ного района от 29.06.2023 г. №18</w:t>
      </w:r>
    </w:p>
    <w:p w:rsidR="00ED223D" w:rsidRPr="0024285E" w:rsidRDefault="00ED223D" w:rsidP="00ED223D">
      <w:pPr>
        <w:jc w:val="both"/>
        <w:rPr>
          <w:sz w:val="28"/>
          <w:szCs w:val="28"/>
        </w:rPr>
      </w:pPr>
      <w:r w:rsidRPr="0024285E">
        <w:rPr>
          <w:sz w:val="28"/>
          <w:szCs w:val="28"/>
        </w:rPr>
        <w:t xml:space="preserve">Учредитель: Совет депутатов Лемдяйского сельского поселения Старошайговского муниципального района Республики Мордовия </w:t>
      </w:r>
    </w:p>
    <w:p w:rsidR="00AF295C" w:rsidRDefault="00856E35"/>
    <w:sectPr w:rsidR="00AF2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294"/>
    <w:rsid w:val="00000294"/>
    <w:rsid w:val="000744A2"/>
    <w:rsid w:val="000B5A18"/>
    <w:rsid w:val="00220C65"/>
    <w:rsid w:val="00363275"/>
    <w:rsid w:val="00376F75"/>
    <w:rsid w:val="00395B61"/>
    <w:rsid w:val="005468CA"/>
    <w:rsid w:val="005940A3"/>
    <w:rsid w:val="00830F6E"/>
    <w:rsid w:val="00856E35"/>
    <w:rsid w:val="00902D36"/>
    <w:rsid w:val="009B359D"/>
    <w:rsid w:val="00CD0598"/>
    <w:rsid w:val="00E86DEA"/>
    <w:rsid w:val="00ED223D"/>
    <w:rsid w:val="00FC7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F6EEC4-8526-445C-9D47-2DB2145E9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22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2D3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02D36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a5">
    <w:name w:val="Знак Знак Знак Знак"/>
    <w:basedOn w:val="a"/>
    <w:rsid w:val="00CD0598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6">
    <w:name w:val="Знак Знак Знак Знак"/>
    <w:basedOn w:val="a"/>
    <w:rsid w:val="00376F75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7">
    <w:name w:val="Знак Знак Знак Знак"/>
    <w:basedOn w:val="a"/>
    <w:rsid w:val="00220C65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8">
    <w:name w:val="Знак Знак Знак Знак"/>
    <w:basedOn w:val="a"/>
    <w:rsid w:val="00830F6E"/>
    <w:pPr>
      <w:suppressAutoHyphens w:val="0"/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2023-06-29T09:10:00Z</cp:lastPrinted>
  <dcterms:created xsi:type="dcterms:W3CDTF">2023-06-29T09:28:00Z</dcterms:created>
  <dcterms:modified xsi:type="dcterms:W3CDTF">2023-06-29T09:28:00Z</dcterms:modified>
</cp:coreProperties>
</file>