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СФР по Республике Мордовия передало спецавтомобили жителям региона, пострадавшим на производстве.</w:t>
      </w:r>
    </w:p>
    <w:p>
      <w:pPr>
        <w:pStyle w:val="Style15"/>
        <w:jc w:val="both"/>
        <w:rPr/>
      </w:pPr>
      <w:r>
        <w:rPr/>
        <w:t>21 февраля Отделение Социального фонда России  по Республике Мордовия вручило гражданам, пострадавшим на производстве 8 автомобилей  Lada «Granta» с ручным управлением.</w:t>
      </w:r>
    </w:p>
    <w:p>
      <w:pPr>
        <w:pStyle w:val="Style15"/>
        <w:jc w:val="both"/>
        <w:rPr/>
      </w:pPr>
      <w:r>
        <w:rPr/>
        <w:t>Эти автомобили -  средства реабилитации, которыми республиканское  ОСФР  обеспечивает  граждан, пострадавших на производстве при наличии соответствующих медицинских показаний и отсутствии противопоказаний к вождению. Автотранспорт выдается за счет  средств обязательного социального страхования от несчастных случаев на производстве.</w:t>
      </w:r>
    </w:p>
    <w:p>
      <w:pPr>
        <w:pStyle w:val="Style15"/>
        <w:jc w:val="both"/>
        <w:rPr/>
      </w:pPr>
      <w:r>
        <w:rPr/>
        <w:t>Внешне машины ничем не отличаются от остальных представителей отечественного автопрома, но салон выглядит немного необычно. Автомобили оснащены дополнительными механизмами для людей с ограниченными возможностями здоровья.</w:t>
      </w:r>
    </w:p>
    <w:p>
      <w:pPr>
        <w:pStyle w:val="Style15"/>
        <w:jc w:val="both"/>
        <w:rPr/>
      </w:pPr>
      <w:r>
        <w:rPr/>
        <w:t>Ключи от автомобилей  жителям Мордовии, получившим в разные годы  травмы на производстве, вручил управляющий Отделением Социального фонда России по Республике Мордовия Владимир Василькин..</w:t>
      </w:r>
    </w:p>
    <w:p>
      <w:pPr>
        <w:pStyle w:val="Style15"/>
        <w:jc w:val="both"/>
        <w:rPr/>
      </w:pPr>
      <w:r>
        <w:rPr/>
        <w:t>- «</w:t>
      </w:r>
      <w:r>
        <w:rPr>
          <w:rStyle w:val="Style13"/>
        </w:rPr>
        <w:t>В заводских условиях автомобили специально адаптированы под каждого человека индивидуально -  с учетом персональной  особенности, конкретной травмы, полученной гражданином. Государственная поддержка в виде спецтранспорта дает возможность людям, получившим  серьёзные увечья на производстве, вести активный образ жизни и облегчает решение многих бытовых вопросов</w:t>
      </w:r>
      <w:r>
        <w:rPr/>
        <w:t>», - отметил он.</w:t>
      </w:r>
    </w:p>
    <w:p>
      <w:pPr>
        <w:pStyle w:val="Style15"/>
        <w:jc w:val="both"/>
        <w:rPr/>
      </w:pPr>
      <w:r>
        <w:rPr/>
        <w:t>Срок эксплуатации машины рассчитан на 7 лет, затем (при наличии показаний согласно программе реабилитации пострадавшего и отсутствии противопоказаний) выдается новая. При этом предыдущий автотранспорт остается у владельца в собственности.</w:t>
      </w:r>
    </w:p>
    <w:p>
      <w:pPr>
        <w:pStyle w:val="Style15"/>
        <w:jc w:val="both"/>
        <w:rPr/>
      </w:pPr>
      <w:r>
        <w:rPr/>
        <w:t>Кроме того, в течение периода эксплуатации Отделение Социального фонда по Республике Мордовия будет частично компенсировать затраты на топливо и техническое обслуживание, а один раз владельцы смогут произвести капитальный ремонт автомобилей с частичной оплатой за счет бюджетных средств.</w:t>
      </w:r>
    </w:p>
    <w:p>
      <w:pPr>
        <w:pStyle w:val="Style15"/>
        <w:jc w:val="both"/>
        <w:rPr/>
      </w:pPr>
      <w:r>
        <w:rPr/>
        <w:t>Из 8 жителей Мордовии, которым сегодня были переданы  автомобили Lada «Granta»,  только один гражданин получил такой транспорт впервые. Для остальных это уже не первая машина.</w:t>
      </w:r>
    </w:p>
    <w:p>
      <w:pPr>
        <w:pStyle w:val="Style15"/>
        <w:jc w:val="both"/>
        <w:rPr/>
      </w:pPr>
      <w:r>
        <w:rPr/>
        <w:t>В соответствии с законодательством об обязательном социальном страховании, транспортные средства жителям Республики Мордовия, пострадавшим на рабочем месте, выдаются с 2001 года. За все это время было выдано 324 спецавтомобиля на сумму более 72 миллионов рублей. </w:t>
      </w:r>
    </w:p>
    <w:p>
      <w:pPr>
        <w:pStyle w:val="Style15"/>
        <w:spacing w:before="0" w:after="140"/>
        <w:jc w:val="both"/>
        <w:rPr>
          <w:lang w:val="en-US"/>
        </w:rPr>
      </w:pPr>
      <w:r>
        <w:rPr/>
        <w:t> 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1</Pages>
  <Words>289</Words>
  <Characters>2066</Characters>
  <CharactersWithSpaces>2361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2023-02-27T16:37:54Z</dcterms:created>
  <dc:creator/>
  <dc:description/>
  <dc:language>ru-RU</dc:language>
  <cp:lastModifiedBy/>
  <dcterms:modified xsi:type="dcterms:W3CDTF">2023-02-28T16:38:11Z</dcterms:modified>
  <cp:revision>3</cp:revision>
  <dc:subject/>
  <dc:title/>
</cp:coreProperties>
</file>