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12 млрд рублей направлено медицинским организациям за услуги в рамках электронного родового сертификата в 2022 году</w:t>
      </w:r>
    </w:p>
    <w:p>
      <w:pPr>
        <w:pStyle w:val="Style14"/>
        <w:rPr/>
      </w:pPr>
      <w:r>
        <w:rPr/>
        <w:t>За прошлый год на основании талонов родового сертификата медицинским организациям перечислено более 12,2 млрд рублей. Средства направлены на оплату услуг, оказанных в связи с беременностью и рождением детей.</w:t>
        <w:br/>
        <w:br/>
        <w:t>Свыше миллиона женщин в рамках таких услуг получили медицинскую помощь в женских консультациях в амбулаторных условиях. Не меньше чем половине из них также была оказана психологическая и медико-социальная помощь, правовая поддержка.</w:t>
        <w:br/>
        <w:br/>
        <w:t>Женщинам и новорожденным в родильных домах в стационарных условиях оказано 1,2 млн услуг. Еще 1,3 млн услуг предоставлено в поликлиниках в ходе профилактических медосмотров детей в возрасте до года.</w:t>
        <w:br/>
        <w:br/>
        <w:t>Напомним, что электронный родовой сертификат формируется медицинской организацией на любом сроке беременности.</w:t>
      </w:r>
    </w:p>
    <w:p>
      <w:pPr>
        <w:pStyle w:val="Normal"/>
        <w:rPr/>
      </w:pPr>
      <w:r>
        <w:rPr>
          <w:lang w:val="en-US"/>
        </w:rPr>
        <w:t>#C</w:t>
      </w:r>
      <w:r>
        <w:rPr>
          <w:lang w:val="ru-RU"/>
        </w:rPr>
        <w:t>ФР</w:t>
      </w:r>
      <w:r>
        <w:rPr>
          <w:lang w:val="en-US"/>
        </w:rPr>
        <w:t xml:space="preserve"># </w:t>
      </w:r>
      <w:r>
        <w:rPr>
          <w:lang w:val="ru-RU"/>
        </w:rPr>
        <w:t>электронныеуслугисфр</w:t>
      </w:r>
      <w:r>
        <w:rPr>
          <w:lang w:val="en-US"/>
        </w:rPr>
        <w:t xml:space="preserve"># </w:t>
      </w:r>
      <w:r>
        <w:rPr>
          <w:lang w:val="ru-RU"/>
        </w:rPr>
        <w:t>бир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120</Words>
  <Characters>785</Characters>
  <CharactersWithSpaces>905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2023-02-08T16:21:24Z</dcterms:created>
  <dc:creator/>
  <dc:description/>
  <dc:language>ru-RU</dc:language>
  <cp:lastModifiedBy/>
  <cp:lastPrinted>2023-02-09T08:38:23Z</cp:lastPrinted>
  <dcterms:modified xsi:type="dcterms:W3CDTF">2023-02-09T08:38:25Z</dcterms:modified>
  <cp:revision>3</cp:revision>
  <dc:subject/>
  <dc:title/>
</cp:coreProperties>
</file>