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578" w:rsidRDefault="00DD2578" w:rsidP="00DD257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DD2578" w:rsidRDefault="00DD2578" w:rsidP="00DD257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D2578" w:rsidRDefault="00DD2578" w:rsidP="00DD257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DD2578" w:rsidRDefault="00DD2578" w:rsidP="00DD257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«18» октября 2022 г.                                                                          №752</w:t>
      </w:r>
    </w:p>
    <w:p w:rsidR="00DD2578" w:rsidRDefault="00DD2578" w:rsidP="00DD257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DD2578" w:rsidRDefault="00DD2578" w:rsidP="00DD2578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2578" w:rsidRPr="00DD2578" w:rsidRDefault="00DD2578" w:rsidP="00DD257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Постановление администрации Старошайговского муниципального района </w:t>
      </w:r>
      <w:r w:rsidRPr="00DD2578">
        <w:rPr>
          <w:rFonts w:ascii="Times New Roman" w:hAnsi="Times New Roman" w:cs="Times New Roman"/>
          <w:sz w:val="28"/>
          <w:szCs w:val="28"/>
        </w:rPr>
        <w:t>№619 «</w:t>
      </w:r>
      <w:r w:rsidRPr="00DD2578">
        <w:rPr>
          <w:rFonts w:ascii="Times New Roman" w:hAnsi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11 марта 2021 г. №141 «Об утверждении Административного регламента предоставления Администрацией Старошайговского муниципального района муниципальной услуги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2578">
        <w:rPr>
          <w:rFonts w:ascii="Times New Roman" w:hAnsi="Times New Roman"/>
          <w:sz w:val="28"/>
          <w:szCs w:val="28"/>
        </w:rPr>
        <w:t>«Выдача разрешений на строительство, реконструкцию объекта капитального строительства»</w:t>
      </w:r>
      <w:r w:rsidRPr="00DD2578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D2578" w:rsidRDefault="00DD2578" w:rsidP="00DD2578">
      <w:pPr>
        <w:spacing w:after="0" w:line="240" w:lineRule="auto"/>
        <w:ind w:firstLine="708"/>
        <w:jc w:val="both"/>
      </w:pPr>
    </w:p>
    <w:p w:rsidR="00DD2578" w:rsidRDefault="00DD2578" w:rsidP="00DD2578">
      <w:pPr>
        <w:spacing w:after="0" w:line="240" w:lineRule="auto"/>
        <w:ind w:firstLine="708"/>
        <w:jc w:val="both"/>
      </w:pPr>
    </w:p>
    <w:p w:rsidR="00DD2578" w:rsidRDefault="00DD2578" w:rsidP="00DD2578">
      <w:pPr>
        <w:spacing w:after="0" w:line="240" w:lineRule="auto"/>
        <w:ind w:firstLine="708"/>
        <w:jc w:val="both"/>
      </w:pPr>
    </w:p>
    <w:p w:rsidR="00DD2578" w:rsidRDefault="00DD2578" w:rsidP="00DD2578">
      <w:pPr>
        <w:spacing w:after="0" w:line="240" w:lineRule="auto"/>
        <w:jc w:val="both"/>
      </w:pPr>
    </w:p>
    <w:p w:rsidR="00DD2578" w:rsidRDefault="00DD2578" w:rsidP="00DD2578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2578" w:rsidRDefault="00DD2578" w:rsidP="00DD25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№752 от «18» октября 2022 г.</w:t>
      </w:r>
    </w:p>
    <w:p w:rsidR="00DD2578" w:rsidRDefault="00DD2578" w:rsidP="00DD257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DD2578" w:rsidRDefault="00DD2578" w:rsidP="00DD2578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2578" w:rsidRDefault="00DD2578" w:rsidP="00DD2578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F676BD" w:rsidRDefault="00F676BD"/>
    <w:sectPr w:rsidR="00F67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DD2578"/>
    <w:rsid w:val="00DD2578"/>
    <w:rsid w:val="00F67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4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846</Characters>
  <Application>Microsoft Office Word</Application>
  <DocSecurity>0</DocSecurity>
  <Lines>7</Lines>
  <Paragraphs>1</Paragraphs>
  <ScaleCrop>false</ScaleCrop>
  <Company>Reanimator Extreme Edition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2022-11-15T09:08:00Z</cp:lastPrinted>
  <dcterms:created xsi:type="dcterms:W3CDTF">2022-11-15T09:07:00Z</dcterms:created>
  <dcterms:modified xsi:type="dcterms:W3CDTF">2022-11-15T09:09:00Z</dcterms:modified>
</cp:coreProperties>
</file>