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FC9" w:rsidRDefault="00533FC9" w:rsidP="00533FC9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533FC9" w:rsidRDefault="00533FC9" w:rsidP="00533FC9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533FC9" w:rsidRDefault="00533FC9" w:rsidP="00533FC9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533FC9" w:rsidRDefault="00533FC9" w:rsidP="00533FC9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533FC9" w:rsidRDefault="00533FC9" w:rsidP="00533FC9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533FC9" w:rsidRDefault="00533FC9" w:rsidP="00533FC9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533FC9" w:rsidRDefault="00533FC9" w:rsidP="00533FC9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533FC9" w:rsidRDefault="00533FC9" w:rsidP="00533FC9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533FC9" w:rsidRDefault="00533FC9" w:rsidP="00533FC9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533FC9" w:rsidRDefault="00533FC9" w:rsidP="00533FC9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533FC9" w:rsidRDefault="00533FC9" w:rsidP="00533FC9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533FC9" w:rsidRDefault="00533FC9" w:rsidP="00533FC9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533FC9" w:rsidRDefault="00533FC9" w:rsidP="00533FC9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«13» октября 2022 г.                                                                          №748</w:t>
      </w:r>
    </w:p>
    <w:p w:rsidR="00533FC9" w:rsidRDefault="00533FC9" w:rsidP="00533FC9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533FC9" w:rsidRDefault="00533FC9" w:rsidP="00533FC9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3FC9" w:rsidRDefault="00533FC9" w:rsidP="00533FC9">
      <w:pPr>
        <w:pStyle w:val="1"/>
        <w:spacing w:before="100" w:beforeAutospacing="1" w:after="0"/>
        <w:contextualSpacing/>
        <w:jc w:val="both"/>
        <w:rPr>
          <w:rFonts w:eastAsiaTheme="minorEastAsia"/>
          <w:b w:val="0"/>
          <w:sz w:val="28"/>
        </w:rPr>
      </w:pPr>
      <w:r>
        <w:rPr>
          <w:rFonts w:eastAsiaTheme="minorEastAsia"/>
          <w:b w:val="0"/>
          <w:sz w:val="28"/>
          <w:szCs w:val="28"/>
        </w:rPr>
        <w:t xml:space="preserve">1. </w:t>
      </w:r>
      <w:proofErr w:type="gramStart"/>
      <w:r>
        <w:rPr>
          <w:rFonts w:eastAsiaTheme="minorEastAsia"/>
          <w:b w:val="0"/>
          <w:sz w:val="28"/>
          <w:szCs w:val="28"/>
        </w:rPr>
        <w:t>Постановление администрации Старошайговского муниципального района №608</w:t>
      </w:r>
      <w:r w:rsidRPr="00533FC9">
        <w:rPr>
          <w:rFonts w:eastAsiaTheme="minorEastAsia"/>
          <w:b w:val="0"/>
          <w:sz w:val="28"/>
          <w:szCs w:val="28"/>
        </w:rPr>
        <w:t xml:space="preserve"> </w:t>
      </w:r>
      <w:r>
        <w:rPr>
          <w:rFonts w:eastAsiaTheme="minorEastAsia"/>
          <w:b w:val="0"/>
          <w:sz w:val="28"/>
          <w:szCs w:val="28"/>
        </w:rPr>
        <w:t>«</w:t>
      </w:r>
      <w:r w:rsidRPr="00533FC9">
        <w:rPr>
          <w:rFonts w:eastAsia="Calibri"/>
          <w:b w:val="0"/>
          <w:bCs/>
          <w:kern w:val="0"/>
          <w:sz w:val="28"/>
          <w:szCs w:val="28"/>
        </w:rPr>
        <w:t>О внесении изменений в Постановление администрации Старошайговского муниципального района № 585 от 14 октября 2021 года «О создании  межведомственной комиссии для оценки и обследования помещения в целях признания его жилым помещением, жилого помещения пригодным (непригодным) для проживания граждан, многоквартирного дома в целях признания его аварийным и подлежащим сносу или реконструкции, а также садового дома жилым</w:t>
      </w:r>
      <w:proofErr w:type="gramEnd"/>
      <w:r w:rsidRPr="00533FC9">
        <w:rPr>
          <w:rFonts w:eastAsia="Calibri"/>
          <w:b w:val="0"/>
          <w:bCs/>
          <w:kern w:val="0"/>
          <w:sz w:val="28"/>
          <w:szCs w:val="28"/>
        </w:rPr>
        <w:t xml:space="preserve"> домом и жилого дома садовым домом»</w:t>
      </w:r>
    </w:p>
    <w:p w:rsidR="00533FC9" w:rsidRDefault="00533FC9" w:rsidP="00533FC9">
      <w:pPr>
        <w:spacing w:after="0" w:line="240" w:lineRule="auto"/>
        <w:ind w:firstLine="708"/>
        <w:jc w:val="both"/>
      </w:pPr>
    </w:p>
    <w:p w:rsidR="00533FC9" w:rsidRDefault="00533FC9" w:rsidP="00533FC9">
      <w:pPr>
        <w:spacing w:after="0" w:line="240" w:lineRule="auto"/>
        <w:ind w:firstLine="708"/>
        <w:jc w:val="both"/>
      </w:pPr>
    </w:p>
    <w:p w:rsidR="00533FC9" w:rsidRDefault="00533FC9" w:rsidP="00533FC9">
      <w:pPr>
        <w:spacing w:after="0" w:line="240" w:lineRule="auto"/>
        <w:ind w:firstLine="708"/>
        <w:jc w:val="both"/>
      </w:pPr>
    </w:p>
    <w:p w:rsidR="00533FC9" w:rsidRDefault="00533FC9" w:rsidP="00533FC9">
      <w:pPr>
        <w:spacing w:after="0" w:line="240" w:lineRule="auto"/>
        <w:jc w:val="both"/>
      </w:pPr>
    </w:p>
    <w:p w:rsidR="00533FC9" w:rsidRDefault="00533FC9" w:rsidP="00533FC9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33FC9" w:rsidRDefault="00533FC9" w:rsidP="00533FC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№748 от «13» октября 2022 г.</w:t>
      </w:r>
    </w:p>
    <w:p w:rsidR="00533FC9" w:rsidRDefault="00533FC9" w:rsidP="00533FC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533FC9" w:rsidRDefault="00533FC9" w:rsidP="00533FC9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33FC9" w:rsidRDefault="00533FC9" w:rsidP="00533FC9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330274" w:rsidRDefault="00330274"/>
    <w:sectPr w:rsidR="00330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533FC9"/>
    <w:rsid w:val="00330274"/>
    <w:rsid w:val="00533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533FC9"/>
    <w:pPr>
      <w:keepNext/>
      <w:suppressAutoHyphens/>
      <w:overflowPunct w:val="0"/>
      <w:autoSpaceDE w:val="0"/>
      <w:autoSpaceDN w:val="0"/>
      <w:spacing w:before="240" w:after="120" w:line="240" w:lineRule="auto"/>
      <w:ind w:firstLine="720"/>
      <w:jc w:val="center"/>
      <w:outlineLvl w:val="0"/>
    </w:pPr>
    <w:rPr>
      <w:rFonts w:ascii="Times New Roman" w:eastAsia="Times New Roman" w:hAnsi="Times New Roman"/>
      <w:b/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3FC9"/>
    <w:rPr>
      <w:rFonts w:ascii="Times New Roman" w:eastAsia="Times New Roman" w:hAnsi="Times New Roman"/>
      <w:b/>
      <w:kern w:val="3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017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165</Words>
  <Characters>945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2</cp:revision>
  <cp:lastPrinted>2022-11-15T09:03:00Z</cp:lastPrinted>
  <dcterms:created xsi:type="dcterms:W3CDTF">2022-11-15T09:01:00Z</dcterms:created>
  <dcterms:modified xsi:type="dcterms:W3CDTF">2022-11-15T09:03:00Z</dcterms:modified>
</cp:coreProperties>
</file>