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00" w:rsidRDefault="00821B00" w:rsidP="00821B0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21B00" w:rsidRDefault="00821B00" w:rsidP="00821B0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21B00" w:rsidRDefault="00821B00" w:rsidP="00821B0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«7» октября 2022 г.                                                                          №745</w:t>
      </w:r>
    </w:p>
    <w:p w:rsidR="00821B00" w:rsidRDefault="00821B00" w:rsidP="00821B0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21B00" w:rsidRDefault="00821B00" w:rsidP="00821B00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1B00" w:rsidRDefault="00821B00" w:rsidP="00821B00">
      <w:pPr>
        <w:pStyle w:val="s1"/>
        <w:shd w:val="clear" w:color="auto" w:fill="FFFFFF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        1. Постановление администрации Старошайговского муниципального района №603 «</w:t>
      </w:r>
      <w:r w:rsidRPr="003062D5">
        <w:rPr>
          <w:sz w:val="27"/>
          <w:szCs w:val="27"/>
        </w:rPr>
        <w:t>Об утверждении Порядка учета бюджетных и денежных обязательств получат</w:t>
      </w:r>
      <w:r>
        <w:rPr>
          <w:sz w:val="27"/>
          <w:szCs w:val="27"/>
        </w:rPr>
        <w:t>елей средств бюджета Старошайговского</w:t>
      </w:r>
      <w:r w:rsidRPr="003062D5">
        <w:rPr>
          <w:sz w:val="27"/>
          <w:szCs w:val="27"/>
        </w:rPr>
        <w:t xml:space="preserve"> </w:t>
      </w:r>
      <w:r>
        <w:rPr>
          <w:sz w:val="27"/>
          <w:szCs w:val="27"/>
        </w:rPr>
        <w:t>сельского поселения Старошайговского</w:t>
      </w:r>
      <w:r w:rsidRPr="003062D5">
        <w:rPr>
          <w:sz w:val="27"/>
          <w:szCs w:val="27"/>
        </w:rPr>
        <w:t xml:space="preserve"> муниципального района Республики Мордовия</w:t>
      </w:r>
      <w:r>
        <w:rPr>
          <w:sz w:val="27"/>
          <w:szCs w:val="27"/>
        </w:rPr>
        <w:t>»</w:t>
      </w:r>
    </w:p>
    <w:p w:rsidR="00821B00" w:rsidRPr="00821B00" w:rsidRDefault="00821B00" w:rsidP="00821B00">
      <w:pPr>
        <w:shd w:val="clear" w:color="auto" w:fill="FFFFFF"/>
        <w:tabs>
          <w:tab w:val="left" w:pos="9923"/>
        </w:tabs>
        <w:spacing w:line="302" w:lineRule="exact"/>
        <w:ind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</w:t>
      </w:r>
      <w:r w:rsidRPr="00821B00">
        <w:rPr>
          <w:rFonts w:ascii="Times New Roman" w:hAnsi="Times New Roman" w:cs="Times New Roman"/>
          <w:color w:val="22272F"/>
          <w:sz w:val="28"/>
          <w:szCs w:val="28"/>
        </w:rPr>
        <w:t xml:space="preserve">2.  </w:t>
      </w:r>
      <w:r w:rsidRPr="00821B00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№604 «</w:t>
      </w:r>
      <w:r w:rsidRPr="00821B00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</w:t>
      </w:r>
      <w:r w:rsidRPr="00821B00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21B00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 № 354 от 09 июня 202022 года «О 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создании коми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с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сии по развитию рынка труда и снижению теневой занятости в Ст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а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рошайговском муниципальном районе Республики Мордовия» (с и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з</w:t>
      </w:r>
      <w:r w:rsidRPr="00821B00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менениями от 20.09.202ода №576)</w:t>
      </w:r>
      <w:r w:rsidRPr="00821B00">
        <w:rPr>
          <w:rFonts w:ascii="Times New Roman" w:hAnsi="Times New Roman" w:cs="Times New Roman"/>
          <w:sz w:val="28"/>
          <w:szCs w:val="28"/>
        </w:rPr>
        <w:t>»</w:t>
      </w:r>
    </w:p>
    <w:p w:rsidR="00821B00" w:rsidRDefault="00821B00" w:rsidP="00821B00">
      <w:pPr>
        <w:spacing w:after="0" w:line="240" w:lineRule="auto"/>
        <w:ind w:firstLine="708"/>
        <w:jc w:val="both"/>
      </w:pPr>
    </w:p>
    <w:p w:rsidR="00821B00" w:rsidRDefault="00821B00" w:rsidP="00821B00">
      <w:pPr>
        <w:spacing w:after="0" w:line="240" w:lineRule="auto"/>
        <w:ind w:firstLine="708"/>
        <w:jc w:val="both"/>
      </w:pPr>
    </w:p>
    <w:p w:rsidR="00821B00" w:rsidRDefault="00821B00" w:rsidP="00821B00">
      <w:pPr>
        <w:spacing w:after="0" w:line="240" w:lineRule="auto"/>
        <w:ind w:firstLine="708"/>
        <w:jc w:val="both"/>
      </w:pPr>
    </w:p>
    <w:p w:rsidR="00821B00" w:rsidRDefault="00821B00" w:rsidP="00821B00">
      <w:pPr>
        <w:spacing w:after="0" w:line="240" w:lineRule="auto"/>
        <w:jc w:val="both"/>
      </w:pPr>
    </w:p>
    <w:p w:rsidR="00821B00" w:rsidRDefault="00821B00" w:rsidP="00821B0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1B00" w:rsidRDefault="00821B00" w:rsidP="00821B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№745 от «7» октября 2022 г.</w:t>
      </w:r>
    </w:p>
    <w:p w:rsidR="00821B00" w:rsidRDefault="00821B00" w:rsidP="00821B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21B00" w:rsidRDefault="00821B00" w:rsidP="00821B00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21B00" w:rsidRDefault="00821B00" w:rsidP="00821B00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0008CC" w:rsidRDefault="000008CC"/>
    <w:sectPr w:rsidR="0000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21B00"/>
    <w:rsid w:val="000008CC"/>
    <w:rsid w:val="00821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2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2022-10-26T09:46:00Z</cp:lastPrinted>
  <dcterms:created xsi:type="dcterms:W3CDTF">2022-10-26T09:43:00Z</dcterms:created>
  <dcterms:modified xsi:type="dcterms:W3CDTF">2022-10-26T09:46:00Z</dcterms:modified>
</cp:coreProperties>
</file>