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23F" w:rsidRDefault="00EF223F" w:rsidP="00EF223F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EF223F" w:rsidRDefault="00EF223F" w:rsidP="00EF223F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EF223F" w:rsidRDefault="00EF223F" w:rsidP="00EF223F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EF223F" w:rsidRDefault="00EF223F" w:rsidP="00EF223F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EF223F" w:rsidRDefault="00EF223F" w:rsidP="00EF223F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EF223F" w:rsidRDefault="00EF223F" w:rsidP="00EF223F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EF223F" w:rsidRDefault="00EF223F" w:rsidP="00EF223F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EF223F" w:rsidRDefault="00EF223F" w:rsidP="00EF223F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EF223F" w:rsidRDefault="00EF223F" w:rsidP="00EF223F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EF223F" w:rsidRDefault="00EF223F" w:rsidP="00EF223F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EF223F" w:rsidRDefault="00EF223F" w:rsidP="00EF223F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EF223F" w:rsidRDefault="00EF223F" w:rsidP="00EF223F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EF223F" w:rsidRDefault="00EF223F" w:rsidP="00EF223F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«30» августа 2022 г.                                                                             №727</w:t>
      </w:r>
    </w:p>
    <w:p w:rsidR="00EF223F" w:rsidRDefault="00EF223F" w:rsidP="00EF223F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EF223F" w:rsidRDefault="00EF223F" w:rsidP="00EF223F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F223F" w:rsidRPr="00EF223F" w:rsidRDefault="00EF223F" w:rsidP="00EF223F">
      <w:pPr>
        <w:pStyle w:val="1"/>
        <w:ind w:firstLine="708"/>
        <w:jc w:val="both"/>
        <w:rPr>
          <w:szCs w:val="28"/>
        </w:rPr>
      </w:pPr>
      <w:r w:rsidRPr="00EF223F">
        <w:rPr>
          <w:szCs w:val="28"/>
        </w:rPr>
        <w:t xml:space="preserve">1. </w:t>
      </w:r>
      <w:proofErr w:type="gramStart"/>
      <w:r w:rsidRPr="00EF223F">
        <w:rPr>
          <w:szCs w:val="28"/>
        </w:rPr>
        <w:t xml:space="preserve">Постановление администрации Старошайговского муниципального района №522 «О внесении изменений в муниципальную программу </w:t>
      </w:r>
      <w:r>
        <w:rPr>
          <w:szCs w:val="28"/>
        </w:rPr>
        <w:t xml:space="preserve"> </w:t>
      </w:r>
      <w:r w:rsidRPr="00EF223F">
        <w:rPr>
          <w:szCs w:val="28"/>
        </w:rPr>
        <w:t>Старошайговского муниципального района Республики Мордовия «Развитие жилищно-коммунальной сферы и повышение качества предоставляемых у</w:t>
      </w:r>
      <w:r w:rsidRPr="00EF223F">
        <w:rPr>
          <w:szCs w:val="28"/>
        </w:rPr>
        <w:t>с</w:t>
      </w:r>
      <w:r w:rsidRPr="00EF223F">
        <w:rPr>
          <w:szCs w:val="28"/>
        </w:rPr>
        <w:t>луг в Старошайговском муниципальном районе на 2016-2025 годы»</w:t>
      </w:r>
      <w:r w:rsidRPr="00EF223F">
        <w:rPr>
          <w:bCs/>
          <w:color w:val="26282F"/>
          <w:szCs w:val="28"/>
        </w:rPr>
        <w:t xml:space="preserve">, </w:t>
      </w:r>
      <w:r w:rsidRPr="00EF223F">
        <w:rPr>
          <w:szCs w:val="28"/>
        </w:rPr>
        <w:t>утвержденной постановлением администрации Староша</w:t>
      </w:r>
      <w:r w:rsidRPr="00EF223F">
        <w:rPr>
          <w:szCs w:val="28"/>
        </w:rPr>
        <w:t>й</w:t>
      </w:r>
      <w:r w:rsidRPr="00EF223F">
        <w:rPr>
          <w:szCs w:val="28"/>
        </w:rPr>
        <w:t>говского муниципального района от 29.12.2015г. № 843 (с изменениями, внесенными постановлениями № 522 от 30 августа 2018 г. № 118 от 26 февраля 2019 г., №451 от</w:t>
      </w:r>
      <w:proofErr w:type="gramEnd"/>
      <w:r w:rsidRPr="00EF223F">
        <w:rPr>
          <w:szCs w:val="28"/>
        </w:rPr>
        <w:t xml:space="preserve"> </w:t>
      </w:r>
      <w:proofErr w:type="gramStart"/>
      <w:r w:rsidRPr="00EF223F">
        <w:rPr>
          <w:szCs w:val="28"/>
        </w:rPr>
        <w:t xml:space="preserve">30 августа 2019г., </w:t>
      </w:r>
      <w:bookmarkStart w:id="0" w:name="_Hlk82420855"/>
      <w:r w:rsidRPr="00EF223F">
        <w:rPr>
          <w:szCs w:val="28"/>
        </w:rPr>
        <w:t>№126 от 9 марта 2021г</w:t>
      </w:r>
      <w:bookmarkEnd w:id="0"/>
      <w:r w:rsidRPr="00EF223F">
        <w:rPr>
          <w:szCs w:val="28"/>
        </w:rPr>
        <w:t xml:space="preserve">., </w:t>
      </w:r>
      <w:bookmarkStart w:id="1" w:name="_Hlk83289822"/>
      <w:r w:rsidRPr="00EF223F">
        <w:rPr>
          <w:szCs w:val="28"/>
        </w:rPr>
        <w:t>№506 от 7 сентября</w:t>
      </w:r>
      <w:proofErr w:type="gramEnd"/>
      <w:r w:rsidRPr="00EF223F">
        <w:rPr>
          <w:szCs w:val="28"/>
        </w:rPr>
        <w:t xml:space="preserve"> </w:t>
      </w:r>
      <w:proofErr w:type="gramStart"/>
      <w:r w:rsidRPr="00EF223F">
        <w:rPr>
          <w:szCs w:val="28"/>
        </w:rPr>
        <w:t>2021г.</w:t>
      </w:r>
      <w:bookmarkEnd w:id="1"/>
      <w:r w:rsidRPr="00EF223F">
        <w:rPr>
          <w:szCs w:val="28"/>
        </w:rPr>
        <w:t>, № 540 от 23 сентября 2021г.)»</w:t>
      </w:r>
      <w:proofErr w:type="gramEnd"/>
    </w:p>
    <w:p w:rsidR="00EF223F" w:rsidRDefault="00EF223F" w:rsidP="00EF223F">
      <w:pPr>
        <w:spacing w:after="0" w:line="240" w:lineRule="auto"/>
        <w:jc w:val="both"/>
      </w:pPr>
    </w:p>
    <w:p w:rsidR="00EF223F" w:rsidRDefault="00EF223F" w:rsidP="00EF223F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F223F" w:rsidRDefault="00EF223F" w:rsidP="00EF223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№727 от «30» августа 2022 г.</w:t>
      </w:r>
    </w:p>
    <w:p w:rsidR="00EF223F" w:rsidRDefault="00EF223F" w:rsidP="00EF223F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EF223F" w:rsidRDefault="00EF223F" w:rsidP="00EF223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EF223F" w:rsidRDefault="00EF223F" w:rsidP="00EF223F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F223F" w:rsidRDefault="00EF223F" w:rsidP="00EF223F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EF223F" w:rsidRDefault="00EF223F" w:rsidP="00EF223F"/>
    <w:p w:rsidR="005478F3" w:rsidRDefault="005478F3"/>
    <w:sectPr w:rsidR="005478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>
    <w:useFELayout/>
  </w:compat>
  <w:rsids>
    <w:rsidRoot w:val="00EF223F"/>
    <w:rsid w:val="005478F3"/>
    <w:rsid w:val="00EF22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F223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F223F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774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1033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2022-10-26T09:01:00Z</cp:lastPrinted>
  <dcterms:created xsi:type="dcterms:W3CDTF">2022-10-26T08:59:00Z</dcterms:created>
  <dcterms:modified xsi:type="dcterms:W3CDTF">2022-10-26T09:01:00Z</dcterms:modified>
</cp:coreProperties>
</file>