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8D0" w:rsidRDefault="00B748D0" w:rsidP="00B748D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B748D0" w:rsidRDefault="00B748D0" w:rsidP="00B748D0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748D0" w:rsidRDefault="00B748D0" w:rsidP="00B748D0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B748D0" w:rsidRDefault="00B748D0" w:rsidP="00B748D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2022 г.                                                                             №711</w:t>
      </w:r>
    </w:p>
    <w:p w:rsidR="00B748D0" w:rsidRDefault="00B748D0" w:rsidP="00B748D0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B748D0" w:rsidRDefault="00B748D0" w:rsidP="00B748D0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748D0" w:rsidRPr="00B748D0" w:rsidRDefault="00B748D0" w:rsidP="00B748D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48D0">
        <w:rPr>
          <w:rFonts w:ascii="Times New Roman" w:hAnsi="Times New Roman"/>
          <w:sz w:val="28"/>
          <w:szCs w:val="28"/>
        </w:rPr>
        <w:t>1. Постановление администрации Старошайговского муниципального района №477 «</w:t>
      </w:r>
      <w:r w:rsidRPr="00B748D0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Старошайговского муниципального района от 28 мая 2015 года № 296 «Об утверждении муниципальной программы «Укрепление правопорядка и общественной безопасности в Старошайговском муниципальном районе» на 2015-2014 годы</w:t>
      </w:r>
      <w:proofErr w:type="gramStart"/>
      <w:r w:rsidRPr="00B748D0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748D0">
        <w:rPr>
          <w:rFonts w:ascii="Times New Roman" w:hAnsi="Times New Roman"/>
          <w:sz w:val="28"/>
          <w:szCs w:val="28"/>
        </w:rPr>
        <w:t>»</w:t>
      </w:r>
      <w:proofErr w:type="gramEnd"/>
    </w:p>
    <w:p w:rsidR="00B748D0" w:rsidRDefault="00B748D0" w:rsidP="00B748D0">
      <w:pPr>
        <w:spacing w:after="0" w:line="240" w:lineRule="auto"/>
        <w:jc w:val="both"/>
      </w:pPr>
    </w:p>
    <w:p w:rsidR="00B748D0" w:rsidRDefault="00B748D0" w:rsidP="00B748D0">
      <w:pPr>
        <w:spacing w:after="0" w:line="240" w:lineRule="auto"/>
        <w:jc w:val="both"/>
      </w:pPr>
    </w:p>
    <w:p w:rsidR="00B748D0" w:rsidRDefault="00B748D0" w:rsidP="00B748D0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48D0" w:rsidRDefault="00B748D0" w:rsidP="00B748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№711 от «15» августа 2022 г.</w:t>
      </w:r>
    </w:p>
    <w:p w:rsidR="00B748D0" w:rsidRDefault="00B748D0" w:rsidP="00B748D0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B748D0" w:rsidRDefault="00B748D0" w:rsidP="00B748D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B748D0" w:rsidRDefault="00B748D0" w:rsidP="00B748D0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748D0" w:rsidRDefault="00B748D0" w:rsidP="00B748D0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B748D0" w:rsidRDefault="00B748D0" w:rsidP="00B748D0"/>
    <w:p w:rsidR="00B748D0" w:rsidRDefault="00B748D0" w:rsidP="00B748D0"/>
    <w:p w:rsidR="00B748D0" w:rsidRDefault="00B748D0" w:rsidP="00B748D0"/>
    <w:p w:rsidR="00B748D0" w:rsidRDefault="00B748D0" w:rsidP="00B748D0"/>
    <w:p w:rsidR="002D2806" w:rsidRDefault="002D2806"/>
    <w:sectPr w:rsidR="002D28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B748D0"/>
    <w:rsid w:val="002D2806"/>
    <w:rsid w:val="00B74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9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792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2022-10-26T08:00:00Z</cp:lastPrinted>
  <dcterms:created xsi:type="dcterms:W3CDTF">2022-10-26T07:59:00Z</dcterms:created>
  <dcterms:modified xsi:type="dcterms:W3CDTF">2022-10-26T08:01:00Z</dcterms:modified>
</cp:coreProperties>
</file>