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B4C" w:rsidRDefault="009A2B4C" w:rsidP="009A2B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A2B4C" w:rsidRDefault="009A2B4C" w:rsidP="009A2B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A2B4C" w:rsidRDefault="009A2B4C" w:rsidP="009A2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A2B4C" w:rsidRDefault="009A2B4C" w:rsidP="009A2B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«25» июля 2022 г.                                                                             №700</w:t>
      </w:r>
    </w:p>
    <w:p w:rsidR="009A2B4C" w:rsidRDefault="009A2B4C" w:rsidP="009A2B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A2B4C" w:rsidRDefault="009A2B4C" w:rsidP="009A2B4C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2B4C" w:rsidRDefault="009A2B4C" w:rsidP="009A2B4C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Распоряжение</w:t>
      </w:r>
      <w:r w:rsidRPr="00D057A5">
        <w:rPr>
          <w:rFonts w:ascii="Times New Roman" w:hAnsi="Times New Roman" w:cs="Times New Roman"/>
          <w:sz w:val="28"/>
          <w:szCs w:val="28"/>
        </w:rPr>
        <w:t xml:space="preserve"> администрации Старошайговского муниципального района </w:t>
      </w:r>
      <w:r w:rsidRPr="009A2B4C">
        <w:rPr>
          <w:rFonts w:ascii="Times New Roman" w:hAnsi="Times New Roman" w:cs="Times New Roman"/>
          <w:sz w:val="28"/>
          <w:szCs w:val="28"/>
        </w:rPr>
        <w:t>№236 «</w:t>
      </w:r>
      <w:r w:rsidRPr="009A2B4C">
        <w:rPr>
          <w:rStyle w:val="FontStyle11"/>
          <w:b w:val="0"/>
          <w:sz w:val="28"/>
          <w:szCs w:val="28"/>
        </w:rPr>
        <w:t>Об установлении базового должностного  оклада руководителя</w:t>
      </w:r>
      <w:r>
        <w:rPr>
          <w:rStyle w:val="FontStyle11"/>
          <w:sz w:val="28"/>
          <w:szCs w:val="28"/>
        </w:rPr>
        <w:t xml:space="preserve"> </w:t>
      </w:r>
      <w:r w:rsidRPr="009A2B4C">
        <w:rPr>
          <w:rFonts w:ascii="Times New Roman" w:hAnsi="Times New Roman" w:cs="Times New Roman"/>
          <w:sz w:val="28"/>
          <w:szCs w:val="28"/>
        </w:rPr>
        <w:t>МКУ Единая дежурно-диспетчерская служба Старошайговского муниципального района»</w:t>
      </w:r>
    </w:p>
    <w:p w:rsidR="00ED5B33" w:rsidRPr="00ED5B33" w:rsidRDefault="00ED5B33" w:rsidP="00ED5B33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B33">
        <w:rPr>
          <w:rFonts w:ascii="Times New Roman" w:hAnsi="Times New Roman" w:cs="Times New Roman"/>
          <w:sz w:val="28"/>
          <w:szCs w:val="28"/>
        </w:rPr>
        <w:t xml:space="preserve">2. Постановление администрации Старошайговского муниципального района №429 «Об утверждении Административного регламента предоставления государственной (муниципальной) услуги </w:t>
      </w:r>
      <w:r w:rsidRPr="00ED5B33">
        <w:rPr>
          <w:rFonts w:ascii="Times New Roman" w:hAnsi="Times New Roman" w:cs="Times New Roman"/>
          <w:bCs/>
          <w:iCs/>
          <w:sz w:val="28"/>
          <w:szCs w:val="28"/>
        </w:rPr>
        <w:t>«Установление опеки, попечительства (в том числе предварительные опека и попечительство), патроната, освобождение опекуна (попечителя) от исполнения своих обязанностей в отношении несовершеннолетних граждан»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D5B33">
        <w:rPr>
          <w:rFonts w:ascii="Times New Roman" w:hAnsi="Times New Roman" w:cs="Times New Roman"/>
          <w:bCs/>
          <w:sz w:val="28"/>
          <w:szCs w:val="28"/>
        </w:rPr>
        <w:t xml:space="preserve">на территории Старошайговского муниципального района </w:t>
      </w:r>
      <w:r w:rsidRPr="00ED5B33">
        <w:rPr>
          <w:rFonts w:ascii="Times New Roman" w:hAnsi="Times New Roman" w:cs="Times New Roman"/>
          <w:sz w:val="28"/>
          <w:szCs w:val="28"/>
        </w:rPr>
        <w:t>»</w:t>
      </w:r>
    </w:p>
    <w:p w:rsidR="009A2B4C" w:rsidRPr="00ED5B33" w:rsidRDefault="009A2B4C" w:rsidP="00ED5B33">
      <w:pPr>
        <w:spacing w:after="0" w:line="240" w:lineRule="auto"/>
        <w:ind w:firstLine="708"/>
        <w:contextualSpacing/>
        <w:jc w:val="both"/>
        <w:rPr>
          <w:sz w:val="28"/>
          <w:szCs w:val="28"/>
        </w:rPr>
      </w:pPr>
    </w:p>
    <w:p w:rsidR="009A2B4C" w:rsidRDefault="009A2B4C" w:rsidP="00ED5B33">
      <w:pPr>
        <w:spacing w:after="0" w:line="240" w:lineRule="auto"/>
        <w:jc w:val="both"/>
      </w:pPr>
    </w:p>
    <w:p w:rsidR="009A2B4C" w:rsidRDefault="009A2B4C" w:rsidP="009A2B4C">
      <w:pPr>
        <w:spacing w:after="0" w:line="240" w:lineRule="auto"/>
        <w:jc w:val="both"/>
      </w:pPr>
    </w:p>
    <w:p w:rsidR="009A2B4C" w:rsidRDefault="009A2B4C" w:rsidP="009A2B4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2B4C" w:rsidRDefault="009A2B4C" w:rsidP="009A2B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№700 от «25» июля 2022 г.</w:t>
      </w:r>
    </w:p>
    <w:p w:rsidR="009A2B4C" w:rsidRDefault="009A2B4C" w:rsidP="009A2B4C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A2B4C" w:rsidRDefault="009A2B4C" w:rsidP="009A2B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A2B4C" w:rsidRDefault="009A2B4C" w:rsidP="009A2B4C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04778" w:rsidRDefault="009A2B4C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804778" w:rsidSect="00B54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9A2B4C"/>
    <w:rsid w:val="00415929"/>
    <w:rsid w:val="00804778"/>
    <w:rsid w:val="009A2B4C"/>
    <w:rsid w:val="00ED5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9A2B4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FontStyle11">
    <w:name w:val="Font Style11"/>
    <w:rsid w:val="009A2B4C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ED5B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1044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2022-10-26T07:33:00Z</cp:lastPrinted>
  <dcterms:created xsi:type="dcterms:W3CDTF">2022-07-28T12:31:00Z</dcterms:created>
  <dcterms:modified xsi:type="dcterms:W3CDTF">2022-10-26T07:33:00Z</dcterms:modified>
</cp:coreProperties>
</file>