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903" w:rsidRDefault="00F54903" w:rsidP="00F54903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F54903" w:rsidRDefault="00F54903" w:rsidP="00F54903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F54903" w:rsidRDefault="00F54903" w:rsidP="00F5490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54903" w:rsidRDefault="00F54903" w:rsidP="00F5490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54903" w:rsidRDefault="00F54903" w:rsidP="00F5490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F54903" w:rsidRDefault="00F54903" w:rsidP="00F5490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F54903" w:rsidRDefault="00F54903" w:rsidP="00F5490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F54903" w:rsidRDefault="00F54903" w:rsidP="00F5490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F54903" w:rsidRDefault="00F54903" w:rsidP="00F5490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54903" w:rsidRDefault="00F54903" w:rsidP="00F5490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54903" w:rsidRDefault="00F54903" w:rsidP="00F5490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54903" w:rsidRDefault="00F54903" w:rsidP="00F5490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54903" w:rsidRDefault="00F54903" w:rsidP="00F54903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«12» апреля 2022 г.                                                                             №662</w:t>
      </w:r>
    </w:p>
    <w:p w:rsidR="00F54903" w:rsidRDefault="00F54903" w:rsidP="00F54903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F54903" w:rsidRDefault="00F54903" w:rsidP="00F54903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54903" w:rsidRPr="00F54903" w:rsidRDefault="00F54903" w:rsidP="00F54903">
      <w:pPr>
        <w:pStyle w:val="1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54903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 w:rsidRPr="00F5490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Итоговый документ публичных слушаний по проекту Решения «Об исполнении </w:t>
      </w:r>
      <w:r w:rsidRPr="00F54903">
        <w:rPr>
          <w:rFonts w:ascii="Times New Roman" w:hAnsi="Times New Roman" w:cs="Times New Roman"/>
          <w:b w:val="0"/>
          <w:noProof/>
          <w:color w:val="auto"/>
          <w:sz w:val="28"/>
          <w:szCs w:val="28"/>
        </w:rPr>
        <w:t>бюджета Старошайговского муниципального района Республики Мордовия за 2021 год»</w:t>
      </w:r>
    </w:p>
    <w:p w:rsidR="00F54903" w:rsidRPr="00F54903" w:rsidRDefault="00F54903" w:rsidP="00F54903">
      <w:pPr>
        <w:jc w:val="both"/>
        <w:rPr>
          <w:rStyle w:val="a3"/>
          <w:b w:val="0"/>
        </w:rPr>
      </w:pPr>
    </w:p>
    <w:p w:rsidR="00F54903" w:rsidRDefault="00F54903" w:rsidP="00F54903">
      <w:pPr>
        <w:spacing w:after="0" w:line="240" w:lineRule="auto"/>
        <w:ind w:firstLine="708"/>
        <w:jc w:val="both"/>
      </w:pPr>
    </w:p>
    <w:p w:rsidR="00F54903" w:rsidRDefault="00F54903" w:rsidP="00F54903">
      <w:pPr>
        <w:spacing w:after="0" w:line="240" w:lineRule="auto"/>
        <w:ind w:firstLine="708"/>
        <w:jc w:val="both"/>
      </w:pPr>
    </w:p>
    <w:p w:rsidR="00F54903" w:rsidRDefault="00F54903" w:rsidP="00F54903">
      <w:pPr>
        <w:spacing w:after="0" w:line="240" w:lineRule="auto"/>
        <w:ind w:firstLine="708"/>
        <w:jc w:val="both"/>
      </w:pPr>
    </w:p>
    <w:p w:rsidR="00F54903" w:rsidRDefault="00F54903" w:rsidP="00F54903">
      <w:pPr>
        <w:spacing w:after="0" w:line="240" w:lineRule="auto"/>
        <w:ind w:firstLine="708"/>
        <w:jc w:val="both"/>
      </w:pPr>
    </w:p>
    <w:p w:rsidR="00F54903" w:rsidRDefault="00F54903" w:rsidP="00F54903">
      <w:pPr>
        <w:spacing w:after="0" w:line="240" w:lineRule="auto"/>
        <w:ind w:firstLine="708"/>
        <w:jc w:val="both"/>
      </w:pPr>
    </w:p>
    <w:p w:rsidR="00F54903" w:rsidRDefault="00F54903" w:rsidP="00F54903">
      <w:pPr>
        <w:spacing w:after="0" w:line="240" w:lineRule="auto"/>
        <w:ind w:firstLine="708"/>
        <w:jc w:val="both"/>
      </w:pPr>
    </w:p>
    <w:p w:rsidR="00F54903" w:rsidRDefault="00F54903" w:rsidP="00F54903">
      <w:pPr>
        <w:spacing w:after="0" w:line="240" w:lineRule="auto"/>
        <w:ind w:firstLine="708"/>
        <w:jc w:val="both"/>
      </w:pPr>
    </w:p>
    <w:p w:rsidR="00F54903" w:rsidRDefault="00F54903" w:rsidP="00F54903">
      <w:pPr>
        <w:spacing w:after="0" w:line="240" w:lineRule="auto"/>
        <w:ind w:firstLine="708"/>
        <w:jc w:val="both"/>
      </w:pPr>
    </w:p>
    <w:p w:rsidR="00F54903" w:rsidRDefault="00F54903" w:rsidP="00F54903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4903" w:rsidRDefault="00F54903" w:rsidP="00F549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№662 от «12» апреля 2022 г.</w:t>
      </w:r>
    </w:p>
    <w:p w:rsidR="00F54903" w:rsidRDefault="00F54903" w:rsidP="00F54903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F54903" w:rsidRDefault="00F54903" w:rsidP="00F549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F54903" w:rsidRDefault="00F54903" w:rsidP="00F54903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302AA" w:rsidRPr="00F54903" w:rsidRDefault="00F549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Тираж: 10 экземпляров.</w:t>
      </w:r>
    </w:p>
    <w:sectPr w:rsidR="00D302AA" w:rsidRPr="00F54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F54903"/>
    <w:rsid w:val="00D302AA"/>
    <w:rsid w:val="00F549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5490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basedOn w:val="a0"/>
    <w:uiPriority w:val="33"/>
    <w:qFormat/>
    <w:rsid w:val="00F54903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uiPriority w:val="99"/>
    <w:rsid w:val="00F54903"/>
    <w:rPr>
      <w:rFonts w:ascii="Arial" w:eastAsia="Times New Roman" w:hAnsi="Arial" w:cs="Arial"/>
      <w:b/>
      <w:bCs/>
      <w:color w:val="00008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08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628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2022-04-18T08:00:00Z</cp:lastPrinted>
  <dcterms:created xsi:type="dcterms:W3CDTF">2022-04-18T07:59:00Z</dcterms:created>
  <dcterms:modified xsi:type="dcterms:W3CDTF">2022-04-18T08:00:00Z</dcterms:modified>
</cp:coreProperties>
</file>