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EB3" w:rsidRDefault="001B2EB3" w:rsidP="001B2EB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B2EB3" w:rsidRDefault="001B2EB3" w:rsidP="001B2EB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B2EB3" w:rsidRDefault="001B2EB3" w:rsidP="001B2EB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B2EB3" w:rsidRDefault="001B2EB3" w:rsidP="001B2EB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B2EB3" w:rsidRDefault="001B2EB3" w:rsidP="001B2EB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B2EB3" w:rsidRDefault="001B2EB3" w:rsidP="001B2EB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B2EB3" w:rsidRDefault="001B2EB3" w:rsidP="001B2EB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B2EB3" w:rsidRDefault="001B2EB3" w:rsidP="001B2EB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B2EB3" w:rsidRDefault="001B2EB3" w:rsidP="001B2EB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B2EB3" w:rsidRDefault="001B2EB3" w:rsidP="001B2EB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B2EB3" w:rsidRDefault="001B2EB3" w:rsidP="001B2EB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B2EB3" w:rsidRDefault="001B2EB3" w:rsidP="001B2EB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«9» марта 2022 г.                                                                             №644</w:t>
      </w:r>
    </w:p>
    <w:p w:rsidR="001B2EB3" w:rsidRPr="001B2EB3" w:rsidRDefault="001B2EB3" w:rsidP="001B2EB3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B2EB3" w:rsidRPr="001B2EB3" w:rsidRDefault="001B2EB3" w:rsidP="001B2EB3">
      <w:pPr>
        <w:pStyle w:val="a4"/>
        <w:ind w:firstLine="708"/>
        <w:jc w:val="both"/>
        <w:rPr>
          <w:rStyle w:val="a3"/>
          <w:rFonts w:ascii="Times New Roman" w:hAnsi="Times New Roman"/>
          <w:b w:val="0"/>
          <w:smallCaps w:val="0"/>
          <w:sz w:val="28"/>
          <w:szCs w:val="28"/>
        </w:rPr>
      </w:pPr>
      <w:r w:rsidRPr="001B2EB3">
        <w:rPr>
          <w:rFonts w:ascii="Times New Roman" w:hAnsi="Times New Roman"/>
          <w:b w:val="0"/>
          <w:sz w:val="28"/>
          <w:szCs w:val="28"/>
        </w:rPr>
        <w:t xml:space="preserve">1. </w:t>
      </w:r>
      <w:proofErr w:type="gramStart"/>
      <w:r w:rsidRPr="001B2EB3">
        <w:rPr>
          <w:rFonts w:ascii="Times New Roman" w:hAnsi="Times New Roman"/>
          <w:b w:val="0"/>
          <w:sz w:val="28"/>
          <w:szCs w:val="28"/>
        </w:rPr>
        <w:t>Постановление администрации Старошайговского муниципального района №157 от 9 марта 2022 года «</w:t>
      </w:r>
      <w:r w:rsidRPr="001B2EB3">
        <w:rPr>
          <w:rStyle w:val="a3"/>
          <w:rFonts w:ascii="Times New Roman" w:hAnsi="Times New Roman"/>
          <w:b w:val="0"/>
          <w:smallCaps w:val="0"/>
          <w:sz w:val="28"/>
          <w:szCs w:val="28"/>
        </w:rPr>
        <w:t>О внесении изменений в Постановление администрации Старошайговского муниципального района Республики Мордовия №743 от 28 декабря 2021 года «Об определении вида обязательных работ и объектов (учреждений, организаций, предприятий), для отбывания наказания осужденных к исправительным и обязательным работам на территории Старошайговского муниципального района на 2022 год.»</w:t>
      </w:r>
      <w:proofErr w:type="gramEnd"/>
    </w:p>
    <w:p w:rsidR="001B2EB3" w:rsidRDefault="001B2EB3" w:rsidP="001B2E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B2EB3" w:rsidRDefault="001B2EB3" w:rsidP="001B2EB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B2EB3" w:rsidRDefault="001B2EB3" w:rsidP="001B2E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№644 от «9» марта 2022 г.</w:t>
      </w:r>
    </w:p>
    <w:p w:rsidR="001B2EB3" w:rsidRDefault="001B2EB3" w:rsidP="001B2EB3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B2EB3" w:rsidRDefault="001B2EB3" w:rsidP="001B2E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B2EB3" w:rsidRDefault="001B2EB3" w:rsidP="001B2EB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B2EB3" w:rsidRDefault="001B2EB3" w:rsidP="001B2E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1B2EB3" w:rsidRDefault="001B2EB3" w:rsidP="001B2EB3"/>
    <w:p w:rsidR="001B2EB3" w:rsidRDefault="001B2EB3" w:rsidP="001B2EB3"/>
    <w:p w:rsidR="001B2EB3" w:rsidRDefault="001B2EB3" w:rsidP="001B2EB3"/>
    <w:p w:rsidR="00F63AAE" w:rsidRDefault="00F63AAE"/>
    <w:sectPr w:rsidR="00F63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2EB3"/>
    <w:rsid w:val="001B2EB3"/>
    <w:rsid w:val="00F63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1B2EB3"/>
    <w:rPr>
      <w:b/>
      <w:bCs/>
      <w:smallCaps/>
      <w:spacing w:val="5"/>
    </w:rPr>
  </w:style>
  <w:style w:type="paragraph" w:styleId="a4">
    <w:name w:val="Title"/>
    <w:basedOn w:val="a"/>
    <w:next w:val="a"/>
    <w:link w:val="a5"/>
    <w:qFormat/>
    <w:rsid w:val="001B2EB3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1B2EB3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888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dcterms:created xsi:type="dcterms:W3CDTF">2022-03-14T09:03:00Z</dcterms:created>
  <dcterms:modified xsi:type="dcterms:W3CDTF">2022-03-14T09:05:00Z</dcterms:modified>
</cp:coreProperties>
</file>