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6F1" w:rsidRDefault="007616F1" w:rsidP="007616F1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7616F1" w:rsidRDefault="007616F1" w:rsidP="007616F1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7616F1" w:rsidRDefault="007616F1" w:rsidP="007616F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616F1" w:rsidRDefault="007616F1" w:rsidP="007616F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616F1" w:rsidRDefault="007616F1" w:rsidP="007616F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7616F1" w:rsidRDefault="007616F1" w:rsidP="007616F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7616F1" w:rsidRDefault="007616F1" w:rsidP="007616F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7616F1" w:rsidRDefault="007616F1" w:rsidP="007616F1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7616F1" w:rsidRDefault="007616F1" w:rsidP="007616F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616F1" w:rsidRDefault="007616F1" w:rsidP="007616F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616F1" w:rsidRDefault="007616F1" w:rsidP="007616F1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7616F1" w:rsidRDefault="007616F1" w:rsidP="007616F1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«25» октября 2021 г.                                                                             №613</w:t>
      </w:r>
    </w:p>
    <w:p w:rsidR="007616F1" w:rsidRPr="007616F1" w:rsidRDefault="007616F1" w:rsidP="007616F1">
      <w:pPr>
        <w:ind w:left="709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7616F1" w:rsidRPr="007616F1" w:rsidRDefault="007616F1" w:rsidP="007616F1">
      <w:pPr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616F1">
        <w:rPr>
          <w:rFonts w:ascii="Times New Roman" w:hAnsi="Times New Roman" w:cs="Times New Roman"/>
          <w:bCs/>
          <w:sz w:val="28"/>
          <w:szCs w:val="28"/>
        </w:rPr>
        <w:t>1.</w:t>
      </w:r>
      <w:r w:rsidRPr="007616F1">
        <w:rPr>
          <w:rFonts w:ascii="Times New Roman" w:hAnsi="Times New Roman" w:cs="Times New Roman"/>
          <w:sz w:val="28"/>
          <w:szCs w:val="28"/>
        </w:rPr>
        <w:t>Постановление администрации Старошайговского муниципального района №596 от 22 октября 2021 года «Об утверждении норматива стоимости 1 кв.м. общей площади жилья по Ст</w:t>
      </w:r>
      <w:r w:rsidRPr="007616F1">
        <w:rPr>
          <w:rFonts w:ascii="Times New Roman" w:hAnsi="Times New Roman" w:cs="Times New Roman"/>
          <w:sz w:val="28"/>
          <w:szCs w:val="28"/>
        </w:rPr>
        <w:t>а</w:t>
      </w:r>
      <w:r w:rsidRPr="007616F1">
        <w:rPr>
          <w:rFonts w:ascii="Times New Roman" w:hAnsi="Times New Roman" w:cs="Times New Roman"/>
          <w:sz w:val="28"/>
          <w:szCs w:val="28"/>
        </w:rPr>
        <w:t>рошайговскому муниципальному району для расчета размера социальной выплаты молодым семьям в 2022 году»</w:t>
      </w:r>
    </w:p>
    <w:p w:rsidR="007616F1" w:rsidRDefault="007616F1" w:rsidP="007616F1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616F1" w:rsidRDefault="007616F1" w:rsidP="007616F1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616F1" w:rsidRDefault="007616F1" w:rsidP="007616F1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616F1" w:rsidRDefault="007616F1" w:rsidP="007616F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№613 от «25» октября 2021 г.</w:t>
      </w:r>
    </w:p>
    <w:p w:rsidR="007616F1" w:rsidRDefault="007616F1" w:rsidP="007616F1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7616F1" w:rsidRDefault="007616F1" w:rsidP="007616F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7616F1" w:rsidRDefault="007616F1" w:rsidP="007616F1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7616F1" w:rsidRDefault="007616F1" w:rsidP="007616F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Тираж: 10 экземпляров.</w:t>
      </w:r>
    </w:p>
    <w:p w:rsidR="007616F1" w:rsidRDefault="007616F1" w:rsidP="007616F1"/>
    <w:p w:rsidR="00DA0746" w:rsidRDefault="00DA0746"/>
    <w:sectPr w:rsidR="00DA07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616F1"/>
    <w:rsid w:val="007616F1"/>
    <w:rsid w:val="00DA0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616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16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4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724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dcterms:created xsi:type="dcterms:W3CDTF">2022-03-21T09:42:00Z</dcterms:created>
  <dcterms:modified xsi:type="dcterms:W3CDTF">2022-03-21T09:44:00Z</dcterms:modified>
</cp:coreProperties>
</file>