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20A" w:rsidRDefault="0027720A" w:rsidP="00400B0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400B03" w:rsidRDefault="00400B03" w:rsidP="00400B0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400B03" w:rsidRDefault="00400B03" w:rsidP="00400B0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400B03" w:rsidRDefault="00400B03" w:rsidP="00400B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00B03" w:rsidRDefault="00400B03" w:rsidP="00400B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00B03" w:rsidRDefault="00400B03" w:rsidP="00400B0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400B03" w:rsidRDefault="00400B03" w:rsidP="00400B0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400B03" w:rsidRDefault="00400B03" w:rsidP="00400B0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400B03" w:rsidRDefault="00400B03" w:rsidP="00400B0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400B03" w:rsidRDefault="00400B03" w:rsidP="00400B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00B03" w:rsidRDefault="00400B03" w:rsidP="00400B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00B03" w:rsidRDefault="00400B03" w:rsidP="00400B0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00B03" w:rsidRDefault="00400B03" w:rsidP="00400B0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октября 2021 г.                                                                            №609</w:t>
      </w:r>
    </w:p>
    <w:p w:rsidR="00400B03" w:rsidRPr="00400B03" w:rsidRDefault="00400B03" w:rsidP="00400B0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400B03" w:rsidRPr="0027720A" w:rsidRDefault="00400B03" w:rsidP="0027720A">
      <w:pPr>
        <w:pStyle w:val="1"/>
        <w:ind w:firstLine="708"/>
        <w:contextualSpacing/>
        <w:jc w:val="both"/>
        <w:rPr>
          <w:b/>
          <w:szCs w:val="28"/>
        </w:rPr>
      </w:pPr>
      <w:r w:rsidRPr="0027720A">
        <w:rPr>
          <w:bCs/>
          <w:szCs w:val="28"/>
        </w:rPr>
        <w:t>1.</w:t>
      </w:r>
      <w:r w:rsidRPr="0027720A">
        <w:rPr>
          <w:szCs w:val="28"/>
        </w:rPr>
        <w:t xml:space="preserve">Постановление администрации Старошайговского муниципального района №587 от 15 октября 2021 года «О внесении изменений в </w:t>
      </w:r>
      <w:hyperlink r:id="rId4" w:history="1">
        <w:r w:rsidRPr="0027720A">
          <w:rPr>
            <w:rStyle w:val="a3"/>
            <w:b w:val="0"/>
            <w:bCs/>
            <w:color w:val="auto"/>
            <w:szCs w:val="28"/>
          </w:rPr>
          <w:t>Реестр муниципальных маршрутов регулярных перевозок на территории Старошайговского муниципального района</w:t>
        </w:r>
      </w:hyperlink>
      <w:r w:rsidRPr="0027720A">
        <w:rPr>
          <w:b/>
          <w:szCs w:val="28"/>
        </w:rPr>
        <w:t>»</w:t>
      </w:r>
    </w:p>
    <w:p w:rsidR="00400B03" w:rsidRPr="0027720A" w:rsidRDefault="00400B03" w:rsidP="0027720A">
      <w:pPr>
        <w:pStyle w:val="1"/>
        <w:ind w:firstLine="708"/>
        <w:contextualSpacing/>
        <w:jc w:val="both"/>
        <w:rPr>
          <w:szCs w:val="28"/>
        </w:rPr>
      </w:pPr>
      <w:r w:rsidRPr="0027720A">
        <w:rPr>
          <w:szCs w:val="28"/>
        </w:rPr>
        <w:t>2.Постановление администрации Старошайговского муниципального района №</w:t>
      </w:r>
      <w:r w:rsidR="00212066" w:rsidRPr="0027720A">
        <w:rPr>
          <w:szCs w:val="28"/>
        </w:rPr>
        <w:t>№586</w:t>
      </w:r>
      <w:r w:rsidRPr="0027720A">
        <w:rPr>
          <w:szCs w:val="28"/>
        </w:rPr>
        <w:t xml:space="preserve"> от </w:t>
      </w:r>
      <w:r w:rsidR="00212066" w:rsidRPr="0027720A">
        <w:rPr>
          <w:szCs w:val="28"/>
        </w:rPr>
        <w:t>15.10.2021 «</w:t>
      </w:r>
      <w:r w:rsidR="00212066" w:rsidRPr="0027720A">
        <w:rPr>
          <w:sz w:val="26"/>
          <w:szCs w:val="26"/>
        </w:rPr>
        <w:t>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СТАРОШАЙГОВСКОГО МУНИЦИПАЛЬНОГО РАЙОНА РЕСПУБЛИКИ МОРДОВИЯ</w:t>
      </w:r>
      <w:r w:rsidR="00212066" w:rsidRPr="0027720A">
        <w:rPr>
          <w:szCs w:val="28"/>
        </w:rPr>
        <w:t>»</w:t>
      </w:r>
    </w:p>
    <w:p w:rsidR="0027720A" w:rsidRPr="0027720A" w:rsidRDefault="00212066" w:rsidP="0027720A">
      <w:pPr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20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27720A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7720A" w:rsidRPr="0027720A">
        <w:rPr>
          <w:rFonts w:ascii="Times New Roman" w:eastAsia="Times New Roman" w:hAnsi="Times New Roman" w:cs="Times New Roman"/>
          <w:sz w:val="28"/>
          <w:szCs w:val="28"/>
        </w:rPr>
        <w:t xml:space="preserve">остановление </w:t>
      </w:r>
      <w:r w:rsidR="0027720A" w:rsidRPr="0027720A">
        <w:rPr>
          <w:rFonts w:ascii="Times New Roman" w:hAnsi="Times New Roman" w:cs="Times New Roman"/>
          <w:sz w:val="28"/>
          <w:szCs w:val="28"/>
        </w:rPr>
        <w:t>администрации Старошайговского муниципального района</w:t>
      </w:r>
      <w:r w:rsidR="0027720A" w:rsidRPr="0027720A">
        <w:rPr>
          <w:rFonts w:ascii="Times New Roman" w:eastAsia="Times New Roman" w:hAnsi="Times New Roman" w:cs="Times New Roman"/>
          <w:sz w:val="28"/>
          <w:szCs w:val="28"/>
        </w:rPr>
        <w:t xml:space="preserve"> №585 от 14.10.2021«</w:t>
      </w:r>
      <w:r w:rsidR="0027720A" w:rsidRPr="0027720A">
        <w:rPr>
          <w:rFonts w:ascii="Times New Roman" w:eastAsia="Times New Roman" w:hAnsi="Times New Roman" w:cs="Times New Roman"/>
          <w:sz w:val="26"/>
          <w:szCs w:val="26"/>
        </w:rPr>
        <w:t>О СОЗДАНИИ МЕЖВЕДОМСТВЕННОЙ КОМИССИИ ДЛЯ ОЦЕНКИ И ОБСЛЕДОВАНИЯ ПОМЕЩЕНИЯ В ЦЕЛЯХ ПРИЗНАНИЯ ЕГО ЖИЛЫМ ПОМЕЩЕНИЕМ, ЖИЛОГО ПОМЕЩЕНИЯ ПРИГОДНЫМ (НЕПРИГОДНЫМ) ДЛЯ ПРОЖИВАНИЯ ГРАЖДАН, МНОГОКВАРТИРНОГО ДОМА В ЦЕЛЯХ ПРИЗНАНИЯ ЕГО АВАРИЙНЫМ И ПОДЛЕЖАЩИМ СНОСУ ИЛИ РЕКОНСТРУКЦИИ, А ТАКЖЕ САДОВОГО ДОМА ЖИЛЫМ ДОМОМ И ЖИЛОГО ДОМА САДОВЫМ ДОМОМ</w:t>
      </w:r>
      <w:r w:rsidR="0027720A" w:rsidRPr="0027720A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</w:p>
    <w:p w:rsidR="00400B03" w:rsidRPr="0027720A" w:rsidRDefault="0027720A" w:rsidP="0027720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720A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7720A">
        <w:rPr>
          <w:rFonts w:ascii="Times New Roman" w:hAnsi="Times New Roman" w:cs="Times New Roman"/>
          <w:sz w:val="28"/>
          <w:szCs w:val="28"/>
        </w:rPr>
        <w:t xml:space="preserve">остановление администрации Старошайговского муниципального района №583 от 14.10.2021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7720A">
        <w:rPr>
          <w:rFonts w:ascii="Times New Roman" w:hAnsi="Times New Roman" w:cs="Times New Roman"/>
          <w:sz w:val="26"/>
          <w:szCs w:val="26"/>
        </w:rPr>
        <w:t>О КВОТИРОВАНИИ РАБОЧИХ МЕСТ ДЛЯ ОТДЕЛЬНЫХ КАТЕГОРИЙ ГРАЖДАН, ОСОБО НУЖДАЮЩИХСЯ В СОЦИАЛЬНОЙ ЗАЩИТЕ В ОРГАНИЗАЦИЯХ, ПРЕДПРИЯТИЯХ И УЧРЕЖДЕНИЯХ СТАРОШАЙГОВСКОГО МУНИЦИПАЛЬНОГО РАЙОНА НА 2022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00B03" w:rsidRDefault="00400B03" w:rsidP="00400B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№609 от «15» октября 2021 г.</w:t>
      </w:r>
    </w:p>
    <w:p w:rsidR="00400B03" w:rsidRDefault="00400B03" w:rsidP="00400B03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00B03" w:rsidRDefault="00400B03" w:rsidP="00400B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400B03" w:rsidRDefault="00400B03" w:rsidP="00400B0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00B03" w:rsidRDefault="00400B03" w:rsidP="00400B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465A29" w:rsidRDefault="00465A29"/>
    <w:sectPr w:rsidR="00465A29" w:rsidSect="0027720A">
      <w:pgSz w:w="11906" w:h="16838"/>
      <w:pgMar w:top="284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00B03"/>
    <w:rsid w:val="00212066"/>
    <w:rsid w:val="0027720A"/>
    <w:rsid w:val="00400B03"/>
    <w:rsid w:val="00465A29"/>
    <w:rsid w:val="00E9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6E0"/>
  </w:style>
  <w:style w:type="paragraph" w:styleId="1">
    <w:name w:val="heading 1"/>
    <w:basedOn w:val="a"/>
    <w:next w:val="a"/>
    <w:link w:val="10"/>
    <w:qFormat/>
    <w:rsid w:val="00400B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B03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uiPriority w:val="99"/>
    <w:rsid w:val="00400B03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6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302790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5</cp:revision>
  <dcterms:created xsi:type="dcterms:W3CDTF">2022-04-06T11:31:00Z</dcterms:created>
  <dcterms:modified xsi:type="dcterms:W3CDTF">2022-12-21T06:57:00Z</dcterms:modified>
</cp:coreProperties>
</file>