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B72" w:rsidRPr="00A52293" w:rsidRDefault="00053B72" w:rsidP="00053B72">
      <w:pPr>
        <w:shd w:val="clear" w:color="auto" w:fill="FFFFFF"/>
        <w:spacing w:after="45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pacing w:val="-6"/>
          <w:kern w:val="36"/>
          <w:sz w:val="28"/>
          <w:szCs w:val="28"/>
          <w:lang w:eastAsia="ru-RU"/>
        </w:rPr>
      </w:pPr>
      <w:r w:rsidRPr="00A52293">
        <w:rPr>
          <w:rFonts w:ascii="Times New Roman" w:eastAsia="Times New Roman" w:hAnsi="Times New Roman" w:cs="Times New Roman"/>
          <w:b/>
          <w:spacing w:val="-6"/>
          <w:kern w:val="36"/>
          <w:sz w:val="28"/>
          <w:szCs w:val="28"/>
          <w:lang w:eastAsia="ru-RU"/>
        </w:rPr>
        <w:t>Памятка</w:t>
      </w:r>
    </w:p>
    <w:p w:rsidR="00053B72" w:rsidRPr="00A52293" w:rsidRDefault="00053B72" w:rsidP="00053B72">
      <w:pPr>
        <w:shd w:val="clear" w:color="auto" w:fill="FFFFFF"/>
        <w:spacing w:after="45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pacing w:val="-6"/>
          <w:kern w:val="36"/>
          <w:sz w:val="28"/>
          <w:szCs w:val="28"/>
          <w:lang w:eastAsia="ru-RU"/>
        </w:rPr>
      </w:pPr>
      <w:r w:rsidRPr="00A52293">
        <w:rPr>
          <w:rFonts w:ascii="Times New Roman" w:eastAsia="Times New Roman" w:hAnsi="Times New Roman" w:cs="Times New Roman"/>
          <w:b/>
          <w:spacing w:val="-6"/>
          <w:kern w:val="36"/>
          <w:sz w:val="28"/>
          <w:szCs w:val="28"/>
          <w:lang w:eastAsia="ru-RU"/>
        </w:rPr>
        <w:t xml:space="preserve"> о правилах поведения граждан в условиях </w:t>
      </w:r>
    </w:p>
    <w:p w:rsidR="00053B72" w:rsidRDefault="00053B72" w:rsidP="00053B72">
      <w:pPr>
        <w:shd w:val="clear" w:color="auto" w:fill="FFFFFF"/>
        <w:spacing w:after="45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pacing w:val="-6"/>
          <w:kern w:val="36"/>
          <w:sz w:val="28"/>
          <w:szCs w:val="28"/>
          <w:lang w:eastAsia="ru-RU"/>
        </w:rPr>
      </w:pPr>
      <w:r w:rsidRPr="00A52293">
        <w:rPr>
          <w:rFonts w:ascii="Times New Roman" w:eastAsia="Times New Roman" w:hAnsi="Times New Roman" w:cs="Times New Roman"/>
          <w:b/>
          <w:spacing w:val="-6"/>
          <w:kern w:val="36"/>
          <w:sz w:val="28"/>
          <w:szCs w:val="28"/>
          <w:lang w:eastAsia="ru-RU"/>
        </w:rPr>
        <w:t>особого противопожарного режима</w:t>
      </w:r>
    </w:p>
    <w:p w:rsidR="00A52293" w:rsidRDefault="00A52293" w:rsidP="00053B72">
      <w:pPr>
        <w:shd w:val="clear" w:color="auto" w:fill="FFFFFF"/>
        <w:spacing w:after="45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pacing w:val="-6"/>
          <w:kern w:val="36"/>
          <w:sz w:val="28"/>
          <w:szCs w:val="28"/>
          <w:lang w:eastAsia="ru-RU"/>
        </w:rPr>
      </w:pPr>
    </w:p>
    <w:p w:rsidR="00D02177" w:rsidRPr="00D02177" w:rsidRDefault="00A52293" w:rsidP="00D02177">
      <w:pPr>
        <w:shd w:val="clear" w:color="auto" w:fill="FFFFFF"/>
        <w:spacing w:after="450" w:line="240" w:lineRule="auto"/>
        <w:contextualSpacing/>
        <w:jc w:val="both"/>
        <w:textAlignment w:val="baseline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</w:t>
      </w:r>
      <w:r w:rsidR="00D021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Pr="00D02177">
        <w:rPr>
          <w:rFonts w:ascii="Times New Roman" w:hAnsi="Times New Roman" w:cs="Times New Roman"/>
          <w:sz w:val="28"/>
          <w:szCs w:val="28"/>
        </w:rPr>
        <w:t>Особый противопожарный режим-это дополнительные требования пожарной безопасности,</w:t>
      </w:r>
      <w:r w:rsidR="00D02177" w:rsidRPr="00D02177">
        <w:rPr>
          <w:rFonts w:ascii="Times New Roman" w:hAnsi="Times New Roman" w:cs="Times New Roman"/>
          <w:sz w:val="28"/>
          <w:szCs w:val="28"/>
        </w:rPr>
        <w:t xml:space="preserve"> </w:t>
      </w:r>
      <w:r w:rsidRPr="00D02177">
        <w:rPr>
          <w:rFonts w:ascii="Times New Roman" w:hAnsi="Times New Roman" w:cs="Times New Roman"/>
          <w:sz w:val="28"/>
          <w:szCs w:val="28"/>
        </w:rPr>
        <w:t>устанавливаемые  органами государственной власти или органами местного самоуправления</w:t>
      </w:r>
      <w:r w:rsidR="00D02177" w:rsidRPr="00D02177">
        <w:rPr>
          <w:rFonts w:ascii="Times New Roman" w:hAnsi="Times New Roman" w:cs="Times New Roman"/>
          <w:sz w:val="28"/>
          <w:szCs w:val="28"/>
        </w:rPr>
        <w:t xml:space="preserve"> в случае повышения пожарной опасности на соответствующих территориях.</w:t>
      </w:r>
    </w:p>
    <w:p w:rsidR="00D02177" w:rsidRDefault="00D02177" w:rsidP="00D02177">
      <w:pPr>
        <w:shd w:val="clear" w:color="auto" w:fill="FFFFFF"/>
        <w:spacing w:after="450" w:line="240" w:lineRule="auto"/>
        <w:ind w:firstLine="708"/>
        <w:contextualSpacing/>
        <w:jc w:val="both"/>
        <w:textAlignment w:val="baseline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введении особого противопожарного режима, н</w:t>
      </w:r>
      <w:r w:rsidR="00053B72" w:rsidRPr="00D02177">
        <w:rPr>
          <w:rFonts w:ascii="Times New Roman" w:hAnsi="Times New Roman" w:cs="Times New Roman"/>
          <w:sz w:val="28"/>
          <w:szCs w:val="28"/>
        </w:rPr>
        <w:t>а период </w:t>
      </w:r>
      <w:r w:rsidR="00053B72" w:rsidRPr="00D0217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устойчивой сухой, жаркой и ветреной погоды</w:t>
      </w:r>
      <w:r w:rsidR="00053B72" w:rsidRPr="00D02177">
        <w:rPr>
          <w:rFonts w:ascii="Times New Roman" w:hAnsi="Times New Roman" w:cs="Times New Roman"/>
          <w:sz w:val="28"/>
          <w:szCs w:val="28"/>
        </w:rPr>
        <w:t>, </w:t>
      </w:r>
      <w:r w:rsidR="004977CD" w:rsidRPr="004977CD">
        <w:rPr>
          <w:rFonts w:ascii="Times New Roman" w:hAnsi="Times New Roman" w:cs="Times New Roman"/>
          <w:sz w:val="28"/>
          <w:szCs w:val="28"/>
          <w:shd w:val="clear" w:color="auto" w:fill="FFFFFF"/>
        </w:rPr>
        <w:t>гражданам не рекомендуется посещать леса, действует ограничение на передвижение по территории лесов автомобилей без искрогасителей на выпускных трубах двигателей внутреннего сгорания</w:t>
      </w:r>
      <w:r w:rsidR="004977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bookmarkStart w:id="0" w:name="_GoBack"/>
      <w:bookmarkEnd w:id="0"/>
      <w:r w:rsidR="004977CD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053B72" w:rsidRPr="00D02177">
        <w:rPr>
          <w:rFonts w:ascii="Times New Roman" w:hAnsi="Times New Roman" w:cs="Times New Roman"/>
          <w:sz w:val="28"/>
          <w:szCs w:val="28"/>
        </w:rPr>
        <w:t>а территориях поселений и городских округов, садоводческих, огороднических и дачных некоммерческих объединений граждан, </w:t>
      </w:r>
      <w:r w:rsidR="00053B72" w:rsidRPr="00D02177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запрещается разведение костров</w:t>
      </w:r>
      <w:r w:rsidR="00053B72" w:rsidRPr="00D02177">
        <w:rPr>
          <w:rFonts w:ascii="Times New Roman" w:hAnsi="Times New Roman" w:cs="Times New Roman"/>
          <w:sz w:val="28"/>
          <w:szCs w:val="28"/>
        </w:rPr>
        <w:t>, проведение пожароопасных работ на определенных участках, на топку печей, кухонных очагов и котельных установок (пункт 17 Правил противопожарного режима в Российской Федерации, утвержденных постановлением Правительства РФ от 25 апреля 2012 г. № 390).</w:t>
      </w:r>
    </w:p>
    <w:p w:rsidR="00D02177" w:rsidRPr="004977CD" w:rsidRDefault="00053B72" w:rsidP="00D02177">
      <w:pPr>
        <w:shd w:val="clear" w:color="auto" w:fill="FFFFFF"/>
        <w:spacing w:after="450" w:line="240" w:lineRule="auto"/>
        <w:ind w:firstLine="708"/>
        <w:contextualSpacing/>
        <w:jc w:val="both"/>
        <w:textAlignment w:val="baseline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977CD">
        <w:rPr>
          <w:rFonts w:ascii="Times New Roman" w:hAnsi="Times New Roman" w:cs="Times New Roman"/>
          <w:b/>
          <w:sz w:val="28"/>
          <w:szCs w:val="28"/>
        </w:rPr>
        <w:t xml:space="preserve">В связи с наступлением периода особой пожарной опасности на территории </w:t>
      </w:r>
      <w:proofErr w:type="spellStart"/>
      <w:r w:rsidRPr="004977CD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4977C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 </w:t>
      </w:r>
      <w:r w:rsidRPr="004977CD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с 6 мая 2022 года установлен особый противопожарный режим </w:t>
      </w:r>
      <w:r w:rsidRPr="004977CD">
        <w:rPr>
          <w:rFonts w:ascii="Times New Roman" w:hAnsi="Times New Roman" w:cs="Times New Roman"/>
          <w:b/>
          <w:sz w:val="28"/>
          <w:szCs w:val="28"/>
        </w:rPr>
        <w:t xml:space="preserve">(постановление  администрации </w:t>
      </w:r>
      <w:proofErr w:type="spellStart"/>
      <w:r w:rsidRPr="004977CD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4977C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от 06.05.2022 г. №291).</w:t>
      </w:r>
    </w:p>
    <w:p w:rsidR="00C17030" w:rsidRDefault="00053B72" w:rsidP="00D02177">
      <w:pPr>
        <w:shd w:val="clear" w:color="auto" w:fill="FFFFFF"/>
        <w:spacing w:after="450" w:line="240" w:lineRule="auto"/>
        <w:ind w:firstLine="708"/>
        <w:contextualSpacing/>
        <w:jc w:val="both"/>
        <w:textAlignment w:val="baseline"/>
        <w:outlineLvl w:val="0"/>
        <w:rPr>
          <w:sz w:val="28"/>
          <w:szCs w:val="28"/>
        </w:rPr>
      </w:pPr>
      <w:r w:rsidRPr="00D02177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Выжигание сухой травянистой растительности</w:t>
      </w:r>
      <w:r w:rsidRPr="00D02177">
        <w:rPr>
          <w:rFonts w:ascii="Times New Roman" w:hAnsi="Times New Roman" w:cs="Times New Roman"/>
          <w:sz w:val="28"/>
          <w:szCs w:val="28"/>
        </w:rPr>
        <w:t> запрещено независимо от периода, за исключением проведения профилактических работ специализированными организациями.</w:t>
      </w:r>
    </w:p>
    <w:p w:rsidR="00A52293" w:rsidRPr="00A52293" w:rsidRDefault="00D02177" w:rsidP="00D02177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217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A52293"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 июня 2022 года вступят в силу изменения законодательства об административных правонарушениях. Федеральным законом от 28.05.2022 № 141-ФЗ внесен ряд изменений и дополнений в Кодекс Российской Федерации об административных правонарушениях. Изменения коснутся и санкций в отношении нарушителей правил пожарной безопасности. Если раньше граждане, нарушающие требования пожарной безопасности, должны были заплатить от 2 000 до 3 000 рублей, то теперь правонарушителей будет ждать штраф от 5 000 до 15 000 рублей. Повышение размеров штрафов также коснётся должностных и юридических лиц. </w:t>
      </w:r>
      <w:proofErr w:type="gramStart"/>
      <w:r w:rsidR="00A52293"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должностные лица обязаны будут выплатить штраф за нарушение требований пожарной безопасности в размере от 20 000 до 30 000 рублей, лица, осуществляющих предпринимательскую деятельность без образования юридического лица, – от 40 000 до 60 000 рублей и юридические лица – от 300 000 до 400 000 рублей (ч. 1 ст. 20.4 КоАП РФ).</w:t>
      </w:r>
      <w:proofErr w:type="gramEnd"/>
    </w:p>
    <w:p w:rsidR="00A52293" w:rsidRPr="00A52293" w:rsidRDefault="00A52293" w:rsidP="00D02177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условиях особого противопожарного режима санкции административного кодекса за нарушение требований пожарной безопасности предполагают наложение еще более сурового штрафа. </w:t>
      </w:r>
      <w:proofErr w:type="gramStart"/>
      <w:r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для </w:t>
      </w:r>
      <w:r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граждан он составит от 10 000 до 20 000 рублей; для должностных лиц – от 30 000 до 60 000 рублей; для лиц, осуществляющих предпринимательскую деятельность без образования юридического лица, – от 60 000 до 80 000 рублей; для юридических лиц – от 400 000 до 800 000 рублей (ч. 2 ст. 20.4 КоАП РФ).</w:t>
      </w:r>
      <w:proofErr w:type="gramEnd"/>
    </w:p>
    <w:p w:rsidR="00A52293" w:rsidRPr="00A52293" w:rsidRDefault="00A52293" w:rsidP="00D02177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Повторное нарушение требований пожарной безопасности на объекте защиты, отнесенном к категории чрезвычайно высокого, высокого или значительного риска, и выражающееся в необеспечении работоспособности или исправности источников противопожарного водоснабжения, электроустановок, электрооборудования, автоматических или автономных установок пожаротушения, систем пожарной сигнализации, технических средств оповещения и управления эвакуацией людей при пожаре или систем </w:t>
      </w:r>
      <w:proofErr w:type="spellStart"/>
      <w:r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противодымной</w:t>
      </w:r>
      <w:proofErr w:type="spellEnd"/>
      <w:r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защиты, либо в несоответствии эвакуационных путей и эвакуационных выходов требованиям пожарной</w:t>
      </w:r>
      <w:proofErr w:type="gramEnd"/>
      <w:r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безопасности, повлечет за собой наложение административного штрафа на граждан в размере от 12 000 до 20 000 рублей; на должностных лиц – от 30 000 до 60 000 рублей; на лиц, осуществляющих предпринимательскую деятельность без образования юридического лица, – от 60 000 до 80 000 рублей или административное приостановление деятельности на срок до 30 суток;</w:t>
      </w:r>
      <w:proofErr w:type="gramEnd"/>
      <w:r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юридических лиц – от 400 000 до 800 000 рублей или административное приостановление деятельности на срок до 30 суток (ч. 2.1. ст. 20.4 КоАП РФ).</w:t>
      </w:r>
    </w:p>
    <w:p w:rsidR="00A52293" w:rsidRPr="00A52293" w:rsidRDefault="00A52293" w:rsidP="00D02177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возникновения пожара и уничтожения или повреждения чужого имущества либо причинения легкого или средней тяжести вреда здоровью человека на правонарушителя будет наложен штраф в размере от 40 000 до 50 000 рублей. Если им окажется должностное лицо, то размер штрафа составит от 80 000 до 100 000 рублей. </w:t>
      </w:r>
      <w:proofErr w:type="gramStart"/>
      <w:r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лиц, осуществляющих предпринимательскую деятельность без образования юридического лица, предусмотрен штраф в размере от 90 000 до 110 000 рублей или административное приостановление деятельности на срок до 30 суток, для юридических лиц – от 700 000 до 800 000 рублей или административное приостановление деятельности на тот же срок (ч. 6 ст. 20.4 КоАП РФ).</w:t>
      </w:r>
      <w:proofErr w:type="gramEnd"/>
    </w:p>
    <w:p w:rsidR="00A52293" w:rsidRPr="00A52293" w:rsidRDefault="00A52293" w:rsidP="00D02177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требований пожарной безопасности, повлекшее возникновение пожара и причинение тяжкого вреда здоровью человека или смерть человека, повлечет за собой наказание для юридического лица в виде штрафа от 1 000 000 до 2 000 000 рублей или административное приостановление деятельности на срок до 90 суток (ч. 6.1 ст. 20.4 КоАП РФ).</w:t>
      </w:r>
    </w:p>
    <w:p w:rsidR="00A52293" w:rsidRPr="00A52293" w:rsidRDefault="00A52293" w:rsidP="00D02177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Огромной проблемой для нашей страны</w:t>
      </w:r>
      <w:r w:rsidR="00D02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 лесные пожары. Неконтролируемое горение растительности и стихийное распространение огня по площади леса приводят к трагическим последствиям. Поэтому кодексом об административных правонарушениях предусмотрена отдельная статья, устанавливающая наказание за нарушение требований пожарной безопасности в лесах.</w:t>
      </w:r>
    </w:p>
    <w:p w:rsidR="00A52293" w:rsidRPr="00A52293" w:rsidRDefault="00A52293" w:rsidP="00D02177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Так, для правонарушителей в лесу установлена административная ответственность в виде штрафа от 15 000 до 30 000 рублей, для должностных лиц – от 30 000 до 50 000 рублей и для юридических лиц – от 100 000 до 400 000 рублей (ч. 1 ст. 8.32 КоАП РФ).</w:t>
      </w:r>
    </w:p>
    <w:p w:rsidR="00A52293" w:rsidRPr="00A52293" w:rsidRDefault="00A52293" w:rsidP="00D02177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выжигание хвороста, лесной подстилки, сухой травы и других лесных горючих материалов с нарушением требований правил пожарной безопасности на земельных участках, непосредственно примыкающих к лесам, защитным и лесным насаждениям и не отделенных противопожарной минерализованной полосой шириной не менее 0,5 метра, предусмотрено наказание в виде административного штрафа для граждан в размере от 30 000 до 40 000 рублей;</w:t>
      </w:r>
      <w:proofErr w:type="gramEnd"/>
      <w:r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должностных лиц – от 40 000 до 60 000 рублей; для юридических лиц – от 300 000 до 500 000 рублей (ч. 2 ст. 8.32 КоАП РФ).</w:t>
      </w:r>
    </w:p>
    <w:p w:rsidR="00A52293" w:rsidRPr="00A52293" w:rsidRDefault="00A52293" w:rsidP="00D02177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те же действия, совершенные в лесопарковом зеленом поясе, установлен штраф для граждан в размере от 40 000 до 50 000 рублей; для должностных лиц – от 50 000 до 80 000 рублей; для юридических лиц – от 500 000 до 1 000 000 рублей.</w:t>
      </w:r>
    </w:p>
    <w:p w:rsidR="00A52293" w:rsidRPr="00A52293" w:rsidRDefault="00A52293" w:rsidP="00D02177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правил пожарной безопасности в лесах в условиях особого противопожарного режима, режима чрезвычайной ситуации, возникшей вследствие лесных пожаров, повлечет за собой наложение штрафа на граждан в размере от 40 000 до 50 000 рублей; на должностных лиц – от 60 000 до 90 000 рублей; на юридических лиц – от 600 000 до 1 000 000 (ч. 3 ст. 8.32 КоАП РФ).</w:t>
      </w:r>
    </w:p>
    <w:p w:rsidR="00A52293" w:rsidRPr="00A52293" w:rsidRDefault="00A52293" w:rsidP="00D02177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правил пожарной безопасности, повлекшее возникновение лесного пожара без причинения тяжкого вреда здоровью человека (если эти действия не содержали признаков уголовно наказуемого преступления), повлечет за собой наказание в виде штрафа для граждан в размере от 50 000 до 60 000 рублей; для должностных лиц – от 100 000 до 110 000 тысяч рублей;</w:t>
      </w:r>
      <w:proofErr w:type="gramEnd"/>
      <w:r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юридических лиц – от 1 000 000 до 2 000 000 рублей (ч. 4 ст. 8.32 КоАП РФ).</w:t>
      </w:r>
    </w:p>
    <w:p w:rsidR="00A52293" w:rsidRPr="00A52293" w:rsidRDefault="00A52293" w:rsidP="00D0217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29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внимательны и осторожны! Соблюдайте закон!</w:t>
      </w:r>
    </w:p>
    <w:p w:rsidR="00A52293" w:rsidRPr="00D02177" w:rsidRDefault="00A52293" w:rsidP="00D02177">
      <w:pPr>
        <w:pStyle w:val="a3"/>
        <w:shd w:val="clear" w:color="auto" w:fill="FFFFFF"/>
        <w:spacing w:before="0" w:beforeAutospacing="0" w:after="300" w:afterAutospacing="0"/>
        <w:contextualSpacing/>
        <w:jc w:val="both"/>
        <w:textAlignment w:val="baseline"/>
        <w:rPr>
          <w:sz w:val="28"/>
          <w:szCs w:val="28"/>
        </w:rPr>
      </w:pPr>
    </w:p>
    <w:sectPr w:rsidR="00A52293" w:rsidRPr="00D021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DA6"/>
    <w:rsid w:val="00006F6D"/>
    <w:rsid w:val="00053B72"/>
    <w:rsid w:val="004977CD"/>
    <w:rsid w:val="00893118"/>
    <w:rsid w:val="00A52293"/>
    <w:rsid w:val="00C17030"/>
    <w:rsid w:val="00D02177"/>
    <w:rsid w:val="00DD2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3B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3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3B7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53B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C170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3B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3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3B7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53B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C170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4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1066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2022-08-23T09:43:00Z</dcterms:created>
  <dcterms:modified xsi:type="dcterms:W3CDTF">2022-08-23T11:35:00Z</dcterms:modified>
</cp:coreProperties>
</file>