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tblGrid>
      <w:tr w:rsidR="001D39B2" w:rsidRPr="001D39B2" w:rsidTr="001C4FB5">
        <w:trPr>
          <w:cantSplit/>
          <w:trHeight w:val="2156"/>
          <w:jc w:val="center"/>
        </w:trPr>
        <w:tc>
          <w:tcPr>
            <w:tcW w:w="10632" w:type="dxa"/>
            <w:tcBorders>
              <w:top w:val="nil"/>
              <w:left w:val="nil"/>
              <w:bottom w:val="nil"/>
              <w:right w:val="nil"/>
            </w:tcBorders>
          </w:tcPr>
          <w:p w:rsidR="001D39B2" w:rsidRPr="001D39B2" w:rsidRDefault="001D39B2" w:rsidP="001D39B2">
            <w:pPr>
              <w:spacing w:after="0" w:line="240" w:lineRule="auto"/>
              <w:jc w:val="center"/>
              <w:rPr>
                <w:rFonts w:ascii="Times New Roman" w:hAnsi="Times New Roman"/>
                <w:b/>
                <w:sz w:val="28"/>
                <w:szCs w:val="28"/>
              </w:rPr>
            </w:pPr>
            <w:r w:rsidRPr="001D39B2">
              <w:rPr>
                <w:rFonts w:ascii="Times New Roman" w:hAnsi="Times New Roman"/>
                <w:b/>
                <w:sz w:val="28"/>
                <w:szCs w:val="28"/>
              </w:rPr>
              <w:t>АДМИНИСТРАЦИЯ НОВОФЕДОРОВСКОГО СЕЛЬСКОГО ПОСЕЛЕНИЯ СТАРОШАЙГОВСКОГО  МУНИЦИПАЛЬНОГО РАЙОНА</w:t>
            </w:r>
          </w:p>
          <w:p w:rsidR="001D39B2" w:rsidRPr="001D39B2" w:rsidRDefault="001D39B2" w:rsidP="001D39B2">
            <w:pPr>
              <w:spacing w:after="0" w:line="240" w:lineRule="auto"/>
              <w:jc w:val="center"/>
              <w:rPr>
                <w:rFonts w:ascii="Times New Roman" w:hAnsi="Times New Roman"/>
                <w:b/>
                <w:sz w:val="28"/>
                <w:szCs w:val="28"/>
              </w:rPr>
            </w:pPr>
            <w:r w:rsidRPr="001D39B2">
              <w:rPr>
                <w:rFonts w:ascii="Times New Roman" w:hAnsi="Times New Roman"/>
                <w:b/>
                <w:sz w:val="28"/>
                <w:szCs w:val="28"/>
              </w:rPr>
              <w:t>РЕСПУБЛИКИ МОРДОВИЯ</w:t>
            </w:r>
          </w:p>
          <w:p w:rsidR="001D39B2" w:rsidRPr="001D39B2" w:rsidRDefault="001D39B2" w:rsidP="001D39B2">
            <w:pPr>
              <w:spacing w:after="0" w:line="240" w:lineRule="auto"/>
              <w:jc w:val="center"/>
              <w:rPr>
                <w:rFonts w:ascii="Times New Roman" w:hAnsi="Times New Roman"/>
                <w:b/>
                <w:sz w:val="32"/>
                <w:szCs w:val="32"/>
              </w:rPr>
            </w:pPr>
            <w:r w:rsidRPr="001D39B2">
              <w:rPr>
                <w:rFonts w:ascii="Times New Roman" w:hAnsi="Times New Roman"/>
                <w:b/>
                <w:sz w:val="32"/>
                <w:szCs w:val="32"/>
              </w:rPr>
              <w:t>_________________________________________________</w:t>
            </w:r>
          </w:p>
          <w:p w:rsidR="001D39B2" w:rsidRPr="001D39B2" w:rsidRDefault="001D39B2" w:rsidP="001D39B2">
            <w:pPr>
              <w:spacing w:after="0" w:line="240" w:lineRule="auto"/>
              <w:jc w:val="center"/>
              <w:rPr>
                <w:rFonts w:ascii="Times New Roman" w:hAnsi="Times New Roman"/>
              </w:rPr>
            </w:pPr>
          </w:p>
          <w:p w:rsidR="001D39B2" w:rsidRPr="001D39B2" w:rsidRDefault="001D39B2" w:rsidP="001D39B2">
            <w:pPr>
              <w:spacing w:after="0" w:line="240" w:lineRule="auto"/>
              <w:jc w:val="center"/>
              <w:rPr>
                <w:rFonts w:ascii="Times New Roman" w:hAnsi="Times New Roman"/>
                <w:b/>
                <w:spacing w:val="80"/>
                <w:sz w:val="28"/>
                <w:szCs w:val="28"/>
              </w:rPr>
            </w:pPr>
            <w:r w:rsidRPr="001D39B2">
              <w:rPr>
                <w:rFonts w:ascii="Times New Roman" w:hAnsi="Times New Roman"/>
                <w:b/>
                <w:spacing w:val="80"/>
                <w:sz w:val="28"/>
                <w:szCs w:val="28"/>
              </w:rPr>
              <w:t>ПОСТАНОВЛЕНИЕ</w:t>
            </w:r>
          </w:p>
          <w:p w:rsidR="001D39B2" w:rsidRPr="001D39B2" w:rsidRDefault="001D39B2" w:rsidP="001D39B2">
            <w:pPr>
              <w:spacing w:after="0" w:line="240" w:lineRule="auto"/>
              <w:jc w:val="both"/>
              <w:rPr>
                <w:rFonts w:ascii="Times New Roman" w:hAnsi="Times New Roman" w:cs="Times New Roman"/>
                <w:b/>
                <w:sz w:val="28"/>
                <w:szCs w:val="28"/>
              </w:rPr>
            </w:pPr>
          </w:p>
          <w:p w:rsidR="001D39B2" w:rsidRPr="001D39B2" w:rsidRDefault="001D39B2" w:rsidP="001D39B2">
            <w:pPr>
              <w:spacing w:after="0" w:line="240" w:lineRule="auto"/>
              <w:jc w:val="both"/>
              <w:rPr>
                <w:rFonts w:ascii="Times New Roman" w:hAnsi="Times New Roman" w:cs="Times New Roman"/>
                <w:b/>
                <w:spacing w:val="80"/>
                <w:sz w:val="28"/>
                <w:szCs w:val="28"/>
              </w:rPr>
            </w:pPr>
            <w:r w:rsidRPr="001D39B2">
              <w:rPr>
                <w:rFonts w:ascii="Times New Roman" w:hAnsi="Times New Roman" w:cs="Times New Roman"/>
                <w:b/>
                <w:sz w:val="28"/>
                <w:szCs w:val="28"/>
              </w:rPr>
              <w:t xml:space="preserve">            от «14» января 2022 года                                                       № 3</w:t>
            </w:r>
          </w:p>
          <w:p w:rsidR="001D39B2" w:rsidRPr="001D39B2" w:rsidRDefault="001D39B2" w:rsidP="001D39B2">
            <w:pPr>
              <w:spacing w:after="0" w:line="240" w:lineRule="auto"/>
              <w:jc w:val="both"/>
              <w:rPr>
                <w:rFonts w:ascii="Times New Roman" w:hAnsi="Times New Roman" w:cs="Times New Roman"/>
                <w:b/>
              </w:rPr>
            </w:pPr>
          </w:p>
          <w:p w:rsidR="001D39B2" w:rsidRPr="001D39B2" w:rsidRDefault="001D39B2" w:rsidP="001D39B2">
            <w:pPr>
              <w:spacing w:after="0" w:line="240" w:lineRule="auto"/>
              <w:jc w:val="center"/>
              <w:rPr>
                <w:rFonts w:ascii="Times New Roman" w:hAnsi="Times New Roman" w:cs="Times New Roman"/>
                <w:b/>
                <w:sz w:val="28"/>
                <w:szCs w:val="28"/>
              </w:rPr>
            </w:pPr>
            <w:proofErr w:type="gramStart"/>
            <w:r w:rsidRPr="001D39B2">
              <w:rPr>
                <w:rFonts w:ascii="Times New Roman" w:hAnsi="Times New Roman" w:cs="Times New Roman"/>
                <w:b/>
                <w:sz w:val="28"/>
                <w:szCs w:val="28"/>
              </w:rPr>
              <w:t>с</w:t>
            </w:r>
            <w:proofErr w:type="gramEnd"/>
            <w:r w:rsidRPr="001D39B2">
              <w:rPr>
                <w:rFonts w:ascii="Times New Roman" w:hAnsi="Times New Roman" w:cs="Times New Roman"/>
                <w:b/>
                <w:sz w:val="28"/>
                <w:szCs w:val="28"/>
              </w:rPr>
              <w:t>. Новая Федоровка</w:t>
            </w:r>
          </w:p>
          <w:p w:rsidR="001D39B2" w:rsidRPr="001D39B2" w:rsidRDefault="001D39B2" w:rsidP="001D39B2">
            <w:pPr>
              <w:widowControl w:val="0"/>
              <w:autoSpaceDE w:val="0"/>
              <w:autoSpaceDN w:val="0"/>
              <w:adjustRightInd w:val="0"/>
              <w:spacing w:after="0" w:line="240" w:lineRule="auto"/>
              <w:jc w:val="center"/>
              <w:outlineLvl w:val="0"/>
              <w:rPr>
                <w:rFonts w:ascii="Times New Roman" w:hAnsi="Times New Roman" w:cs="Times New Roman"/>
                <w:b/>
                <w:bCs/>
                <w:color w:val="000080"/>
                <w:sz w:val="24"/>
                <w:szCs w:val="24"/>
                <w:lang w:eastAsia="ru-RU"/>
              </w:rPr>
            </w:pPr>
          </w:p>
        </w:tc>
      </w:tr>
    </w:tbl>
    <w:p w:rsidR="001D39B2" w:rsidRPr="001D39B2" w:rsidRDefault="001D39B2" w:rsidP="001D39B2">
      <w:pPr>
        <w:spacing w:after="0" w:line="240" w:lineRule="auto"/>
        <w:rPr>
          <w:rFonts w:ascii="Times New Roman" w:hAnsi="Times New Roman" w:cs="Times New Roman"/>
          <w:sz w:val="24"/>
          <w:szCs w:val="24"/>
        </w:rPr>
      </w:pPr>
    </w:p>
    <w:p w:rsidR="001D39B2" w:rsidRPr="001D39B2" w:rsidRDefault="001D39B2" w:rsidP="001D39B2">
      <w:pPr>
        <w:shd w:val="clear" w:color="auto" w:fill="FFFFFF"/>
        <w:ind w:left="389"/>
        <w:jc w:val="center"/>
        <w:rPr>
          <w:rFonts w:ascii="Times New Roman" w:hAnsi="Times New Roman" w:cs="Times New Roman"/>
          <w:b/>
          <w:sz w:val="26"/>
          <w:szCs w:val="26"/>
        </w:rPr>
      </w:pPr>
      <w:r w:rsidRPr="001D39B2">
        <w:rPr>
          <w:rFonts w:ascii="Times New Roman" w:hAnsi="Times New Roman" w:cs="Times New Roman"/>
          <w:b/>
          <w:sz w:val="26"/>
          <w:szCs w:val="26"/>
        </w:rPr>
        <w:t>Об утверждении</w:t>
      </w:r>
      <w:r w:rsidRPr="001D39B2">
        <w:rPr>
          <w:rFonts w:ascii="Times New Roman" w:hAnsi="Times New Roman" w:cs="Times New Roman"/>
          <w:sz w:val="26"/>
          <w:szCs w:val="26"/>
        </w:rPr>
        <w:t xml:space="preserve"> </w:t>
      </w:r>
      <w:proofErr w:type="gramStart"/>
      <w:r w:rsidRPr="001D39B2">
        <w:rPr>
          <w:rFonts w:ascii="Times New Roman" w:hAnsi="Times New Roman" w:cs="Times New Roman"/>
          <w:b/>
          <w:sz w:val="26"/>
          <w:szCs w:val="26"/>
        </w:rPr>
        <w:t>Порядка санкционирования оплаты денежных обязательств получателей средств бюджета</w:t>
      </w:r>
      <w:proofErr w:type="gramEnd"/>
      <w:r w:rsidRPr="001D39B2">
        <w:rPr>
          <w:rFonts w:ascii="Times New Roman" w:hAnsi="Times New Roman" w:cs="Times New Roman"/>
          <w:b/>
          <w:sz w:val="26"/>
          <w:szCs w:val="26"/>
        </w:rPr>
        <w:t xml:space="preserve"> Новофедоровского сельского поселения Старошайговского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Новофедоровского сельского поселения Старошайговского муниципального района Республики Мордовия</w:t>
      </w:r>
    </w:p>
    <w:p w:rsidR="001D39B2" w:rsidRPr="001D39B2" w:rsidRDefault="001D39B2" w:rsidP="001D39B2">
      <w:pPr>
        <w:autoSpaceDE w:val="0"/>
        <w:autoSpaceDN w:val="0"/>
        <w:adjustRightInd w:val="0"/>
        <w:spacing w:line="240" w:lineRule="auto"/>
        <w:ind w:left="389" w:firstLine="720"/>
        <w:jc w:val="both"/>
        <w:rPr>
          <w:rFonts w:ascii="Times New Roman" w:hAnsi="Times New Roman" w:cs="Times New Roman"/>
          <w:sz w:val="26"/>
          <w:szCs w:val="26"/>
        </w:rPr>
      </w:pPr>
      <w:r w:rsidRPr="001D39B2">
        <w:rPr>
          <w:rFonts w:ascii="Times New Roman" w:hAnsi="Times New Roman" w:cs="Times New Roman"/>
          <w:sz w:val="26"/>
          <w:szCs w:val="26"/>
        </w:rPr>
        <w:t xml:space="preserve">В соответствии со </w:t>
      </w:r>
      <w:r w:rsidRPr="001D39B2">
        <w:rPr>
          <w:rFonts w:ascii="Times New Roman" w:hAnsi="Times New Roman" w:cs="Times New Roman"/>
          <w:color w:val="106BBE"/>
          <w:sz w:val="26"/>
          <w:szCs w:val="26"/>
        </w:rPr>
        <w:t>статьями 219</w:t>
      </w:r>
      <w:r w:rsidRPr="001D39B2">
        <w:rPr>
          <w:rFonts w:ascii="Times New Roman" w:hAnsi="Times New Roman" w:cs="Times New Roman"/>
          <w:sz w:val="26"/>
          <w:szCs w:val="26"/>
        </w:rPr>
        <w:t xml:space="preserve">, </w:t>
      </w:r>
      <w:r w:rsidRPr="001D39B2">
        <w:rPr>
          <w:rFonts w:ascii="Times New Roman" w:hAnsi="Times New Roman" w:cs="Times New Roman"/>
          <w:color w:val="106BBE"/>
          <w:sz w:val="26"/>
          <w:szCs w:val="26"/>
        </w:rPr>
        <w:t>219.2</w:t>
      </w:r>
      <w:r w:rsidRPr="001D39B2">
        <w:rPr>
          <w:rFonts w:ascii="Times New Roman" w:hAnsi="Times New Roman" w:cs="Times New Roman"/>
          <w:sz w:val="26"/>
          <w:szCs w:val="26"/>
        </w:rPr>
        <w:t xml:space="preserve"> Бюджетного кодекса Российской Федерации администрация Новофедоровского сельского поселения Старошайговского муниципального района     </w:t>
      </w:r>
      <w:proofErr w:type="gramStart"/>
      <w:r w:rsidRPr="001D39B2">
        <w:rPr>
          <w:rFonts w:ascii="Times New Roman" w:hAnsi="Times New Roman" w:cs="Times New Roman"/>
          <w:b/>
          <w:sz w:val="26"/>
          <w:szCs w:val="26"/>
        </w:rPr>
        <w:t>п</w:t>
      </w:r>
      <w:proofErr w:type="gramEnd"/>
      <w:r w:rsidRPr="001D39B2">
        <w:rPr>
          <w:rFonts w:ascii="Times New Roman" w:hAnsi="Times New Roman" w:cs="Times New Roman"/>
          <w:b/>
          <w:sz w:val="26"/>
          <w:szCs w:val="26"/>
        </w:rPr>
        <w:t xml:space="preserve"> о с т а н о в л я е т</w:t>
      </w:r>
      <w:r w:rsidRPr="001D39B2">
        <w:rPr>
          <w:rFonts w:ascii="Times New Roman" w:hAnsi="Times New Roman" w:cs="Times New Roman"/>
          <w:b/>
          <w:spacing w:val="60"/>
          <w:sz w:val="26"/>
          <w:szCs w:val="26"/>
        </w:rPr>
        <w:t>:</w:t>
      </w:r>
    </w:p>
    <w:p w:rsidR="001D39B2" w:rsidRPr="001D39B2" w:rsidRDefault="001D39B2" w:rsidP="001D39B2">
      <w:pPr>
        <w:spacing w:after="0" w:line="240" w:lineRule="auto"/>
        <w:ind w:left="389"/>
        <w:jc w:val="both"/>
        <w:rPr>
          <w:rFonts w:ascii="Times New Roman" w:hAnsi="Times New Roman" w:cs="Times New Roman"/>
          <w:sz w:val="26"/>
          <w:szCs w:val="26"/>
        </w:rPr>
      </w:pPr>
      <w:r w:rsidRPr="001D39B2">
        <w:rPr>
          <w:rFonts w:ascii="Times New Roman" w:hAnsi="Times New Roman" w:cs="Times New Roman"/>
          <w:sz w:val="26"/>
          <w:szCs w:val="26"/>
        </w:rPr>
        <w:t xml:space="preserve">          1. Утвердить прилагаемый </w:t>
      </w:r>
      <w:r w:rsidRPr="001D39B2">
        <w:rPr>
          <w:rFonts w:ascii="Times New Roman" w:hAnsi="Times New Roman" w:cs="Times New Roman"/>
          <w:color w:val="106BBE"/>
          <w:sz w:val="26"/>
          <w:szCs w:val="26"/>
        </w:rPr>
        <w:t>Порядок</w:t>
      </w:r>
      <w:r w:rsidRPr="001D39B2">
        <w:rPr>
          <w:rFonts w:ascii="Times New Roman" w:hAnsi="Times New Roman" w:cs="Times New Roman"/>
          <w:sz w:val="26"/>
          <w:szCs w:val="26"/>
        </w:rPr>
        <w:t xml:space="preserve"> </w:t>
      </w:r>
      <w:proofErr w:type="gramStart"/>
      <w:r w:rsidRPr="001D39B2">
        <w:rPr>
          <w:rFonts w:ascii="Times New Roman" w:hAnsi="Times New Roman" w:cs="Times New Roman"/>
          <w:sz w:val="26"/>
          <w:szCs w:val="26"/>
        </w:rPr>
        <w:t>санкционирования оплаты денежных обязательств получателей средств бюджета</w:t>
      </w:r>
      <w:proofErr w:type="gramEnd"/>
      <w:r w:rsidRPr="001D39B2">
        <w:rPr>
          <w:rFonts w:ascii="Times New Roman" w:hAnsi="Times New Roman" w:cs="Times New Roman"/>
          <w:sz w:val="26"/>
          <w:szCs w:val="26"/>
        </w:rPr>
        <w:t xml:space="preserve"> Новофедоровского сельского поселения Старошайговского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Новофедоровского сельского поселения Старошайговского муниципального района Республики Мордовия.</w:t>
      </w:r>
    </w:p>
    <w:p w:rsidR="001D39B2" w:rsidRPr="001D39B2" w:rsidRDefault="001D39B2" w:rsidP="001D39B2">
      <w:pPr>
        <w:spacing w:after="0" w:line="240" w:lineRule="auto"/>
        <w:ind w:left="389"/>
        <w:jc w:val="both"/>
        <w:rPr>
          <w:rFonts w:ascii="Times New Roman" w:hAnsi="Times New Roman" w:cs="Times New Roman"/>
          <w:sz w:val="26"/>
          <w:szCs w:val="26"/>
        </w:rPr>
      </w:pPr>
      <w:r w:rsidRPr="001D39B2">
        <w:rPr>
          <w:rFonts w:ascii="Times New Roman" w:hAnsi="Times New Roman" w:cs="Times New Roman"/>
          <w:sz w:val="26"/>
          <w:szCs w:val="26"/>
        </w:rPr>
        <w:t xml:space="preserve">         2. Признать утратившим силу:</w:t>
      </w:r>
    </w:p>
    <w:p w:rsidR="001D39B2" w:rsidRPr="001D39B2" w:rsidRDefault="001D39B2" w:rsidP="001D39B2">
      <w:pPr>
        <w:spacing w:after="0" w:line="240" w:lineRule="auto"/>
        <w:ind w:left="389"/>
        <w:jc w:val="both"/>
        <w:rPr>
          <w:rFonts w:ascii="Times New Roman" w:hAnsi="Times New Roman" w:cs="Times New Roman"/>
          <w:sz w:val="26"/>
          <w:szCs w:val="26"/>
        </w:rPr>
      </w:pPr>
      <w:r w:rsidRPr="001D39B2">
        <w:rPr>
          <w:rFonts w:ascii="Times New Roman" w:hAnsi="Times New Roman" w:cs="Times New Roman"/>
          <w:sz w:val="26"/>
          <w:szCs w:val="26"/>
        </w:rPr>
        <w:t xml:space="preserve">         </w:t>
      </w:r>
      <w:proofErr w:type="gramStart"/>
      <w:r w:rsidRPr="001D39B2">
        <w:rPr>
          <w:rFonts w:ascii="Times New Roman" w:hAnsi="Times New Roman" w:cs="Times New Roman"/>
          <w:sz w:val="26"/>
          <w:szCs w:val="26"/>
        </w:rPr>
        <w:t>Постановление  администрации Новофедоровского сельского поселения Старошайговского муниципального района  Республики Мордовия от 02 декабря 2019 г. №58-а " Об утверждении Порядка санкционирования оплаты денежных обязательств получателей средств бюджета Новофедоровского сельского поселения Старошайговского муниципального района Республики Мордовия и администраторов источников финансирования дефицита бюджета Новофедоровского сельского поселения Старошайговского муниципального района Республики Мордовия» (с изменениями, внесенными постановлением администрации Новофедоровского сельского поселения Старошайговского муниципального района  Республики</w:t>
      </w:r>
      <w:proofErr w:type="gramEnd"/>
      <w:r w:rsidRPr="001D39B2">
        <w:rPr>
          <w:rFonts w:ascii="Times New Roman" w:hAnsi="Times New Roman" w:cs="Times New Roman"/>
          <w:sz w:val="26"/>
          <w:szCs w:val="26"/>
        </w:rPr>
        <w:t xml:space="preserve"> </w:t>
      </w:r>
      <w:proofErr w:type="gramStart"/>
      <w:r w:rsidRPr="001D39B2">
        <w:rPr>
          <w:rFonts w:ascii="Times New Roman" w:hAnsi="Times New Roman" w:cs="Times New Roman"/>
          <w:sz w:val="26"/>
          <w:szCs w:val="26"/>
        </w:rPr>
        <w:t xml:space="preserve">Мордовия от 16 декабря 2019 г. № 73).  </w:t>
      </w:r>
      <w:proofErr w:type="gramEnd"/>
    </w:p>
    <w:p w:rsidR="001D39B2" w:rsidRDefault="001D39B2" w:rsidP="001D39B2">
      <w:pPr>
        <w:spacing w:line="240" w:lineRule="auto"/>
        <w:ind w:left="389"/>
        <w:jc w:val="both"/>
        <w:rPr>
          <w:rFonts w:ascii="Times New Roman" w:hAnsi="Times New Roman" w:cs="Times New Roman"/>
          <w:sz w:val="26"/>
          <w:szCs w:val="26"/>
        </w:rPr>
      </w:pPr>
      <w:r w:rsidRPr="001D39B2">
        <w:rPr>
          <w:rFonts w:ascii="Times New Roman" w:hAnsi="Times New Roman" w:cs="Times New Roman"/>
          <w:sz w:val="26"/>
          <w:szCs w:val="26"/>
        </w:rPr>
        <w:t xml:space="preserve">        3. Настоящее постановление вступает в силу со дня его подписания и распространяет свое действие на правоотношения, возникшие с 1 января 2022года. </w:t>
      </w:r>
    </w:p>
    <w:p w:rsidR="001D39B2" w:rsidRPr="001D39B2" w:rsidRDefault="001D39B2" w:rsidP="001D39B2">
      <w:pPr>
        <w:spacing w:line="240" w:lineRule="auto"/>
        <w:ind w:left="389"/>
        <w:jc w:val="both"/>
        <w:rPr>
          <w:rFonts w:ascii="Times New Roman" w:hAnsi="Times New Roman" w:cs="Times New Roman"/>
          <w:sz w:val="26"/>
          <w:szCs w:val="26"/>
        </w:rPr>
      </w:pPr>
    </w:p>
    <w:p w:rsidR="001D39B2" w:rsidRPr="001D39B2" w:rsidRDefault="001D39B2" w:rsidP="001D39B2">
      <w:pPr>
        <w:spacing w:after="0" w:line="240" w:lineRule="auto"/>
        <w:jc w:val="both"/>
        <w:rPr>
          <w:rFonts w:ascii="Times New Roman" w:hAnsi="Times New Roman" w:cs="Times New Roman"/>
          <w:b/>
          <w:sz w:val="28"/>
          <w:szCs w:val="28"/>
        </w:rPr>
      </w:pPr>
      <w:r w:rsidRPr="001D39B2">
        <w:rPr>
          <w:rFonts w:ascii="Times New Roman" w:hAnsi="Times New Roman" w:cs="Times New Roman"/>
          <w:b/>
          <w:sz w:val="28"/>
          <w:szCs w:val="28"/>
        </w:rPr>
        <w:t xml:space="preserve">       Глава Новофедоровского</w:t>
      </w:r>
    </w:p>
    <w:p w:rsidR="001D39B2" w:rsidRPr="001D39B2" w:rsidRDefault="001D39B2" w:rsidP="001D39B2">
      <w:pPr>
        <w:spacing w:after="0" w:line="240" w:lineRule="auto"/>
        <w:jc w:val="both"/>
        <w:rPr>
          <w:rFonts w:ascii="Times New Roman" w:hAnsi="Times New Roman" w:cs="Times New Roman"/>
          <w:b/>
          <w:sz w:val="28"/>
          <w:szCs w:val="28"/>
        </w:rPr>
      </w:pPr>
      <w:r w:rsidRPr="001D39B2">
        <w:rPr>
          <w:rFonts w:ascii="Times New Roman" w:hAnsi="Times New Roman" w:cs="Times New Roman"/>
          <w:b/>
          <w:sz w:val="28"/>
          <w:szCs w:val="28"/>
        </w:rPr>
        <w:t xml:space="preserve">       сельского поселения                                   </w:t>
      </w:r>
      <w:r>
        <w:rPr>
          <w:rFonts w:ascii="Times New Roman" w:hAnsi="Times New Roman" w:cs="Times New Roman"/>
          <w:b/>
          <w:sz w:val="28"/>
          <w:szCs w:val="28"/>
        </w:rPr>
        <w:t xml:space="preserve">             </w:t>
      </w:r>
      <w:r w:rsidRPr="001D39B2">
        <w:rPr>
          <w:rFonts w:ascii="Times New Roman" w:hAnsi="Times New Roman" w:cs="Times New Roman"/>
          <w:b/>
          <w:sz w:val="28"/>
          <w:szCs w:val="28"/>
        </w:rPr>
        <w:t xml:space="preserve">  </w:t>
      </w:r>
      <w:proofErr w:type="spellStart"/>
      <w:r w:rsidRPr="001D39B2">
        <w:rPr>
          <w:rFonts w:ascii="Times New Roman" w:hAnsi="Times New Roman" w:cs="Times New Roman"/>
          <w:b/>
          <w:sz w:val="28"/>
          <w:szCs w:val="28"/>
        </w:rPr>
        <w:t>Автейкин</w:t>
      </w:r>
      <w:proofErr w:type="spellEnd"/>
      <w:r w:rsidRPr="001D39B2">
        <w:rPr>
          <w:rFonts w:ascii="Times New Roman" w:hAnsi="Times New Roman" w:cs="Times New Roman"/>
          <w:b/>
          <w:sz w:val="28"/>
          <w:szCs w:val="28"/>
        </w:rPr>
        <w:t xml:space="preserve"> Ю.В.                                           </w:t>
      </w:r>
    </w:p>
    <w:p w:rsidR="001D39B2" w:rsidRDefault="001D39B2"/>
    <w:p w:rsidR="001D39B2" w:rsidRDefault="001D39B2"/>
    <w:p w:rsidR="007A0573" w:rsidRDefault="007A0573" w:rsidP="00E51570">
      <w:pPr>
        <w:pStyle w:val="ConsPlusNormal"/>
        <w:ind w:right="-1"/>
        <w:outlineLvl w:val="0"/>
        <w:rPr>
          <w:rFonts w:ascii="Times New Roman" w:hAnsi="Times New Roman" w:cs="Times New Roman"/>
          <w:szCs w:val="24"/>
        </w:rPr>
      </w:pPr>
    </w:p>
    <w:p w:rsidR="00407BD1" w:rsidRPr="001D39B2" w:rsidRDefault="00407BD1" w:rsidP="001D39B2">
      <w:pPr>
        <w:pStyle w:val="ConsPlusNormal"/>
        <w:ind w:right="-1"/>
        <w:outlineLvl w:val="0"/>
        <w:rPr>
          <w:rFonts w:ascii="Times New Roman" w:hAnsi="Times New Roman" w:cs="Times New Roman"/>
          <w:szCs w:val="24"/>
        </w:rPr>
      </w:pPr>
      <w:r>
        <w:rPr>
          <w:rFonts w:ascii="Times New Roman" w:hAnsi="Times New Roman" w:cs="Times New Roman"/>
          <w:szCs w:val="24"/>
        </w:rPr>
        <w:t xml:space="preserve">    </w:t>
      </w:r>
      <w:r w:rsidR="009866C3">
        <w:rPr>
          <w:rFonts w:ascii="Times New Roman" w:hAnsi="Times New Roman" w:cs="Times New Roman"/>
          <w:sz w:val="20"/>
          <w:szCs w:val="28"/>
        </w:rPr>
        <w:t xml:space="preserve">                                                                                                                                   </w:t>
      </w:r>
      <w:r w:rsidR="003406C5">
        <w:rPr>
          <w:rFonts w:ascii="Times New Roman" w:hAnsi="Times New Roman" w:cs="Times New Roman"/>
          <w:sz w:val="20"/>
          <w:szCs w:val="28"/>
        </w:rPr>
        <w:t xml:space="preserve"> </w:t>
      </w:r>
    </w:p>
    <w:p w:rsidR="008A5E86" w:rsidRPr="003406C5" w:rsidRDefault="00407BD1" w:rsidP="008A5E86">
      <w:pPr>
        <w:pStyle w:val="ConsPlusNormal"/>
        <w:ind w:right="-1"/>
        <w:jc w:val="center"/>
        <w:outlineLvl w:val="0"/>
        <w:rPr>
          <w:rFonts w:ascii="Times New Roman" w:hAnsi="Times New Roman" w:cs="Times New Roman"/>
          <w:szCs w:val="28"/>
        </w:rPr>
      </w:pPr>
      <w:r>
        <w:rPr>
          <w:rFonts w:ascii="Times New Roman" w:hAnsi="Times New Roman" w:cs="Times New Roman"/>
          <w:sz w:val="20"/>
          <w:szCs w:val="28"/>
        </w:rPr>
        <w:t xml:space="preserve">                                                                                                                              </w:t>
      </w:r>
      <w:r w:rsidR="001D39B2">
        <w:rPr>
          <w:rFonts w:ascii="Times New Roman" w:hAnsi="Times New Roman" w:cs="Times New Roman"/>
          <w:sz w:val="20"/>
          <w:szCs w:val="28"/>
        </w:rPr>
        <w:t xml:space="preserve">                </w:t>
      </w:r>
      <w:r>
        <w:rPr>
          <w:rFonts w:ascii="Times New Roman" w:hAnsi="Times New Roman" w:cs="Times New Roman"/>
          <w:sz w:val="20"/>
          <w:szCs w:val="28"/>
        </w:rPr>
        <w:t xml:space="preserve">  </w:t>
      </w:r>
      <w:r w:rsidR="008A5E86" w:rsidRPr="003406C5">
        <w:rPr>
          <w:rFonts w:ascii="Times New Roman" w:hAnsi="Times New Roman" w:cs="Times New Roman"/>
          <w:szCs w:val="28"/>
        </w:rPr>
        <w:t>Утвержден</w:t>
      </w:r>
      <w:r w:rsidR="0080473B" w:rsidRPr="003406C5">
        <w:rPr>
          <w:rFonts w:ascii="Times New Roman" w:hAnsi="Times New Roman" w:cs="Times New Roman"/>
          <w:szCs w:val="28"/>
        </w:rPr>
        <w:t>о</w:t>
      </w:r>
    </w:p>
    <w:p w:rsidR="008A5E86" w:rsidRPr="003406C5" w:rsidRDefault="008A5E86" w:rsidP="008A5E86">
      <w:pPr>
        <w:pStyle w:val="ConsPlusNormal"/>
        <w:jc w:val="center"/>
        <w:rPr>
          <w:rFonts w:ascii="Times New Roman" w:hAnsi="Times New Roman" w:cs="Times New Roman"/>
          <w:szCs w:val="28"/>
        </w:rPr>
      </w:pPr>
      <w:r w:rsidRPr="003406C5">
        <w:rPr>
          <w:rFonts w:ascii="Times New Roman" w:hAnsi="Times New Roman" w:cs="Times New Roman"/>
          <w:szCs w:val="28"/>
        </w:rPr>
        <w:t xml:space="preserve">                                                                                              </w:t>
      </w:r>
      <w:r w:rsidR="003406C5">
        <w:rPr>
          <w:rFonts w:ascii="Times New Roman" w:hAnsi="Times New Roman" w:cs="Times New Roman"/>
          <w:szCs w:val="28"/>
        </w:rPr>
        <w:t xml:space="preserve">                          </w:t>
      </w:r>
      <w:r w:rsidRPr="003406C5">
        <w:rPr>
          <w:rFonts w:ascii="Times New Roman" w:hAnsi="Times New Roman" w:cs="Times New Roman"/>
          <w:szCs w:val="28"/>
        </w:rPr>
        <w:t xml:space="preserve">  </w:t>
      </w:r>
      <w:r w:rsidR="009F29A0" w:rsidRPr="003406C5">
        <w:rPr>
          <w:rFonts w:ascii="Times New Roman" w:hAnsi="Times New Roman" w:cs="Times New Roman"/>
          <w:szCs w:val="28"/>
        </w:rPr>
        <w:t xml:space="preserve">Постановлением </w:t>
      </w:r>
    </w:p>
    <w:p w:rsidR="008A5E86" w:rsidRPr="003406C5" w:rsidRDefault="008A5E86" w:rsidP="001D39B2">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w:t>
      </w:r>
      <w:r w:rsidR="003406C5">
        <w:rPr>
          <w:rFonts w:ascii="Times New Roman" w:hAnsi="Times New Roman" w:cs="Times New Roman"/>
          <w:szCs w:val="28"/>
        </w:rPr>
        <w:t xml:space="preserve">                                                 </w:t>
      </w:r>
      <w:r w:rsidRPr="003406C5">
        <w:rPr>
          <w:rFonts w:ascii="Times New Roman" w:hAnsi="Times New Roman" w:cs="Times New Roman"/>
          <w:szCs w:val="28"/>
        </w:rPr>
        <w:t xml:space="preserve">администрации </w:t>
      </w:r>
      <w:r w:rsidR="001D39B2">
        <w:rPr>
          <w:rFonts w:ascii="Times New Roman" w:hAnsi="Times New Roman" w:cs="Times New Roman"/>
          <w:szCs w:val="28"/>
        </w:rPr>
        <w:t xml:space="preserve">Новофедоровского    сельского поселения </w:t>
      </w:r>
      <w:r w:rsidR="007B0FC2" w:rsidRPr="003406C5">
        <w:rPr>
          <w:rFonts w:ascii="Times New Roman" w:hAnsi="Times New Roman" w:cs="Times New Roman"/>
          <w:szCs w:val="28"/>
        </w:rPr>
        <w:t>Старошайговского</w:t>
      </w:r>
    </w:p>
    <w:p w:rsidR="008A5E86" w:rsidRPr="003406C5" w:rsidRDefault="008A5E86" w:rsidP="008A5E86">
      <w:pPr>
        <w:pStyle w:val="ConsPlusNormal"/>
        <w:jc w:val="center"/>
        <w:rPr>
          <w:rFonts w:ascii="Times New Roman" w:hAnsi="Times New Roman" w:cs="Times New Roman"/>
          <w:szCs w:val="28"/>
        </w:rPr>
      </w:pPr>
      <w:r w:rsidRPr="003406C5">
        <w:rPr>
          <w:rFonts w:ascii="Times New Roman" w:hAnsi="Times New Roman" w:cs="Times New Roman"/>
          <w:szCs w:val="28"/>
        </w:rPr>
        <w:t xml:space="preserve">                                                                                          </w:t>
      </w:r>
      <w:r w:rsidR="003406C5">
        <w:rPr>
          <w:rFonts w:ascii="Times New Roman" w:hAnsi="Times New Roman" w:cs="Times New Roman"/>
          <w:szCs w:val="28"/>
        </w:rPr>
        <w:t xml:space="preserve">                            </w:t>
      </w:r>
      <w:r w:rsidRPr="003406C5">
        <w:rPr>
          <w:rFonts w:ascii="Times New Roman" w:hAnsi="Times New Roman" w:cs="Times New Roman"/>
          <w:szCs w:val="28"/>
        </w:rPr>
        <w:t xml:space="preserve">  муниципального района</w:t>
      </w:r>
      <w:r w:rsidR="004A125A" w:rsidRPr="003406C5">
        <w:rPr>
          <w:rFonts w:ascii="Times New Roman" w:hAnsi="Times New Roman" w:cs="Times New Roman"/>
          <w:szCs w:val="28"/>
        </w:rPr>
        <w:t xml:space="preserve"> </w:t>
      </w:r>
    </w:p>
    <w:p w:rsidR="008A5E86" w:rsidRPr="003406C5" w:rsidRDefault="008A5E86" w:rsidP="008A5E86">
      <w:pPr>
        <w:pStyle w:val="ConsPlusNormal"/>
        <w:jc w:val="center"/>
        <w:rPr>
          <w:rFonts w:ascii="Times New Roman" w:hAnsi="Times New Roman" w:cs="Times New Roman"/>
          <w:szCs w:val="28"/>
        </w:rPr>
      </w:pPr>
      <w:r w:rsidRPr="003406C5">
        <w:rPr>
          <w:rFonts w:ascii="Times New Roman" w:hAnsi="Times New Roman" w:cs="Times New Roman"/>
          <w:szCs w:val="28"/>
        </w:rPr>
        <w:t xml:space="preserve">                                                                                            </w:t>
      </w:r>
      <w:r w:rsidR="003406C5">
        <w:rPr>
          <w:rFonts w:ascii="Times New Roman" w:hAnsi="Times New Roman" w:cs="Times New Roman"/>
          <w:szCs w:val="28"/>
        </w:rPr>
        <w:t xml:space="preserve">                            </w:t>
      </w:r>
      <w:r w:rsidRPr="003406C5">
        <w:rPr>
          <w:rFonts w:ascii="Times New Roman" w:hAnsi="Times New Roman" w:cs="Times New Roman"/>
          <w:szCs w:val="28"/>
        </w:rPr>
        <w:t>Республики Мордовия</w:t>
      </w:r>
    </w:p>
    <w:p w:rsidR="008A5E86" w:rsidRPr="003406C5" w:rsidRDefault="008A5E86" w:rsidP="008A5E86">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w:t>
      </w:r>
      <w:r w:rsidR="00116CB8">
        <w:rPr>
          <w:rFonts w:ascii="Times New Roman" w:hAnsi="Times New Roman" w:cs="Times New Roman"/>
          <w:szCs w:val="28"/>
        </w:rPr>
        <w:t xml:space="preserve">                     </w:t>
      </w:r>
      <w:r w:rsidRPr="003406C5">
        <w:rPr>
          <w:rFonts w:ascii="Times New Roman" w:hAnsi="Times New Roman" w:cs="Times New Roman"/>
          <w:szCs w:val="28"/>
        </w:rPr>
        <w:t xml:space="preserve"> от </w:t>
      </w:r>
      <w:r w:rsidR="009F29A0" w:rsidRPr="003406C5">
        <w:rPr>
          <w:rFonts w:ascii="Times New Roman" w:hAnsi="Times New Roman" w:cs="Times New Roman"/>
          <w:szCs w:val="28"/>
        </w:rPr>
        <w:t>«</w:t>
      </w:r>
      <w:r w:rsidR="00E51570" w:rsidRPr="003406C5">
        <w:rPr>
          <w:rFonts w:ascii="Times New Roman" w:hAnsi="Times New Roman" w:cs="Times New Roman"/>
          <w:szCs w:val="28"/>
        </w:rPr>
        <w:t>1</w:t>
      </w:r>
      <w:r w:rsidR="001D39B2">
        <w:rPr>
          <w:rFonts w:ascii="Times New Roman" w:hAnsi="Times New Roman" w:cs="Times New Roman"/>
          <w:szCs w:val="28"/>
        </w:rPr>
        <w:t>4</w:t>
      </w:r>
      <w:r w:rsidR="009D1BF1" w:rsidRPr="003406C5">
        <w:rPr>
          <w:rFonts w:ascii="Times New Roman" w:hAnsi="Times New Roman" w:cs="Times New Roman"/>
          <w:szCs w:val="28"/>
        </w:rPr>
        <w:t>»</w:t>
      </w:r>
      <w:r w:rsidR="00E51570" w:rsidRPr="003406C5">
        <w:rPr>
          <w:rFonts w:ascii="Times New Roman" w:hAnsi="Times New Roman" w:cs="Times New Roman"/>
          <w:szCs w:val="28"/>
        </w:rPr>
        <w:t xml:space="preserve"> января</w:t>
      </w:r>
      <w:r w:rsidR="00735F79" w:rsidRPr="003406C5">
        <w:rPr>
          <w:rFonts w:ascii="Times New Roman" w:hAnsi="Times New Roman" w:cs="Times New Roman"/>
          <w:szCs w:val="28"/>
        </w:rPr>
        <w:t xml:space="preserve"> 20</w:t>
      </w:r>
      <w:r w:rsidR="00091A64" w:rsidRPr="003406C5">
        <w:rPr>
          <w:rFonts w:ascii="Times New Roman" w:hAnsi="Times New Roman" w:cs="Times New Roman"/>
          <w:szCs w:val="28"/>
        </w:rPr>
        <w:t>2</w:t>
      </w:r>
      <w:r w:rsidR="00E51570" w:rsidRPr="003406C5">
        <w:rPr>
          <w:rFonts w:ascii="Times New Roman" w:hAnsi="Times New Roman" w:cs="Times New Roman"/>
          <w:szCs w:val="28"/>
        </w:rPr>
        <w:t>2</w:t>
      </w:r>
      <w:r w:rsidRPr="003406C5">
        <w:rPr>
          <w:rFonts w:ascii="Times New Roman" w:hAnsi="Times New Roman" w:cs="Times New Roman"/>
          <w:szCs w:val="28"/>
        </w:rPr>
        <w:t xml:space="preserve"> г. №</w:t>
      </w:r>
      <w:r w:rsidR="009F29A0" w:rsidRPr="003406C5">
        <w:rPr>
          <w:rFonts w:ascii="Times New Roman" w:hAnsi="Times New Roman" w:cs="Times New Roman"/>
          <w:szCs w:val="28"/>
        </w:rPr>
        <w:t xml:space="preserve"> </w:t>
      </w:r>
      <w:r w:rsidR="001D39B2">
        <w:rPr>
          <w:rFonts w:ascii="Times New Roman" w:hAnsi="Times New Roman" w:cs="Times New Roman"/>
          <w:szCs w:val="28"/>
        </w:rPr>
        <w:t>3</w:t>
      </w:r>
    </w:p>
    <w:p w:rsidR="002D7B1B" w:rsidRPr="00443181" w:rsidRDefault="002D7B1B" w:rsidP="00681A64">
      <w:pPr>
        <w:pStyle w:val="1"/>
        <w:rPr>
          <w:rFonts w:ascii="Times New Roman" w:hAnsi="Times New Roman" w:cs="Times New Roman"/>
          <w:sz w:val="28"/>
          <w:szCs w:val="28"/>
        </w:rPr>
      </w:pPr>
      <w:bookmarkStart w:id="0" w:name="sub_1000"/>
    </w:p>
    <w:bookmarkEnd w:id="0"/>
    <w:p w:rsidR="003406C5" w:rsidRPr="003406C5" w:rsidRDefault="003406C5" w:rsidP="003406C5">
      <w:pPr>
        <w:pStyle w:val="1"/>
        <w:rPr>
          <w:rFonts w:ascii="Times New Roman" w:hAnsi="Times New Roman" w:cs="Times New Roman"/>
          <w:color w:val="auto"/>
          <w:sz w:val="24"/>
        </w:rPr>
      </w:pPr>
      <w:r w:rsidRPr="003406C5">
        <w:rPr>
          <w:rFonts w:ascii="Times New Roman" w:hAnsi="Times New Roman" w:cs="Times New Roman"/>
          <w:color w:val="auto"/>
          <w:sz w:val="24"/>
        </w:rPr>
        <w:t>Порядок</w:t>
      </w:r>
      <w:r w:rsidRPr="003406C5">
        <w:rPr>
          <w:rFonts w:ascii="Times New Roman" w:hAnsi="Times New Roman" w:cs="Times New Roman"/>
          <w:color w:val="auto"/>
          <w:sz w:val="24"/>
        </w:rPr>
        <w:br/>
      </w:r>
      <w:proofErr w:type="gramStart"/>
      <w:r w:rsidRPr="003406C5">
        <w:rPr>
          <w:rFonts w:ascii="Times New Roman" w:hAnsi="Times New Roman" w:cs="Times New Roman"/>
          <w:color w:val="auto"/>
          <w:sz w:val="24"/>
        </w:rPr>
        <w:t>санкционирования оплаты денежных обязательств получателей средств бюджета</w:t>
      </w:r>
      <w:proofErr w:type="gramEnd"/>
      <w:r w:rsidRPr="003406C5">
        <w:rPr>
          <w:rFonts w:ascii="Times New Roman" w:hAnsi="Times New Roman" w:cs="Times New Roman"/>
          <w:color w:val="auto"/>
          <w:sz w:val="24"/>
        </w:rPr>
        <w:t xml:space="preserve"> </w:t>
      </w:r>
      <w:r w:rsidR="001D39B2">
        <w:rPr>
          <w:rFonts w:ascii="Times New Roman" w:hAnsi="Times New Roman" w:cs="Times New Roman"/>
          <w:color w:val="auto"/>
          <w:sz w:val="24"/>
        </w:rPr>
        <w:t xml:space="preserve">Новофедоровского сельского поселения </w:t>
      </w:r>
      <w:r w:rsidRPr="003406C5">
        <w:rPr>
          <w:rFonts w:ascii="Times New Roman" w:hAnsi="Times New Roman" w:cs="Times New Roman"/>
          <w:color w:val="auto"/>
          <w:sz w:val="24"/>
        </w:rPr>
        <w:t xml:space="preserve">Старошайговского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1D39B2">
        <w:rPr>
          <w:rFonts w:ascii="Times New Roman" w:hAnsi="Times New Roman" w:cs="Times New Roman"/>
          <w:color w:val="auto"/>
          <w:sz w:val="24"/>
        </w:rPr>
        <w:t xml:space="preserve">Новофедоровского сельского поселения </w:t>
      </w:r>
      <w:r w:rsidRPr="003406C5">
        <w:rPr>
          <w:rFonts w:ascii="Times New Roman" w:hAnsi="Times New Roman" w:cs="Times New Roman"/>
          <w:color w:val="auto"/>
          <w:sz w:val="24"/>
        </w:rPr>
        <w:t>Старошайговского муниципального района Республики Мордовия</w:t>
      </w:r>
      <w:r w:rsidRPr="003406C5">
        <w:rPr>
          <w:rFonts w:ascii="Times New Roman" w:hAnsi="Times New Roman" w:cs="Times New Roman"/>
          <w:color w:val="auto"/>
          <w:sz w:val="24"/>
        </w:rPr>
        <w:br/>
      </w:r>
    </w:p>
    <w:p w:rsidR="003406C5" w:rsidRPr="003406C5" w:rsidRDefault="003406C5" w:rsidP="003406C5">
      <w:pPr>
        <w:jc w:val="both"/>
        <w:rPr>
          <w:rFonts w:ascii="Times New Roman" w:hAnsi="Times New Roman" w:cs="Times New Roman"/>
          <w:sz w:val="24"/>
        </w:rPr>
      </w:pPr>
      <w:bookmarkStart w:id="1" w:name="sub_1001"/>
      <w:r>
        <w:rPr>
          <w:rFonts w:ascii="Times New Roman" w:hAnsi="Times New Roman" w:cs="Times New Roman"/>
          <w:sz w:val="24"/>
        </w:rPr>
        <w:t xml:space="preserve">                </w:t>
      </w:r>
      <w:r w:rsidRPr="003406C5">
        <w:rPr>
          <w:rFonts w:ascii="Times New Roman" w:hAnsi="Times New Roman" w:cs="Times New Roman"/>
          <w:sz w:val="24"/>
        </w:rPr>
        <w:t xml:space="preserve">1. </w:t>
      </w:r>
      <w:proofErr w:type="gramStart"/>
      <w:r w:rsidRPr="003406C5">
        <w:rPr>
          <w:rFonts w:ascii="Times New Roman" w:hAnsi="Times New Roman" w:cs="Times New Roman"/>
          <w:sz w:val="24"/>
        </w:rPr>
        <w:t>Настоящий Порядок устанавливает порядок санкционирования органом, осуществляющим открытие и ведение лицевых счетов получателей средств бюджета</w:t>
      </w:r>
      <w:r w:rsidR="001D39B2">
        <w:rPr>
          <w:rFonts w:ascii="Times New Roman" w:hAnsi="Times New Roman" w:cs="Times New Roman"/>
          <w:sz w:val="24"/>
        </w:rPr>
        <w:t xml:space="preserve"> Новофедоровского сельского поселения</w:t>
      </w:r>
      <w:r w:rsidRPr="003406C5">
        <w:rPr>
          <w:rFonts w:ascii="Times New Roman" w:hAnsi="Times New Roman" w:cs="Times New Roman"/>
          <w:sz w:val="24"/>
        </w:rPr>
        <w:t xml:space="preserve"> Старошайговского муниципального района Республики Мордовия и администраторов источников финансирования дефицита бюджета </w:t>
      </w:r>
      <w:r w:rsidR="001D39B2">
        <w:rPr>
          <w:rFonts w:ascii="Times New Roman" w:hAnsi="Times New Roman" w:cs="Times New Roman"/>
          <w:sz w:val="24"/>
        </w:rPr>
        <w:t>Новофедоровского сельского поселения</w:t>
      </w:r>
      <w:r w:rsidR="001D39B2" w:rsidRPr="003406C5">
        <w:rPr>
          <w:rFonts w:ascii="Times New Roman" w:hAnsi="Times New Roman" w:cs="Times New Roman"/>
          <w:sz w:val="24"/>
        </w:rPr>
        <w:t xml:space="preserve"> </w:t>
      </w:r>
      <w:r w:rsidRPr="003406C5">
        <w:rPr>
          <w:rFonts w:ascii="Times New Roman" w:hAnsi="Times New Roman" w:cs="Times New Roman"/>
          <w:sz w:val="24"/>
        </w:rPr>
        <w:t xml:space="preserve">Старошайговского муниципального района Республики Мордовия (далее - орган, осуществляющий открытие и ведение лицевых счетов), оплаты за счет средств бюджета </w:t>
      </w:r>
      <w:r w:rsidR="001D39B2">
        <w:rPr>
          <w:rFonts w:ascii="Times New Roman" w:hAnsi="Times New Roman" w:cs="Times New Roman"/>
          <w:sz w:val="24"/>
        </w:rPr>
        <w:t>Новофедоровского сельского поселения</w:t>
      </w:r>
      <w:r w:rsidR="001D39B2" w:rsidRPr="003406C5">
        <w:rPr>
          <w:rFonts w:ascii="Times New Roman" w:hAnsi="Times New Roman" w:cs="Times New Roman"/>
          <w:sz w:val="24"/>
        </w:rPr>
        <w:t xml:space="preserve"> </w:t>
      </w:r>
      <w:r w:rsidRPr="003406C5">
        <w:rPr>
          <w:rFonts w:ascii="Times New Roman" w:hAnsi="Times New Roman" w:cs="Times New Roman"/>
          <w:sz w:val="24"/>
        </w:rPr>
        <w:t>Старошайговского муниципального района Республики Мордовия (далее – местный</w:t>
      </w:r>
      <w:proofErr w:type="gramEnd"/>
      <w:r w:rsidRPr="003406C5">
        <w:rPr>
          <w:rFonts w:ascii="Times New Roman" w:hAnsi="Times New Roman" w:cs="Times New Roman"/>
          <w:sz w:val="24"/>
        </w:rPr>
        <w:t xml:space="preserve">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2" w:name="sub_1002"/>
      <w:bookmarkEnd w:id="1"/>
      <w:r>
        <w:rPr>
          <w:rFonts w:ascii="Times New Roman" w:hAnsi="Times New Roman" w:cs="Times New Roman"/>
          <w:sz w:val="24"/>
        </w:rPr>
        <w:t xml:space="preserve">           </w:t>
      </w:r>
      <w:r w:rsidRPr="003406C5">
        <w:rPr>
          <w:rFonts w:ascii="Times New Roman" w:hAnsi="Times New Roman" w:cs="Times New Roman"/>
          <w:sz w:val="24"/>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3406C5" w:rsidRPr="003406C5" w:rsidRDefault="003406C5" w:rsidP="003406C5">
      <w:pPr>
        <w:jc w:val="both"/>
        <w:rPr>
          <w:rFonts w:ascii="Times New Roman" w:hAnsi="Times New Roman" w:cs="Times New Roman"/>
          <w:sz w:val="24"/>
        </w:rPr>
      </w:pPr>
      <w:bookmarkStart w:id="3" w:name="sub_1003"/>
      <w:bookmarkEnd w:id="2"/>
      <w:r>
        <w:rPr>
          <w:rFonts w:ascii="Times New Roman" w:hAnsi="Times New Roman" w:cs="Times New Roman"/>
          <w:sz w:val="24"/>
        </w:rPr>
        <w:t xml:space="preserve">             </w:t>
      </w:r>
      <w:r w:rsidRPr="003406C5">
        <w:rPr>
          <w:rFonts w:ascii="Times New Roman" w:hAnsi="Times New Roman" w:cs="Times New Roman"/>
          <w:sz w:val="24"/>
        </w:rP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r w:rsidRPr="003406C5">
        <w:rPr>
          <w:rStyle w:val="a9"/>
          <w:rFonts w:ascii="Times New Roman" w:hAnsi="Times New Roman" w:cs="Times New Roman"/>
          <w:color w:val="auto"/>
          <w:sz w:val="24"/>
        </w:rPr>
        <w:t>пунктом 4</w:t>
      </w:r>
      <w:r w:rsidRPr="003406C5">
        <w:rPr>
          <w:rFonts w:ascii="Times New Roman" w:hAnsi="Times New Roman" w:cs="Times New Roman"/>
          <w:sz w:val="24"/>
        </w:rPr>
        <w:t xml:space="preserve"> настоящего Порядка (с учетом положений </w:t>
      </w:r>
      <w:r w:rsidRPr="003406C5">
        <w:rPr>
          <w:rStyle w:val="a9"/>
          <w:rFonts w:ascii="Times New Roman" w:hAnsi="Times New Roman" w:cs="Times New Roman"/>
          <w:color w:val="auto"/>
          <w:sz w:val="24"/>
        </w:rPr>
        <w:t>пункта 5</w:t>
      </w:r>
      <w:r w:rsidRPr="003406C5">
        <w:rPr>
          <w:rFonts w:ascii="Times New Roman" w:hAnsi="Times New Roman" w:cs="Times New Roman"/>
          <w:sz w:val="24"/>
        </w:rPr>
        <w:t xml:space="preserve"> настоящего Порядка), на соответствие требованиям, установленным </w:t>
      </w:r>
      <w:r w:rsidRPr="003406C5">
        <w:rPr>
          <w:rStyle w:val="a9"/>
          <w:rFonts w:ascii="Times New Roman" w:hAnsi="Times New Roman" w:cs="Times New Roman"/>
          <w:color w:val="auto"/>
          <w:sz w:val="24"/>
        </w:rPr>
        <w:t>пунктами 6</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7</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9</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10</w:t>
      </w:r>
      <w:r w:rsidRPr="003406C5">
        <w:rPr>
          <w:rFonts w:ascii="Times New Roman" w:hAnsi="Times New Roman" w:cs="Times New Roman"/>
          <w:sz w:val="24"/>
        </w:rPr>
        <w:t xml:space="preserve"> настоящего Порядка, а также наличие документов, предусмотренных пунктами 7 и </w:t>
      </w:r>
      <w:hyperlink w:anchor="sub_1008" w:history="1">
        <w:r w:rsidRPr="003406C5">
          <w:rPr>
            <w:rStyle w:val="a9"/>
            <w:rFonts w:ascii="Times New Roman" w:hAnsi="Times New Roman" w:cs="Times New Roman"/>
            <w:color w:val="auto"/>
            <w:sz w:val="24"/>
          </w:rPr>
          <w:t>8</w:t>
        </w:r>
      </w:hyperlink>
      <w:r w:rsidRPr="003406C5">
        <w:rPr>
          <w:rFonts w:ascii="Times New Roman" w:hAnsi="Times New Roman" w:cs="Times New Roman"/>
          <w:sz w:val="24"/>
        </w:rPr>
        <w:t xml:space="preserve"> настоящего Порядка:</w:t>
      </w:r>
    </w:p>
    <w:bookmarkEnd w:id="3"/>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lastRenderedPageBreak/>
        <w:t xml:space="preserve">            </w:t>
      </w:r>
      <w:r w:rsidRPr="003406C5">
        <w:rPr>
          <w:rFonts w:ascii="Times New Roman" w:hAnsi="Times New Roman" w:cs="Times New Roman"/>
          <w:sz w:val="24"/>
        </w:rPr>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лицевых счетов, в случаях, установленных </w:t>
      </w:r>
      <w:r w:rsidRPr="003406C5">
        <w:rPr>
          <w:rStyle w:val="a9"/>
          <w:rFonts w:ascii="Times New Roman" w:hAnsi="Times New Roman" w:cs="Times New Roman"/>
          <w:color w:val="auto"/>
          <w:sz w:val="24"/>
        </w:rPr>
        <w:t>частью второй пункта 6</w:t>
      </w:r>
      <w:r w:rsidRPr="003406C5">
        <w:rPr>
          <w:rFonts w:ascii="Times New Roman" w:hAnsi="Times New Roman" w:cs="Times New Roman"/>
          <w:sz w:val="24"/>
        </w:rPr>
        <w:t xml:space="preserve"> настоящего Порядка.</w:t>
      </w:r>
    </w:p>
    <w:p w:rsidR="003406C5" w:rsidRPr="003406C5" w:rsidRDefault="003406C5" w:rsidP="003406C5">
      <w:pPr>
        <w:jc w:val="both"/>
        <w:rPr>
          <w:rFonts w:ascii="Times New Roman" w:hAnsi="Times New Roman" w:cs="Times New Roman"/>
          <w:sz w:val="24"/>
        </w:rPr>
      </w:pPr>
      <w:bookmarkStart w:id="4" w:name="sub_1004"/>
      <w:r>
        <w:rPr>
          <w:rFonts w:ascii="Times New Roman" w:hAnsi="Times New Roman" w:cs="Times New Roman"/>
          <w:sz w:val="24"/>
        </w:rPr>
        <w:t xml:space="preserve">           </w:t>
      </w:r>
      <w:r w:rsidRPr="003406C5">
        <w:rPr>
          <w:rFonts w:ascii="Times New Roman" w:hAnsi="Times New Roman" w:cs="Times New Roman"/>
          <w:sz w:val="24"/>
        </w:rPr>
        <w:t>4. Распоряжение проверяется на наличие в нем следующих реквизитов и показателей:</w:t>
      </w:r>
    </w:p>
    <w:bookmarkEnd w:id="4"/>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r w:rsidRPr="003406C5">
        <w:rPr>
          <w:rStyle w:val="a9"/>
          <w:rFonts w:ascii="Times New Roman" w:hAnsi="Times New Roman" w:cs="Times New Roman"/>
          <w:color w:val="auto"/>
          <w:sz w:val="24"/>
        </w:rPr>
        <w:t>пунктом 9 статьи 220.1</w:t>
      </w:r>
      <w:r w:rsidRPr="003406C5">
        <w:rPr>
          <w:rFonts w:ascii="Times New Roman" w:hAnsi="Times New Roman" w:cs="Times New Roman"/>
          <w:sz w:val="24"/>
        </w:rPr>
        <w:t xml:space="preserve"> Бюджетного кодекса Российской Федерации;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r w:rsidRPr="003406C5">
        <w:rPr>
          <w:rStyle w:val="a9"/>
          <w:rFonts w:ascii="Times New Roman" w:hAnsi="Times New Roman" w:cs="Times New Roman"/>
          <w:color w:val="auto"/>
          <w:sz w:val="24"/>
        </w:rPr>
        <w:t>абзацем двадцатым статьи 165</w:t>
      </w:r>
      <w:r w:rsidRPr="003406C5">
        <w:rPr>
          <w:rFonts w:ascii="Times New Roman" w:hAnsi="Times New Roman" w:cs="Times New Roman"/>
          <w:sz w:val="24"/>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4) суммы перечисления и кода валюты в соответствии с </w:t>
      </w:r>
      <w:r w:rsidRPr="003406C5">
        <w:rPr>
          <w:rStyle w:val="a9"/>
          <w:rFonts w:ascii="Times New Roman" w:hAnsi="Times New Roman" w:cs="Times New Roman"/>
          <w:color w:val="auto"/>
          <w:sz w:val="24"/>
        </w:rPr>
        <w:t>Общероссийским классификатором валют</w:t>
      </w:r>
      <w:r w:rsidRPr="003406C5">
        <w:rPr>
          <w:rFonts w:ascii="Times New Roman" w:hAnsi="Times New Roman" w:cs="Times New Roman"/>
          <w:sz w:val="24"/>
        </w:rPr>
        <w:t>, в которой он должен быть произведен;</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5) суммы перечисления в </w:t>
      </w:r>
      <w:r w:rsidRPr="003406C5">
        <w:rPr>
          <w:rStyle w:val="a9"/>
          <w:rFonts w:ascii="Times New Roman" w:hAnsi="Times New Roman" w:cs="Times New Roman"/>
          <w:sz w:val="24"/>
        </w:rPr>
        <w:t>валюте</w:t>
      </w:r>
      <w:r w:rsidRPr="003406C5">
        <w:rPr>
          <w:rFonts w:ascii="Times New Roman" w:hAnsi="Times New Roman" w:cs="Times New Roman"/>
          <w:sz w:val="24"/>
        </w:rPr>
        <w:t xml:space="preserve"> Российской Федерации, в рублевом эквиваленте, исчисленном на дату оформления Распоряжения;</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6) вида средств;</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9) номера и серии чека;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10) срока действия чека;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11) фамилии, имени и отчества получателя средств по чеку;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12) данных документов, удостоверяющих личность получателя средств по чеку;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13) данных для осуществления налоговых и иных обязательных платежей в бюджеты бюджетной системы Российской Федерации, предусмотренных </w:t>
      </w:r>
      <w:r w:rsidRPr="003406C5">
        <w:rPr>
          <w:rStyle w:val="a9"/>
          <w:rFonts w:ascii="Times New Roman" w:hAnsi="Times New Roman" w:cs="Times New Roman"/>
          <w:color w:val="auto"/>
          <w:sz w:val="24"/>
        </w:rPr>
        <w:t>Правилами</w:t>
      </w:r>
      <w:r w:rsidRPr="003406C5">
        <w:rPr>
          <w:rFonts w:ascii="Times New Roman" w:hAnsi="Times New Roman" w:cs="Times New Roman"/>
          <w:sz w:val="24"/>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r w:rsidRPr="003406C5">
        <w:rPr>
          <w:rStyle w:val="a9"/>
          <w:rFonts w:ascii="Times New Roman" w:hAnsi="Times New Roman" w:cs="Times New Roman"/>
          <w:color w:val="auto"/>
          <w:sz w:val="24"/>
        </w:rPr>
        <w:t>пунктом 7 статьи 45</w:t>
      </w:r>
      <w:r w:rsidRPr="003406C5">
        <w:rPr>
          <w:rFonts w:ascii="Times New Roman" w:hAnsi="Times New Roman" w:cs="Times New Roman"/>
          <w:sz w:val="24"/>
        </w:rPr>
        <w:t xml:space="preserve"> Налогового кодекса Российской Федерации;</w:t>
      </w:r>
    </w:p>
    <w:p w:rsidR="003406C5" w:rsidRPr="003406C5" w:rsidRDefault="003406C5" w:rsidP="003406C5">
      <w:pPr>
        <w:jc w:val="both"/>
        <w:rPr>
          <w:rFonts w:ascii="Times New Roman" w:hAnsi="Times New Roman" w:cs="Times New Roman"/>
          <w:sz w:val="24"/>
        </w:rPr>
      </w:pPr>
      <w:bookmarkStart w:id="5" w:name="sub_100414"/>
      <w:r>
        <w:rPr>
          <w:rFonts w:ascii="Times New Roman" w:hAnsi="Times New Roman" w:cs="Times New Roman"/>
          <w:sz w:val="24"/>
        </w:rPr>
        <w:lastRenderedPageBreak/>
        <w:t xml:space="preserve">    </w:t>
      </w:r>
      <w:proofErr w:type="gramStart"/>
      <w:r w:rsidRPr="003406C5">
        <w:rPr>
          <w:rFonts w:ascii="Times New Roman" w:hAnsi="Times New Roman" w:cs="Times New Roman"/>
          <w:sz w:val="24"/>
        </w:rPr>
        <w:t>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w:t>
      </w:r>
      <w:r w:rsidR="00A63D1D" w:rsidRPr="00A63D1D">
        <w:rPr>
          <w:rFonts w:ascii="Times New Roman" w:hAnsi="Times New Roman" w:cs="Times New Roman"/>
          <w:sz w:val="24"/>
        </w:rPr>
        <w:t xml:space="preserve"> </w:t>
      </w:r>
      <w:r w:rsidR="00A63D1D">
        <w:rPr>
          <w:rFonts w:ascii="Times New Roman" w:hAnsi="Times New Roman" w:cs="Times New Roman"/>
          <w:sz w:val="24"/>
        </w:rPr>
        <w:t>Новофедоровского сельского поселения</w:t>
      </w:r>
      <w:r w:rsidRPr="003406C5">
        <w:rPr>
          <w:rFonts w:ascii="Times New Roman" w:hAnsi="Times New Roman" w:cs="Times New Roman"/>
          <w:sz w:val="24"/>
        </w:rPr>
        <w:t xml:space="preserve"> Старошайговского</w:t>
      </w:r>
      <w:proofErr w:type="gramEnd"/>
      <w:r w:rsidRPr="003406C5">
        <w:rPr>
          <w:rFonts w:ascii="Times New Roman" w:hAnsi="Times New Roman" w:cs="Times New Roman"/>
          <w:sz w:val="24"/>
        </w:rPr>
        <w:t xml:space="preserve"> муниципального района Республики Мордовия, установленным финансовым управлением администрации </w:t>
      </w:r>
      <w:r w:rsidR="00A63D1D" w:rsidRPr="003406C5">
        <w:rPr>
          <w:rFonts w:ascii="Times New Roman" w:hAnsi="Times New Roman" w:cs="Times New Roman"/>
          <w:sz w:val="24"/>
        </w:rPr>
        <w:t xml:space="preserve"> </w:t>
      </w:r>
      <w:r w:rsidRPr="003406C5">
        <w:rPr>
          <w:rFonts w:ascii="Times New Roman" w:hAnsi="Times New Roman" w:cs="Times New Roman"/>
          <w:sz w:val="24"/>
        </w:rPr>
        <w:t>Старошайговского муниципального района Республики Мордовия (далее - порядок учета обязательств);</w:t>
      </w:r>
    </w:p>
    <w:bookmarkEnd w:id="5"/>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r w:rsidRPr="003406C5">
        <w:rPr>
          <w:rStyle w:val="a9"/>
          <w:rFonts w:ascii="Times New Roman" w:hAnsi="Times New Roman" w:cs="Times New Roman"/>
          <w:sz w:val="24"/>
        </w:rPr>
        <w:t>счет-фактура</w:t>
      </w:r>
      <w:r w:rsidRPr="003406C5">
        <w:rPr>
          <w:rFonts w:ascii="Times New Roman" w:hAnsi="Times New Roman" w:cs="Times New Roman"/>
          <w:sz w:val="24"/>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17) номера лицевого счета неучастника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r w:rsidRPr="003406C5">
        <w:rPr>
          <w:rStyle w:val="a9"/>
          <w:rFonts w:ascii="Times New Roman" w:hAnsi="Times New Roman" w:cs="Times New Roman"/>
          <w:sz w:val="24"/>
        </w:rPr>
        <w:t>валюте</w:t>
      </w:r>
      <w:r w:rsidRPr="003406C5">
        <w:rPr>
          <w:rFonts w:ascii="Times New Roman" w:hAnsi="Times New Roman" w:cs="Times New Roman"/>
          <w:sz w:val="24"/>
        </w:rPr>
        <w:t xml:space="preserve">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3406C5" w:rsidRPr="003406C5" w:rsidRDefault="003406C5" w:rsidP="003406C5">
      <w:pPr>
        <w:jc w:val="both"/>
        <w:rPr>
          <w:rFonts w:ascii="Times New Roman" w:hAnsi="Times New Roman" w:cs="Times New Roman"/>
          <w:sz w:val="24"/>
        </w:rPr>
      </w:pPr>
      <w:bookmarkStart w:id="6" w:name="sub_1005"/>
      <w:r>
        <w:rPr>
          <w:rFonts w:ascii="Times New Roman" w:hAnsi="Times New Roman" w:cs="Times New Roman"/>
          <w:sz w:val="24"/>
        </w:rPr>
        <w:t xml:space="preserve">       </w:t>
      </w:r>
      <w:r w:rsidRPr="003406C5">
        <w:rPr>
          <w:rFonts w:ascii="Times New Roman" w:hAnsi="Times New Roman" w:cs="Times New Roman"/>
          <w:sz w:val="24"/>
        </w:rPr>
        <w:t xml:space="preserve">5. Требования </w:t>
      </w:r>
      <w:r w:rsidRPr="003406C5">
        <w:rPr>
          <w:rStyle w:val="a9"/>
          <w:rFonts w:ascii="Times New Roman" w:hAnsi="Times New Roman" w:cs="Times New Roman"/>
          <w:color w:val="auto"/>
          <w:sz w:val="24"/>
        </w:rPr>
        <w:t>подпунктов 14 - 16 пункта 4</w:t>
      </w:r>
      <w:r w:rsidRPr="003406C5">
        <w:rPr>
          <w:rFonts w:ascii="Times New Roman" w:hAnsi="Times New Roman" w:cs="Times New Roman"/>
          <w:sz w:val="24"/>
        </w:rPr>
        <w:t xml:space="preserve"> настоящего Порядка не применяются в отношении Распоряжений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bookmarkEnd w:id="6"/>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Требования </w:t>
      </w:r>
      <w:r w:rsidRPr="003406C5">
        <w:rPr>
          <w:rStyle w:val="a9"/>
          <w:rFonts w:ascii="Times New Roman" w:hAnsi="Times New Roman" w:cs="Times New Roman"/>
          <w:color w:val="auto"/>
          <w:sz w:val="24"/>
        </w:rPr>
        <w:t>подпункта 14 пункта 4</w:t>
      </w:r>
      <w:r w:rsidRPr="003406C5">
        <w:rPr>
          <w:rFonts w:ascii="Times New Roman" w:hAnsi="Times New Roman" w:cs="Times New Roman"/>
          <w:sz w:val="24"/>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lastRenderedPageBreak/>
        <w:t xml:space="preserve">      </w:t>
      </w:r>
      <w:r w:rsidRPr="003406C5">
        <w:rPr>
          <w:rFonts w:ascii="Times New Roman" w:hAnsi="Times New Roman" w:cs="Times New Roman"/>
          <w:sz w:val="24"/>
        </w:rPr>
        <w:t>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7" w:name="sub_1006"/>
      <w:r>
        <w:rPr>
          <w:rFonts w:ascii="Times New Roman" w:hAnsi="Times New Roman" w:cs="Times New Roman"/>
          <w:sz w:val="24"/>
        </w:rPr>
        <w:t xml:space="preserve">      </w:t>
      </w:r>
      <w:r w:rsidRPr="003406C5">
        <w:rPr>
          <w:rFonts w:ascii="Times New Roman" w:hAnsi="Times New Roman" w:cs="Times New Roman"/>
          <w:sz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3406C5" w:rsidRPr="003406C5" w:rsidRDefault="003406C5" w:rsidP="003406C5">
      <w:pPr>
        <w:jc w:val="both"/>
        <w:rPr>
          <w:rFonts w:ascii="Times New Roman" w:hAnsi="Times New Roman" w:cs="Times New Roman"/>
          <w:sz w:val="24"/>
        </w:rPr>
      </w:pPr>
      <w:bookmarkStart w:id="8" w:name="sub_10061"/>
      <w:bookmarkEnd w:id="7"/>
      <w:r>
        <w:rPr>
          <w:rFonts w:ascii="Times New Roman" w:hAnsi="Times New Roman" w:cs="Times New Roman"/>
          <w:sz w:val="24"/>
        </w:rPr>
        <w:t xml:space="preserve">     </w:t>
      </w:r>
      <w:r w:rsidRPr="003406C5">
        <w:rPr>
          <w:rFonts w:ascii="Times New Roman" w:hAnsi="Times New Roman" w:cs="Times New Roman"/>
          <w:sz w:val="24"/>
        </w:rPr>
        <w:t xml:space="preserve">1) соответствие указанных в Распоряжении кодов классификации расходов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bookmarkEnd w:id="8"/>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3) соответствие указанных в Распоряжении кодов видов расходов классификации расходов местного бюджета текстовому назначению платежа, исходя из содержания текста назначения платежа, согласно порядку применения кодов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установленному в соответствии с </w:t>
      </w:r>
      <w:r w:rsidRPr="003406C5">
        <w:rPr>
          <w:rStyle w:val="a9"/>
          <w:rFonts w:ascii="Times New Roman" w:hAnsi="Times New Roman" w:cs="Times New Roman"/>
          <w:color w:val="auto"/>
          <w:sz w:val="24"/>
        </w:rPr>
        <w:t>пунктом 2 статьи 18</w:t>
      </w:r>
      <w:r w:rsidRPr="003406C5">
        <w:rPr>
          <w:rFonts w:ascii="Times New Roman" w:hAnsi="Times New Roman" w:cs="Times New Roman"/>
          <w:sz w:val="24"/>
        </w:rPr>
        <w:t xml:space="preserve"> Бюджетного кодекса Российской Федерации (далее - порядок применения бюджетной классификации);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4) </w:t>
      </w:r>
      <w:proofErr w:type="spellStart"/>
      <w:r w:rsidRPr="003406C5">
        <w:rPr>
          <w:rFonts w:ascii="Times New Roman" w:hAnsi="Times New Roman" w:cs="Times New Roman"/>
          <w:sz w:val="24"/>
        </w:rPr>
        <w:t>непревышение</w:t>
      </w:r>
      <w:proofErr w:type="spellEnd"/>
      <w:r w:rsidRPr="003406C5">
        <w:rPr>
          <w:rFonts w:ascii="Times New Roman" w:hAnsi="Times New Roman" w:cs="Times New Roman"/>
          <w:sz w:val="24"/>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6) соответствие реквизитов Распоряжения требованиям </w:t>
      </w:r>
      <w:r w:rsidRPr="003406C5">
        <w:rPr>
          <w:rStyle w:val="a9"/>
          <w:rFonts w:ascii="Times New Roman" w:hAnsi="Times New Roman" w:cs="Times New Roman"/>
          <w:sz w:val="24"/>
        </w:rPr>
        <w:t>бюджетного законодательства</w:t>
      </w:r>
      <w:r w:rsidRPr="003406C5">
        <w:rPr>
          <w:rFonts w:ascii="Times New Roman" w:hAnsi="Times New Roman" w:cs="Times New Roman"/>
          <w:sz w:val="24"/>
        </w:rPr>
        <w:t xml:space="preserve"> Российской Федерации о перечислении средств местного бюджета на соответствующие казначейские счета;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7) идентичность кода участника бюджетного процесса по Сводному реестру по денежному обязательству и платежу;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8) идентичность кода (кодов) классификации расходов местного бюджета по денежному обязательству и платежу;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10) </w:t>
      </w:r>
      <w:proofErr w:type="spellStart"/>
      <w:r w:rsidRPr="003406C5">
        <w:rPr>
          <w:rFonts w:ascii="Times New Roman" w:hAnsi="Times New Roman" w:cs="Times New Roman"/>
          <w:sz w:val="24"/>
        </w:rPr>
        <w:t>непревышение</w:t>
      </w:r>
      <w:proofErr w:type="spellEnd"/>
      <w:r w:rsidRPr="003406C5">
        <w:rPr>
          <w:rFonts w:ascii="Times New Roman" w:hAnsi="Times New Roman" w:cs="Times New Roman"/>
          <w:sz w:val="24"/>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w:t>
      </w:r>
      <w:r w:rsidRPr="003406C5">
        <w:rPr>
          <w:rFonts w:ascii="Times New Roman" w:hAnsi="Times New Roman" w:cs="Times New Roman"/>
          <w:sz w:val="24"/>
        </w:rPr>
        <w:lastRenderedPageBreak/>
        <w:t>обязательства авансового платежа, по которому не подтверждена поставка товара (выполнение работ, оказание услуг);</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11) соответствие кода классификации расходов местного бюджета по денежному обязательству и платежу;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12) </w:t>
      </w:r>
      <w:proofErr w:type="spellStart"/>
      <w:r w:rsidRPr="003406C5">
        <w:rPr>
          <w:rFonts w:ascii="Times New Roman" w:hAnsi="Times New Roman" w:cs="Times New Roman"/>
          <w:sz w:val="24"/>
        </w:rPr>
        <w:t>непревышение</w:t>
      </w:r>
      <w:proofErr w:type="spellEnd"/>
      <w:r w:rsidRPr="003406C5">
        <w:rPr>
          <w:rFonts w:ascii="Times New Roman" w:hAnsi="Times New Roman" w:cs="Times New Roman"/>
          <w:sz w:val="24"/>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13) соответствие уникального номера реестровой записи в определенном </w:t>
      </w:r>
      <w:r w:rsidRPr="003406C5">
        <w:rPr>
          <w:rStyle w:val="a9"/>
          <w:rFonts w:ascii="Times New Roman" w:hAnsi="Times New Roman" w:cs="Times New Roman"/>
          <w:sz w:val="24"/>
        </w:rPr>
        <w:t>законодательством</w:t>
      </w:r>
      <w:r w:rsidRPr="003406C5">
        <w:rPr>
          <w:rFonts w:ascii="Times New Roman" w:hAnsi="Times New Roman" w:cs="Times New Roman"/>
          <w:sz w:val="24"/>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3406C5" w:rsidRPr="003406C5" w:rsidRDefault="003406C5" w:rsidP="003406C5">
      <w:pPr>
        <w:jc w:val="both"/>
        <w:rPr>
          <w:rFonts w:ascii="Times New Roman" w:hAnsi="Times New Roman" w:cs="Times New Roman"/>
          <w:sz w:val="24"/>
        </w:rPr>
      </w:pPr>
      <w:bookmarkStart w:id="9" w:name="sub_10062"/>
      <w:r w:rsidRPr="003406C5">
        <w:rPr>
          <w:rFonts w:ascii="Times New Roman" w:hAnsi="Times New Roman" w:cs="Times New Roman"/>
          <w:sz w:val="24"/>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3406C5" w:rsidRPr="003406C5" w:rsidRDefault="003406C5" w:rsidP="003406C5">
      <w:pPr>
        <w:jc w:val="both"/>
        <w:rPr>
          <w:rFonts w:ascii="Times New Roman" w:hAnsi="Times New Roman" w:cs="Times New Roman"/>
          <w:sz w:val="24"/>
        </w:rPr>
      </w:pPr>
      <w:bookmarkStart w:id="10" w:name="sub_10614"/>
      <w:bookmarkEnd w:id="9"/>
      <w:r>
        <w:rPr>
          <w:rFonts w:ascii="Times New Roman" w:hAnsi="Times New Roman" w:cs="Times New Roman"/>
          <w:sz w:val="24"/>
        </w:rPr>
        <w:t xml:space="preserve">      </w:t>
      </w:r>
      <w:r w:rsidRPr="003406C5">
        <w:rPr>
          <w:rFonts w:ascii="Times New Roman" w:hAnsi="Times New Roman" w:cs="Times New Roman"/>
          <w:sz w:val="24"/>
        </w:rPr>
        <w:t xml:space="preserve">14) </w:t>
      </w:r>
      <w:proofErr w:type="spellStart"/>
      <w:r w:rsidRPr="003406C5">
        <w:rPr>
          <w:rFonts w:ascii="Times New Roman" w:hAnsi="Times New Roman" w:cs="Times New Roman"/>
          <w:sz w:val="24"/>
        </w:rPr>
        <w:t>непревышение</w:t>
      </w:r>
      <w:proofErr w:type="spellEnd"/>
      <w:r w:rsidRPr="003406C5">
        <w:rPr>
          <w:rFonts w:ascii="Times New Roman" w:hAnsi="Times New Roman" w:cs="Times New Roman"/>
          <w:sz w:val="24"/>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3406C5" w:rsidRPr="003406C5" w:rsidRDefault="003406C5" w:rsidP="003406C5">
      <w:pPr>
        <w:jc w:val="both"/>
        <w:rPr>
          <w:rFonts w:ascii="Times New Roman" w:hAnsi="Times New Roman" w:cs="Times New Roman"/>
          <w:sz w:val="24"/>
        </w:rPr>
      </w:pPr>
      <w:bookmarkStart w:id="11" w:name="sub_10615"/>
      <w:bookmarkEnd w:id="10"/>
      <w:r>
        <w:rPr>
          <w:rFonts w:ascii="Times New Roman" w:hAnsi="Times New Roman" w:cs="Times New Roman"/>
          <w:sz w:val="24"/>
        </w:rPr>
        <w:t xml:space="preserve">     </w:t>
      </w:r>
      <w:r w:rsidRPr="003406C5">
        <w:rPr>
          <w:rFonts w:ascii="Times New Roman" w:hAnsi="Times New Roman" w:cs="Times New Roman"/>
          <w:sz w:val="24"/>
        </w:rPr>
        <w:t xml:space="preserve">15) </w:t>
      </w:r>
      <w:proofErr w:type="spellStart"/>
      <w:r w:rsidRPr="003406C5">
        <w:rPr>
          <w:rFonts w:ascii="Times New Roman" w:hAnsi="Times New Roman" w:cs="Times New Roman"/>
          <w:sz w:val="24"/>
        </w:rPr>
        <w:t>неопережение</w:t>
      </w:r>
      <w:proofErr w:type="spellEnd"/>
      <w:r w:rsidRPr="003406C5">
        <w:rPr>
          <w:rFonts w:ascii="Times New Roman" w:hAnsi="Times New Roman" w:cs="Times New Roman"/>
          <w:sz w:val="24"/>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3406C5" w:rsidRPr="003406C5" w:rsidRDefault="003406C5" w:rsidP="003406C5">
      <w:pPr>
        <w:jc w:val="both"/>
        <w:rPr>
          <w:rFonts w:ascii="Times New Roman" w:hAnsi="Times New Roman" w:cs="Times New Roman"/>
          <w:sz w:val="24"/>
        </w:rPr>
      </w:pPr>
      <w:bookmarkStart w:id="12" w:name="sub_10616"/>
      <w:bookmarkEnd w:id="11"/>
      <w:r>
        <w:rPr>
          <w:rFonts w:ascii="Times New Roman" w:hAnsi="Times New Roman" w:cs="Times New Roman"/>
          <w:sz w:val="24"/>
        </w:rPr>
        <w:t xml:space="preserve">     </w:t>
      </w:r>
      <w:r w:rsidRPr="003406C5">
        <w:rPr>
          <w:rFonts w:ascii="Times New Roman" w:hAnsi="Times New Roman" w:cs="Times New Roman"/>
          <w:sz w:val="24"/>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3406C5" w:rsidRPr="003406C5" w:rsidRDefault="003406C5" w:rsidP="003406C5">
      <w:pPr>
        <w:jc w:val="both"/>
        <w:rPr>
          <w:rFonts w:ascii="Times New Roman" w:hAnsi="Times New Roman" w:cs="Times New Roman"/>
          <w:sz w:val="24"/>
        </w:rPr>
      </w:pPr>
      <w:bookmarkStart w:id="13" w:name="sub_162"/>
      <w:bookmarkEnd w:id="12"/>
      <w:r>
        <w:rPr>
          <w:rFonts w:ascii="Times New Roman" w:hAnsi="Times New Roman" w:cs="Times New Roman"/>
          <w:sz w:val="24"/>
        </w:rPr>
        <w:t xml:space="preserve">      </w:t>
      </w:r>
      <w:r w:rsidRPr="003406C5">
        <w:rPr>
          <w:rFonts w:ascii="Times New Roman" w:hAnsi="Times New Roman" w:cs="Times New Roman"/>
          <w:sz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3406C5" w:rsidRPr="003406C5" w:rsidRDefault="003406C5" w:rsidP="003406C5">
      <w:pPr>
        <w:jc w:val="both"/>
        <w:rPr>
          <w:rFonts w:ascii="Times New Roman" w:hAnsi="Times New Roman" w:cs="Times New Roman"/>
          <w:sz w:val="24"/>
        </w:rPr>
      </w:pPr>
      <w:bookmarkStart w:id="14" w:name="sub_1007"/>
      <w:bookmarkEnd w:id="13"/>
      <w:r>
        <w:rPr>
          <w:rFonts w:ascii="Times New Roman" w:hAnsi="Times New Roman" w:cs="Times New Roman"/>
          <w:sz w:val="24"/>
        </w:rPr>
        <w:t xml:space="preserve">       </w:t>
      </w:r>
      <w:r w:rsidRPr="003406C5">
        <w:rPr>
          <w:rFonts w:ascii="Times New Roman" w:hAnsi="Times New Roman" w:cs="Times New Roman"/>
          <w:sz w:val="24"/>
        </w:rPr>
        <w:t xml:space="preserve">7. </w:t>
      </w:r>
      <w:proofErr w:type="gramStart"/>
      <w:r w:rsidRPr="003406C5">
        <w:rPr>
          <w:rFonts w:ascii="Times New Roman" w:hAnsi="Times New Roman" w:cs="Times New Roman"/>
          <w:sz w:val="24"/>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w:t>
      </w:r>
      <w:proofErr w:type="gramEnd"/>
      <w:r w:rsidRPr="003406C5">
        <w:rPr>
          <w:rFonts w:ascii="Times New Roman" w:hAnsi="Times New Roman" w:cs="Times New Roman"/>
          <w:sz w:val="24"/>
        </w:rPr>
        <w:t xml:space="preserve">, </w:t>
      </w:r>
      <w:proofErr w:type="gramStart"/>
      <w:r w:rsidRPr="003406C5">
        <w:rPr>
          <w:rFonts w:ascii="Times New Roman" w:hAnsi="Times New Roman" w:cs="Times New Roman"/>
          <w:sz w:val="24"/>
        </w:rPr>
        <w:t>5 - 7, 10 – 13, 23 пункта 13 графы 3 Перечня документов, на основании которых возникают бюджетные обязательства получателей средств бюджета</w:t>
      </w:r>
      <w:r w:rsidR="00A63D1D" w:rsidRPr="00A63D1D">
        <w:rPr>
          <w:rFonts w:ascii="Times New Roman" w:hAnsi="Times New Roman" w:cs="Times New Roman"/>
          <w:sz w:val="24"/>
        </w:rPr>
        <w:t xml:space="preserve"> </w:t>
      </w:r>
      <w:r w:rsidR="00A63D1D">
        <w:rPr>
          <w:rFonts w:ascii="Times New Roman" w:hAnsi="Times New Roman" w:cs="Times New Roman"/>
          <w:sz w:val="24"/>
        </w:rPr>
        <w:t>Новофедоровского сельского поселения</w:t>
      </w:r>
      <w:r w:rsidRPr="003406C5">
        <w:rPr>
          <w:rFonts w:ascii="Times New Roman" w:hAnsi="Times New Roman" w:cs="Times New Roman"/>
          <w:sz w:val="24"/>
        </w:rPr>
        <w:t xml:space="preserve"> Старошайговского </w:t>
      </w:r>
      <w:r w:rsidRPr="003406C5">
        <w:rPr>
          <w:rFonts w:ascii="Times New Roman" w:hAnsi="Times New Roman" w:cs="Times New Roman"/>
          <w:sz w:val="24"/>
        </w:rPr>
        <w:lastRenderedPageBreak/>
        <w:t>муниципального района Республики Мордовия, и документов, подтверждающих возникновение денежных обязательств получателей средств бюджета</w:t>
      </w:r>
      <w:r w:rsidR="00A63D1D" w:rsidRPr="00A63D1D">
        <w:rPr>
          <w:rFonts w:ascii="Times New Roman" w:hAnsi="Times New Roman" w:cs="Times New Roman"/>
          <w:sz w:val="24"/>
        </w:rPr>
        <w:t xml:space="preserve"> </w:t>
      </w:r>
      <w:r w:rsidR="00A63D1D">
        <w:rPr>
          <w:rFonts w:ascii="Times New Roman" w:hAnsi="Times New Roman" w:cs="Times New Roman"/>
          <w:sz w:val="24"/>
        </w:rPr>
        <w:t>Новофедоровского сельского поселения</w:t>
      </w:r>
      <w:bookmarkStart w:id="15" w:name="_GoBack"/>
      <w:bookmarkEnd w:id="15"/>
      <w:r w:rsidRPr="003406C5">
        <w:rPr>
          <w:rFonts w:ascii="Times New Roman" w:hAnsi="Times New Roman" w:cs="Times New Roman"/>
          <w:sz w:val="24"/>
        </w:rPr>
        <w:t xml:space="preserve"> Старошайговского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roofErr w:type="gramEnd"/>
    </w:p>
    <w:bookmarkEnd w:id="14"/>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r w:rsidRPr="003406C5">
        <w:rPr>
          <w:rStyle w:val="a9"/>
          <w:rFonts w:ascii="Times New Roman" w:hAnsi="Times New Roman" w:cs="Times New Roman"/>
          <w:sz w:val="24"/>
        </w:rPr>
        <w:t>пунктом 6</w:t>
      </w:r>
      <w:r w:rsidRPr="003406C5">
        <w:rPr>
          <w:rFonts w:ascii="Times New Roman" w:hAnsi="Times New Roman" w:cs="Times New Roman"/>
          <w:sz w:val="24"/>
        </w:rPr>
        <w:t xml:space="preserve"> настоящего Порядка, осуществляется проверка равенства сумм Распоряжения сумме соответствующего денежного обязательства.</w:t>
      </w:r>
    </w:p>
    <w:p w:rsidR="003406C5" w:rsidRPr="003406C5" w:rsidRDefault="003406C5" w:rsidP="003406C5">
      <w:pPr>
        <w:jc w:val="both"/>
        <w:rPr>
          <w:rFonts w:ascii="Times New Roman" w:hAnsi="Times New Roman" w:cs="Times New Roman"/>
          <w:sz w:val="24"/>
        </w:rPr>
      </w:pPr>
      <w:bookmarkStart w:id="16" w:name="sub_1008"/>
      <w:r>
        <w:rPr>
          <w:rFonts w:ascii="Times New Roman" w:hAnsi="Times New Roman" w:cs="Times New Roman"/>
          <w:sz w:val="24"/>
        </w:rPr>
        <w:t xml:space="preserve">      </w:t>
      </w:r>
      <w:r w:rsidRPr="003406C5">
        <w:rPr>
          <w:rFonts w:ascii="Times New Roman" w:hAnsi="Times New Roman" w:cs="Times New Roman"/>
          <w:sz w:val="24"/>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3406C5">
        <w:rPr>
          <w:rStyle w:val="a9"/>
          <w:rFonts w:ascii="Times New Roman" w:hAnsi="Times New Roman" w:cs="Times New Roman"/>
          <w:color w:val="auto"/>
          <w:sz w:val="24"/>
        </w:rPr>
        <w:t>законодательства</w:t>
      </w:r>
      <w:r w:rsidRPr="003406C5">
        <w:rPr>
          <w:rFonts w:ascii="Times New Roman" w:hAnsi="Times New Roman" w:cs="Times New Roman"/>
          <w:sz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местного бюджета суммы неустойки (штрафа, пеней) по данному договору (муниципальному контракту).</w:t>
      </w:r>
    </w:p>
    <w:p w:rsidR="003406C5" w:rsidRPr="003406C5" w:rsidRDefault="003406C5" w:rsidP="003406C5">
      <w:pPr>
        <w:jc w:val="both"/>
        <w:rPr>
          <w:rFonts w:ascii="Times New Roman" w:hAnsi="Times New Roman" w:cs="Times New Roman"/>
          <w:sz w:val="24"/>
        </w:rPr>
      </w:pPr>
      <w:bookmarkStart w:id="17" w:name="sub_1009"/>
      <w:bookmarkEnd w:id="16"/>
      <w:r>
        <w:rPr>
          <w:rFonts w:ascii="Times New Roman" w:hAnsi="Times New Roman" w:cs="Times New Roman"/>
          <w:sz w:val="24"/>
        </w:rPr>
        <w:t xml:space="preserve">      </w:t>
      </w:r>
      <w:r w:rsidRPr="003406C5">
        <w:rPr>
          <w:rFonts w:ascii="Times New Roman" w:hAnsi="Times New Roman" w:cs="Times New Roman"/>
          <w:sz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17"/>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 соответствие указанных в Распоряжении кодов классификации расходов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2) соответствие указанных в Распоряжении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3) </w:t>
      </w:r>
      <w:proofErr w:type="spellStart"/>
      <w:r w:rsidRPr="003406C5">
        <w:rPr>
          <w:rFonts w:ascii="Times New Roman" w:hAnsi="Times New Roman" w:cs="Times New Roman"/>
          <w:sz w:val="24"/>
        </w:rPr>
        <w:t>непревышение</w:t>
      </w:r>
      <w:proofErr w:type="spellEnd"/>
      <w:r w:rsidRPr="003406C5">
        <w:rPr>
          <w:rFonts w:ascii="Times New Roman" w:hAnsi="Times New Roman" w:cs="Times New Roman"/>
          <w:sz w:val="24"/>
        </w:rPr>
        <w:t xml:space="preserve">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3406C5" w:rsidRPr="003406C5" w:rsidRDefault="003406C5" w:rsidP="003406C5">
      <w:pPr>
        <w:jc w:val="both"/>
        <w:rPr>
          <w:rFonts w:ascii="Times New Roman" w:hAnsi="Times New Roman" w:cs="Times New Roman"/>
          <w:sz w:val="24"/>
        </w:rPr>
      </w:pPr>
      <w:bookmarkStart w:id="18" w:name="sub_1010"/>
      <w:r>
        <w:rPr>
          <w:rFonts w:ascii="Times New Roman" w:hAnsi="Times New Roman" w:cs="Times New Roman"/>
          <w:sz w:val="24"/>
        </w:rPr>
        <w:t xml:space="preserve">       </w:t>
      </w:r>
      <w:r w:rsidRPr="003406C5">
        <w:rPr>
          <w:rFonts w:ascii="Times New Roman" w:hAnsi="Times New Roman" w:cs="Times New Roman"/>
          <w:sz w:val="24"/>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bookmarkEnd w:id="18"/>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 соответствие указанных в Распоряжении кодов классификации источников финансирования дефицита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    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lastRenderedPageBreak/>
        <w:t xml:space="preserve">     </w:t>
      </w:r>
      <w:r w:rsidRPr="003406C5">
        <w:rPr>
          <w:rFonts w:ascii="Times New Roman" w:hAnsi="Times New Roman" w:cs="Times New Roman"/>
          <w:sz w:val="24"/>
        </w:rPr>
        <w:t xml:space="preserve">3) </w:t>
      </w:r>
      <w:proofErr w:type="spellStart"/>
      <w:r w:rsidRPr="003406C5">
        <w:rPr>
          <w:rFonts w:ascii="Times New Roman" w:hAnsi="Times New Roman" w:cs="Times New Roman"/>
          <w:sz w:val="24"/>
        </w:rPr>
        <w:t>непревышение</w:t>
      </w:r>
      <w:proofErr w:type="spellEnd"/>
      <w:r w:rsidRPr="003406C5">
        <w:rPr>
          <w:rFonts w:ascii="Times New Roman" w:hAnsi="Times New Roman" w:cs="Times New Roman"/>
          <w:sz w:val="24"/>
        </w:rPr>
        <w:t xml:space="preserve">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19" w:name="sub_1011"/>
      <w:r>
        <w:rPr>
          <w:rFonts w:ascii="Times New Roman" w:hAnsi="Times New Roman" w:cs="Times New Roman"/>
          <w:sz w:val="24"/>
        </w:rPr>
        <w:t xml:space="preserve">       </w:t>
      </w:r>
      <w:r w:rsidRPr="003406C5">
        <w:rPr>
          <w:rFonts w:ascii="Times New Roman" w:hAnsi="Times New Roman" w:cs="Times New Roman"/>
          <w:sz w:val="24"/>
        </w:rPr>
        <w:t xml:space="preserve">11. В случае если информация, указанная в Распоряжении, или его форма, не соответствуют требованиям, установленным </w:t>
      </w:r>
      <w:r w:rsidRPr="003406C5">
        <w:rPr>
          <w:rStyle w:val="a9"/>
          <w:rFonts w:ascii="Times New Roman" w:hAnsi="Times New Roman" w:cs="Times New Roman"/>
          <w:color w:val="auto"/>
          <w:sz w:val="24"/>
        </w:rPr>
        <w:t>пунктами 3</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4</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подпунктами 1 - 13</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16, 17 части первой</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частью второй пункта 6</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пунктами 7</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9</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10</w:t>
      </w:r>
      <w:r w:rsidRPr="003406C5">
        <w:rPr>
          <w:rFonts w:ascii="Times New Roman" w:hAnsi="Times New Roman" w:cs="Times New Roman"/>
          <w:sz w:val="24"/>
        </w:rPr>
        <w:t xml:space="preserve"> настоящего Порядка, или в случае установления нарушения получателем средств местного бюджета условий, установленных </w:t>
      </w:r>
      <w:r w:rsidRPr="003406C5">
        <w:rPr>
          <w:rStyle w:val="a9"/>
          <w:rFonts w:ascii="Times New Roman" w:hAnsi="Times New Roman" w:cs="Times New Roman"/>
          <w:color w:val="auto"/>
          <w:sz w:val="24"/>
        </w:rPr>
        <w:t>пунктом 8</w:t>
      </w:r>
      <w:r w:rsidRPr="003406C5">
        <w:rPr>
          <w:rFonts w:ascii="Times New Roman" w:hAnsi="Times New Roman" w:cs="Times New Roman"/>
          <w:sz w:val="24"/>
        </w:rPr>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3406C5">
        <w:rPr>
          <w:rStyle w:val="a9"/>
          <w:rFonts w:ascii="Times New Roman" w:hAnsi="Times New Roman" w:cs="Times New Roman"/>
          <w:color w:val="auto"/>
          <w:sz w:val="24"/>
        </w:rPr>
        <w:t>пунктом 5 статьи 242.7</w:t>
      </w:r>
      <w:r w:rsidRPr="003406C5">
        <w:rPr>
          <w:rFonts w:ascii="Times New Roman" w:hAnsi="Times New Roman" w:cs="Times New Roman"/>
          <w:sz w:val="24"/>
        </w:rPr>
        <w:t xml:space="preserve"> Бюджетного кодекса Российской Федерации.</w:t>
      </w:r>
    </w:p>
    <w:bookmarkEnd w:id="19"/>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          При установлении органом, осуществляющим открытие и ведение лицевых счетов, нарушений получателем средств местного бюджета условий, указанных в </w:t>
      </w:r>
      <w:r w:rsidRPr="003406C5">
        <w:rPr>
          <w:rStyle w:val="a9"/>
          <w:rFonts w:ascii="Times New Roman" w:hAnsi="Times New Roman" w:cs="Times New Roman"/>
          <w:color w:val="auto"/>
          <w:sz w:val="24"/>
        </w:rPr>
        <w:t>подпунктах 14</w:t>
      </w:r>
      <w:r w:rsidRPr="003406C5">
        <w:rPr>
          <w:rFonts w:ascii="Times New Roman" w:hAnsi="Times New Roman" w:cs="Times New Roman"/>
          <w:sz w:val="24"/>
        </w:rPr>
        <w:t xml:space="preserve"> и (или) </w:t>
      </w:r>
      <w:r w:rsidRPr="003406C5">
        <w:rPr>
          <w:rStyle w:val="a9"/>
          <w:rFonts w:ascii="Times New Roman" w:hAnsi="Times New Roman" w:cs="Times New Roman"/>
          <w:color w:val="auto"/>
          <w:sz w:val="24"/>
        </w:rPr>
        <w:t xml:space="preserve">15 пункта 6 </w:t>
      </w:r>
      <w:r w:rsidRPr="003406C5">
        <w:rPr>
          <w:rFonts w:ascii="Times New Roman" w:hAnsi="Times New Roman" w:cs="Times New Roman"/>
          <w:sz w:val="24"/>
        </w:rP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 по формам в соответствии с </w:t>
      </w:r>
      <w:r w:rsidRPr="003406C5">
        <w:rPr>
          <w:rStyle w:val="a9"/>
          <w:rFonts w:ascii="Times New Roman" w:hAnsi="Times New Roman" w:cs="Times New Roman"/>
          <w:color w:val="auto"/>
          <w:sz w:val="24"/>
        </w:rPr>
        <w:t>приложениями N 1</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N 2</w:t>
      </w:r>
      <w:r w:rsidRPr="003406C5">
        <w:rPr>
          <w:rFonts w:ascii="Times New Roman" w:hAnsi="Times New Roman" w:cs="Times New Roman"/>
          <w:sz w:val="24"/>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r w:rsidRPr="003406C5">
        <w:rPr>
          <w:rStyle w:val="a9"/>
          <w:rFonts w:ascii="Times New Roman" w:hAnsi="Times New Roman" w:cs="Times New Roman"/>
          <w:color w:val="auto"/>
          <w:sz w:val="24"/>
        </w:rPr>
        <w:t>приказом</w:t>
      </w:r>
      <w:r w:rsidRPr="003406C5">
        <w:rPr>
          <w:rFonts w:ascii="Times New Roman" w:hAnsi="Times New Roman" w:cs="Times New Roman"/>
          <w:sz w:val="24"/>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3406C5" w:rsidRPr="003406C5" w:rsidRDefault="003406C5" w:rsidP="003406C5">
      <w:pPr>
        <w:jc w:val="both"/>
        <w:rPr>
          <w:rFonts w:ascii="Times New Roman" w:hAnsi="Times New Roman" w:cs="Times New Roman"/>
          <w:sz w:val="24"/>
        </w:rPr>
      </w:pPr>
      <w:bookmarkStart w:id="20" w:name="sub_1012"/>
      <w:r>
        <w:rPr>
          <w:rFonts w:ascii="Times New Roman" w:hAnsi="Times New Roman" w:cs="Times New Roman"/>
          <w:sz w:val="24"/>
        </w:rPr>
        <w:t xml:space="preserve">          </w:t>
      </w:r>
      <w:r w:rsidRPr="003406C5">
        <w:rPr>
          <w:rFonts w:ascii="Times New Roman" w:hAnsi="Times New Roman" w:cs="Times New Roman"/>
          <w:sz w:val="24"/>
        </w:rP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3406C5" w:rsidRPr="003406C5" w:rsidRDefault="003406C5" w:rsidP="003406C5">
      <w:pPr>
        <w:jc w:val="both"/>
        <w:rPr>
          <w:rFonts w:ascii="Times New Roman" w:hAnsi="Times New Roman" w:cs="Times New Roman"/>
          <w:sz w:val="24"/>
        </w:rPr>
      </w:pPr>
      <w:bookmarkStart w:id="21" w:name="sub_1013"/>
      <w:bookmarkEnd w:id="20"/>
      <w:r>
        <w:rPr>
          <w:rFonts w:ascii="Times New Roman" w:hAnsi="Times New Roman" w:cs="Times New Roman"/>
          <w:sz w:val="24"/>
        </w:rPr>
        <w:t xml:space="preserve">           </w:t>
      </w:r>
      <w:r w:rsidRPr="003406C5">
        <w:rPr>
          <w:rFonts w:ascii="Times New Roman" w:hAnsi="Times New Roman" w:cs="Times New Roman"/>
          <w:sz w:val="24"/>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государственную тайну, осуществляется в соответствии с настоящим Порядком с соблюдением норм </w:t>
      </w:r>
      <w:r w:rsidRPr="003406C5">
        <w:rPr>
          <w:rStyle w:val="a9"/>
          <w:rFonts w:ascii="Times New Roman" w:hAnsi="Times New Roman" w:cs="Times New Roman"/>
          <w:color w:val="auto"/>
          <w:sz w:val="24"/>
        </w:rPr>
        <w:t>законодательства</w:t>
      </w:r>
      <w:r w:rsidRPr="003406C5">
        <w:rPr>
          <w:rFonts w:ascii="Times New Roman" w:hAnsi="Times New Roman" w:cs="Times New Roman"/>
          <w:sz w:val="24"/>
        </w:rPr>
        <w:t xml:space="preserve"> Российской Федерации о защите государственной тайны.</w:t>
      </w:r>
    </w:p>
    <w:bookmarkEnd w:id="21"/>
    <w:p w:rsidR="003406C5" w:rsidRPr="003406C5" w:rsidRDefault="003406C5" w:rsidP="003406C5">
      <w:pPr>
        <w:jc w:val="both"/>
        <w:rPr>
          <w:rFonts w:ascii="Times New Roman" w:hAnsi="Times New Roman" w:cs="Times New Roman"/>
          <w:sz w:val="24"/>
        </w:rPr>
      </w:pPr>
    </w:p>
    <w:p w:rsidR="004D76D8" w:rsidRPr="003406C5" w:rsidRDefault="004D76D8" w:rsidP="003406C5">
      <w:pPr>
        <w:pStyle w:val="1"/>
        <w:jc w:val="both"/>
        <w:rPr>
          <w:rFonts w:ascii="Times New Roman" w:hAnsi="Times New Roman" w:cs="Times New Roman"/>
          <w:sz w:val="28"/>
          <w:szCs w:val="24"/>
        </w:rPr>
      </w:pPr>
    </w:p>
    <w:sectPr w:rsidR="004D76D8" w:rsidRPr="003406C5" w:rsidSect="001D39B2">
      <w:headerReference w:type="even" r:id="rId8"/>
      <w:headerReference w:type="default" r:id="rId9"/>
      <w:footerReference w:type="even" r:id="rId10"/>
      <w:footerReference w:type="default" r:id="rId11"/>
      <w:headerReference w:type="first" r:id="rId12"/>
      <w:footerReference w:type="first" r:id="rId13"/>
      <w:pgSz w:w="11906" w:h="16838"/>
      <w:pgMar w:top="142"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EC1" w:rsidRDefault="007B0EC1" w:rsidP="008A5E86">
      <w:pPr>
        <w:spacing w:after="0" w:line="240" w:lineRule="auto"/>
      </w:pPr>
      <w:r>
        <w:separator/>
      </w:r>
    </w:p>
  </w:endnote>
  <w:endnote w:type="continuationSeparator" w:id="0">
    <w:p w:rsidR="007B0EC1" w:rsidRDefault="007B0EC1" w:rsidP="008A5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E86" w:rsidRDefault="008A5E8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E86" w:rsidRDefault="008A5E8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E86" w:rsidRDefault="008A5E8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EC1" w:rsidRDefault="007B0EC1" w:rsidP="008A5E86">
      <w:pPr>
        <w:spacing w:after="0" w:line="240" w:lineRule="auto"/>
      </w:pPr>
      <w:r>
        <w:separator/>
      </w:r>
    </w:p>
  </w:footnote>
  <w:footnote w:type="continuationSeparator" w:id="0">
    <w:p w:rsidR="007B0EC1" w:rsidRDefault="007B0EC1" w:rsidP="008A5E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E86" w:rsidRDefault="008A5E8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5436237"/>
      <w:docPartObj>
        <w:docPartGallery w:val="Page Numbers (Top of Page)"/>
        <w:docPartUnique/>
      </w:docPartObj>
    </w:sdtPr>
    <w:sdtEndPr/>
    <w:sdtContent>
      <w:p w:rsidR="008A5E86" w:rsidRDefault="008A5E86">
        <w:pPr>
          <w:pStyle w:val="a3"/>
          <w:jc w:val="center"/>
        </w:pPr>
        <w:r>
          <w:fldChar w:fldCharType="begin"/>
        </w:r>
        <w:r>
          <w:instrText>PAGE   \* MERGEFORMAT</w:instrText>
        </w:r>
        <w:r>
          <w:fldChar w:fldCharType="separate"/>
        </w:r>
        <w:r w:rsidR="00D34949">
          <w:rPr>
            <w:noProof/>
          </w:rPr>
          <w:t>8</w:t>
        </w:r>
        <w:r>
          <w:fldChar w:fldCharType="end"/>
        </w:r>
      </w:p>
    </w:sdtContent>
  </w:sdt>
  <w:p w:rsidR="008A5E86" w:rsidRDefault="008A5E8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E86" w:rsidRDefault="008A5E8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742"/>
    <w:rsid w:val="000262CC"/>
    <w:rsid w:val="00027452"/>
    <w:rsid w:val="00034871"/>
    <w:rsid w:val="00043C54"/>
    <w:rsid w:val="000517F5"/>
    <w:rsid w:val="00061C85"/>
    <w:rsid w:val="000744BC"/>
    <w:rsid w:val="00091A64"/>
    <w:rsid w:val="00101B37"/>
    <w:rsid w:val="0011452D"/>
    <w:rsid w:val="001166AD"/>
    <w:rsid w:val="00116CB8"/>
    <w:rsid w:val="001D39B2"/>
    <w:rsid w:val="00212441"/>
    <w:rsid w:val="00245E99"/>
    <w:rsid w:val="00252883"/>
    <w:rsid w:val="002B7735"/>
    <w:rsid w:val="002D7B1B"/>
    <w:rsid w:val="00323AE0"/>
    <w:rsid w:val="003311DD"/>
    <w:rsid w:val="00335E7F"/>
    <w:rsid w:val="003406C5"/>
    <w:rsid w:val="00341481"/>
    <w:rsid w:val="00376ED3"/>
    <w:rsid w:val="00381A0E"/>
    <w:rsid w:val="00386EDE"/>
    <w:rsid w:val="00393742"/>
    <w:rsid w:val="003B292D"/>
    <w:rsid w:val="00407BD1"/>
    <w:rsid w:val="00430FDD"/>
    <w:rsid w:val="00443181"/>
    <w:rsid w:val="00480DCF"/>
    <w:rsid w:val="004A125A"/>
    <w:rsid w:val="004A7CAC"/>
    <w:rsid w:val="004D76D8"/>
    <w:rsid w:val="004E12B7"/>
    <w:rsid w:val="00504C9E"/>
    <w:rsid w:val="00531B74"/>
    <w:rsid w:val="00532CB9"/>
    <w:rsid w:val="00542799"/>
    <w:rsid w:val="0057290F"/>
    <w:rsid w:val="00581AC8"/>
    <w:rsid w:val="005A20E7"/>
    <w:rsid w:val="005B7FC4"/>
    <w:rsid w:val="005F2A19"/>
    <w:rsid w:val="00605B0B"/>
    <w:rsid w:val="00622B90"/>
    <w:rsid w:val="00642087"/>
    <w:rsid w:val="00657088"/>
    <w:rsid w:val="00657E89"/>
    <w:rsid w:val="00681A64"/>
    <w:rsid w:val="00683C81"/>
    <w:rsid w:val="006B1D81"/>
    <w:rsid w:val="006C470D"/>
    <w:rsid w:val="006D4C36"/>
    <w:rsid w:val="006D60E4"/>
    <w:rsid w:val="006E250A"/>
    <w:rsid w:val="006E4FCA"/>
    <w:rsid w:val="006F480E"/>
    <w:rsid w:val="007105EC"/>
    <w:rsid w:val="00735F79"/>
    <w:rsid w:val="0076559B"/>
    <w:rsid w:val="00771783"/>
    <w:rsid w:val="0078209C"/>
    <w:rsid w:val="007A0573"/>
    <w:rsid w:val="007B0EC1"/>
    <w:rsid w:val="007B0FC2"/>
    <w:rsid w:val="007D2252"/>
    <w:rsid w:val="007E3063"/>
    <w:rsid w:val="007E5F8E"/>
    <w:rsid w:val="0080473B"/>
    <w:rsid w:val="00804F5A"/>
    <w:rsid w:val="00837612"/>
    <w:rsid w:val="008621FE"/>
    <w:rsid w:val="008730E4"/>
    <w:rsid w:val="008A5E86"/>
    <w:rsid w:val="008B05CA"/>
    <w:rsid w:val="008C4550"/>
    <w:rsid w:val="008D24A3"/>
    <w:rsid w:val="00901570"/>
    <w:rsid w:val="0096074D"/>
    <w:rsid w:val="009866C3"/>
    <w:rsid w:val="00997CDC"/>
    <w:rsid w:val="009A3B7F"/>
    <w:rsid w:val="009A64D8"/>
    <w:rsid w:val="009B29C3"/>
    <w:rsid w:val="009B403E"/>
    <w:rsid w:val="009D1BF1"/>
    <w:rsid w:val="009E2358"/>
    <w:rsid w:val="009E257C"/>
    <w:rsid w:val="009F29A0"/>
    <w:rsid w:val="00A63D1D"/>
    <w:rsid w:val="00AC2DD1"/>
    <w:rsid w:val="00AF3C2A"/>
    <w:rsid w:val="00B42FE1"/>
    <w:rsid w:val="00B5047E"/>
    <w:rsid w:val="00B57A83"/>
    <w:rsid w:val="00B716E1"/>
    <w:rsid w:val="00BA48ED"/>
    <w:rsid w:val="00BB6671"/>
    <w:rsid w:val="00BC0244"/>
    <w:rsid w:val="00BE1609"/>
    <w:rsid w:val="00C4769B"/>
    <w:rsid w:val="00C5115F"/>
    <w:rsid w:val="00C52330"/>
    <w:rsid w:val="00C7558A"/>
    <w:rsid w:val="00C86564"/>
    <w:rsid w:val="00CA6E36"/>
    <w:rsid w:val="00CB1BEE"/>
    <w:rsid w:val="00CC72AA"/>
    <w:rsid w:val="00CD4BA2"/>
    <w:rsid w:val="00CE48D7"/>
    <w:rsid w:val="00D07B60"/>
    <w:rsid w:val="00D307AE"/>
    <w:rsid w:val="00D34949"/>
    <w:rsid w:val="00D621EF"/>
    <w:rsid w:val="00D62738"/>
    <w:rsid w:val="00DB3A5B"/>
    <w:rsid w:val="00DC2E6F"/>
    <w:rsid w:val="00DE587E"/>
    <w:rsid w:val="00E02AD7"/>
    <w:rsid w:val="00E02E24"/>
    <w:rsid w:val="00E51570"/>
    <w:rsid w:val="00EA5D5F"/>
    <w:rsid w:val="00EA6781"/>
    <w:rsid w:val="00ED5228"/>
    <w:rsid w:val="00F00510"/>
    <w:rsid w:val="00F26ACE"/>
    <w:rsid w:val="00F54B50"/>
    <w:rsid w:val="00F64EA2"/>
    <w:rsid w:val="00FF6E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B7F"/>
    <w:pPr>
      <w:spacing w:after="200" w:line="276" w:lineRule="auto"/>
    </w:pPr>
    <w:rPr>
      <w:rFonts w:ascii="Calibri" w:eastAsia="Calibri" w:hAnsi="Calibri" w:cs="Calibri"/>
    </w:rPr>
  </w:style>
  <w:style w:type="paragraph" w:styleId="1">
    <w:name w:val="heading 1"/>
    <w:basedOn w:val="a"/>
    <w:next w:val="a"/>
    <w:link w:val="10"/>
    <w:uiPriority w:val="99"/>
    <w:qFormat/>
    <w:rsid w:val="009A3B7F"/>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A3B7F"/>
    <w:rPr>
      <w:rFonts w:ascii="Arial" w:eastAsia="Calibri" w:hAnsi="Arial" w:cs="Arial"/>
      <w:b/>
      <w:bCs/>
      <w:color w:val="000080"/>
      <w:sz w:val="20"/>
      <w:szCs w:val="20"/>
      <w:lang w:eastAsia="ru-RU"/>
    </w:rPr>
  </w:style>
  <w:style w:type="paragraph" w:customStyle="1" w:styleId="ConsPlusNormal">
    <w:name w:val="ConsPlusNormal"/>
    <w:uiPriority w:val="99"/>
    <w:rsid w:val="009A3B7F"/>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A3B7F"/>
    <w:pPr>
      <w:widowControl w:val="0"/>
      <w:autoSpaceDE w:val="0"/>
      <w:autoSpaceDN w:val="0"/>
      <w:spacing w:after="0" w:line="240" w:lineRule="auto"/>
    </w:pPr>
    <w:rPr>
      <w:rFonts w:ascii="Calibri" w:eastAsia="Times New Roman" w:hAnsi="Calibri" w:cs="Calibri"/>
      <w:b/>
      <w:bCs/>
      <w:lang w:eastAsia="ru-RU"/>
    </w:rPr>
  </w:style>
  <w:style w:type="paragraph" w:styleId="a3">
    <w:name w:val="header"/>
    <w:basedOn w:val="a"/>
    <w:link w:val="a4"/>
    <w:uiPriority w:val="99"/>
    <w:unhideWhenUsed/>
    <w:rsid w:val="008A5E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A5E86"/>
    <w:rPr>
      <w:rFonts w:ascii="Calibri" w:eastAsia="Calibri" w:hAnsi="Calibri" w:cs="Calibri"/>
    </w:rPr>
  </w:style>
  <w:style w:type="paragraph" w:styleId="a5">
    <w:name w:val="footer"/>
    <w:basedOn w:val="a"/>
    <w:link w:val="a6"/>
    <w:uiPriority w:val="99"/>
    <w:unhideWhenUsed/>
    <w:rsid w:val="008A5E8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A5E86"/>
    <w:rPr>
      <w:rFonts w:ascii="Calibri" w:eastAsia="Calibri" w:hAnsi="Calibri" w:cs="Calibri"/>
    </w:rPr>
  </w:style>
  <w:style w:type="paragraph" w:styleId="a7">
    <w:name w:val="Balloon Text"/>
    <w:basedOn w:val="a"/>
    <w:link w:val="a8"/>
    <w:uiPriority w:val="99"/>
    <w:semiHidden/>
    <w:unhideWhenUsed/>
    <w:rsid w:val="007B0F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B0FC2"/>
    <w:rPr>
      <w:rFonts w:ascii="Tahoma" w:eastAsia="Calibri" w:hAnsi="Tahoma" w:cs="Tahoma"/>
      <w:sz w:val="16"/>
      <w:szCs w:val="16"/>
    </w:rPr>
  </w:style>
  <w:style w:type="character" w:customStyle="1" w:styleId="a9">
    <w:name w:val="Гипертекстовая ссылка"/>
    <w:basedOn w:val="a0"/>
    <w:uiPriority w:val="99"/>
    <w:rsid w:val="00901570"/>
    <w:rPr>
      <w:b w:val="0"/>
      <w:bCs w:val="0"/>
      <w:color w:val="106BBE"/>
    </w:rPr>
  </w:style>
  <w:style w:type="paragraph" w:styleId="aa">
    <w:name w:val="List Paragraph"/>
    <w:basedOn w:val="a"/>
    <w:uiPriority w:val="34"/>
    <w:qFormat/>
    <w:rsid w:val="008D24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B7F"/>
    <w:pPr>
      <w:spacing w:after="200" w:line="276" w:lineRule="auto"/>
    </w:pPr>
    <w:rPr>
      <w:rFonts w:ascii="Calibri" w:eastAsia="Calibri" w:hAnsi="Calibri" w:cs="Calibri"/>
    </w:rPr>
  </w:style>
  <w:style w:type="paragraph" w:styleId="1">
    <w:name w:val="heading 1"/>
    <w:basedOn w:val="a"/>
    <w:next w:val="a"/>
    <w:link w:val="10"/>
    <w:uiPriority w:val="99"/>
    <w:qFormat/>
    <w:rsid w:val="009A3B7F"/>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A3B7F"/>
    <w:rPr>
      <w:rFonts w:ascii="Arial" w:eastAsia="Calibri" w:hAnsi="Arial" w:cs="Arial"/>
      <w:b/>
      <w:bCs/>
      <w:color w:val="000080"/>
      <w:sz w:val="20"/>
      <w:szCs w:val="20"/>
      <w:lang w:eastAsia="ru-RU"/>
    </w:rPr>
  </w:style>
  <w:style w:type="paragraph" w:customStyle="1" w:styleId="ConsPlusNormal">
    <w:name w:val="ConsPlusNormal"/>
    <w:uiPriority w:val="99"/>
    <w:rsid w:val="009A3B7F"/>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A3B7F"/>
    <w:pPr>
      <w:widowControl w:val="0"/>
      <w:autoSpaceDE w:val="0"/>
      <w:autoSpaceDN w:val="0"/>
      <w:spacing w:after="0" w:line="240" w:lineRule="auto"/>
    </w:pPr>
    <w:rPr>
      <w:rFonts w:ascii="Calibri" w:eastAsia="Times New Roman" w:hAnsi="Calibri" w:cs="Calibri"/>
      <w:b/>
      <w:bCs/>
      <w:lang w:eastAsia="ru-RU"/>
    </w:rPr>
  </w:style>
  <w:style w:type="paragraph" w:styleId="a3">
    <w:name w:val="header"/>
    <w:basedOn w:val="a"/>
    <w:link w:val="a4"/>
    <w:uiPriority w:val="99"/>
    <w:unhideWhenUsed/>
    <w:rsid w:val="008A5E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A5E86"/>
    <w:rPr>
      <w:rFonts w:ascii="Calibri" w:eastAsia="Calibri" w:hAnsi="Calibri" w:cs="Calibri"/>
    </w:rPr>
  </w:style>
  <w:style w:type="paragraph" w:styleId="a5">
    <w:name w:val="footer"/>
    <w:basedOn w:val="a"/>
    <w:link w:val="a6"/>
    <w:uiPriority w:val="99"/>
    <w:unhideWhenUsed/>
    <w:rsid w:val="008A5E8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A5E86"/>
    <w:rPr>
      <w:rFonts w:ascii="Calibri" w:eastAsia="Calibri" w:hAnsi="Calibri" w:cs="Calibri"/>
    </w:rPr>
  </w:style>
  <w:style w:type="paragraph" w:styleId="a7">
    <w:name w:val="Balloon Text"/>
    <w:basedOn w:val="a"/>
    <w:link w:val="a8"/>
    <w:uiPriority w:val="99"/>
    <w:semiHidden/>
    <w:unhideWhenUsed/>
    <w:rsid w:val="007B0F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B0FC2"/>
    <w:rPr>
      <w:rFonts w:ascii="Tahoma" w:eastAsia="Calibri" w:hAnsi="Tahoma" w:cs="Tahoma"/>
      <w:sz w:val="16"/>
      <w:szCs w:val="16"/>
    </w:rPr>
  </w:style>
  <w:style w:type="character" w:customStyle="1" w:styleId="a9">
    <w:name w:val="Гипертекстовая ссылка"/>
    <w:basedOn w:val="a0"/>
    <w:uiPriority w:val="99"/>
    <w:rsid w:val="00901570"/>
    <w:rPr>
      <w:b w:val="0"/>
      <w:bCs w:val="0"/>
      <w:color w:val="106BBE"/>
    </w:rPr>
  </w:style>
  <w:style w:type="paragraph" w:styleId="aa">
    <w:name w:val="List Paragraph"/>
    <w:basedOn w:val="a"/>
    <w:uiPriority w:val="34"/>
    <w:qFormat/>
    <w:rsid w:val="008D24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43D74-7DFF-4EE6-851C-55F42EB9B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9</Pages>
  <Words>3549</Words>
  <Characters>20230</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Здоров</dc:creator>
  <cp:lastModifiedBy>Марина</cp:lastModifiedBy>
  <cp:revision>27</cp:revision>
  <cp:lastPrinted>2022-01-14T07:06:00Z</cp:lastPrinted>
  <dcterms:created xsi:type="dcterms:W3CDTF">2022-01-13T11:28:00Z</dcterms:created>
  <dcterms:modified xsi:type="dcterms:W3CDTF">2022-01-15T18:00:00Z</dcterms:modified>
</cp:coreProperties>
</file>