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78F" w:rsidRPr="0002678F" w:rsidRDefault="0002678F" w:rsidP="0002678F">
      <w:pPr>
        <w:tabs>
          <w:tab w:val="left" w:pos="7260"/>
        </w:tabs>
        <w:suppressAutoHyphens/>
        <w:autoSpaceDE w:val="0"/>
        <w:spacing w:after="0" w:line="240" w:lineRule="auto"/>
        <w:ind w:right="-81"/>
        <w:rPr>
          <w:rFonts w:ascii="Times New Roman" w:eastAsia="Times New Roman" w:hAnsi="Times New Roman" w:cs="Arial"/>
          <w:b/>
          <w:bCs/>
          <w:sz w:val="24"/>
          <w:szCs w:val="24"/>
          <w:lang w:eastAsia="ar-SA"/>
        </w:rPr>
      </w:pPr>
    </w:p>
    <w:p w:rsidR="0002678F" w:rsidRPr="0002678F" w:rsidRDefault="000B17CB" w:rsidP="0002678F">
      <w:pPr>
        <w:tabs>
          <w:tab w:val="left" w:pos="7260"/>
        </w:tabs>
        <w:suppressAutoHyphens/>
        <w:autoSpaceDE w:val="0"/>
        <w:spacing w:after="0" w:line="240" w:lineRule="auto"/>
        <w:ind w:right="-81"/>
        <w:jc w:val="center"/>
        <w:rPr>
          <w:rFonts w:ascii="Times New Roman" w:eastAsia="Times New Roman" w:hAnsi="Times New Roman" w:cs="Arial"/>
          <w:b/>
          <w:bCs/>
          <w:sz w:val="24"/>
          <w:szCs w:val="24"/>
          <w:lang w:eastAsia="ar-SA"/>
        </w:rPr>
      </w:pPr>
      <w:r>
        <w:rPr>
          <w:rFonts w:ascii="Times New Roman" w:eastAsia="Times New Roman" w:hAnsi="Times New Roman" w:cs="Arial"/>
          <w:b/>
          <w:bCs/>
          <w:sz w:val="24"/>
          <w:szCs w:val="24"/>
          <w:lang w:eastAsia="ar-SA"/>
        </w:rPr>
        <w:t>АДМИНИСТРАЦИЯ НОВОФЕДОРОВСКОГО</w:t>
      </w:r>
      <w:r w:rsidR="0002678F" w:rsidRPr="0002678F">
        <w:rPr>
          <w:rFonts w:ascii="Times New Roman" w:eastAsia="Times New Roman" w:hAnsi="Times New Roman" w:cs="Arial"/>
          <w:b/>
          <w:bCs/>
          <w:sz w:val="24"/>
          <w:szCs w:val="24"/>
          <w:lang w:eastAsia="ar-SA"/>
        </w:rPr>
        <w:t xml:space="preserve">  СЕЛЬСКОГО ПОСЕЛЕНИЯ</w:t>
      </w:r>
    </w:p>
    <w:p w:rsidR="0002678F" w:rsidRPr="0002678F" w:rsidRDefault="0002678F" w:rsidP="0002678F">
      <w:pPr>
        <w:suppressAutoHyphens/>
        <w:spacing w:after="0" w:line="240" w:lineRule="auto"/>
        <w:jc w:val="center"/>
        <w:rPr>
          <w:rFonts w:ascii="Times New Roman" w:eastAsia="Times New Roman" w:hAnsi="Times New Roman" w:cs="Arial"/>
          <w:b/>
          <w:bCs/>
          <w:sz w:val="24"/>
          <w:szCs w:val="24"/>
          <w:lang w:eastAsia="ar-SA"/>
        </w:rPr>
      </w:pPr>
      <w:r w:rsidRPr="0002678F">
        <w:rPr>
          <w:rFonts w:ascii="Times New Roman" w:eastAsia="Times New Roman" w:hAnsi="Times New Roman" w:cs="Arial"/>
          <w:b/>
          <w:bCs/>
          <w:sz w:val="24"/>
          <w:szCs w:val="24"/>
          <w:lang w:eastAsia="ar-SA"/>
        </w:rPr>
        <w:t xml:space="preserve"> СТАРОШАЙГОВСКОГО МУНИЦИПАЛЬНОГО РАЙОНА</w:t>
      </w:r>
    </w:p>
    <w:p w:rsidR="0002678F" w:rsidRPr="0002678F" w:rsidRDefault="0002678F" w:rsidP="0002678F">
      <w:pPr>
        <w:suppressAutoHyphens/>
        <w:spacing w:after="0" w:line="240" w:lineRule="auto"/>
        <w:jc w:val="center"/>
        <w:rPr>
          <w:rFonts w:ascii="Times New Roman" w:eastAsia="Times New Roman" w:hAnsi="Times New Roman" w:cs="Arial"/>
          <w:b/>
          <w:bCs/>
          <w:sz w:val="24"/>
          <w:szCs w:val="24"/>
          <w:lang w:eastAsia="ar-SA"/>
        </w:rPr>
      </w:pPr>
      <w:r w:rsidRPr="0002678F">
        <w:rPr>
          <w:rFonts w:ascii="Times New Roman" w:eastAsia="Times New Roman" w:hAnsi="Times New Roman" w:cs="Arial"/>
          <w:b/>
          <w:bCs/>
          <w:sz w:val="24"/>
          <w:szCs w:val="24"/>
          <w:lang w:eastAsia="ar-SA"/>
        </w:rPr>
        <w:t>РЕСПУБЛИКИ МОРДОВИЯ</w:t>
      </w:r>
    </w:p>
    <w:p w:rsidR="0002678F" w:rsidRPr="0002678F" w:rsidRDefault="0002678F" w:rsidP="0002678F">
      <w:pPr>
        <w:suppressAutoHyphens/>
        <w:spacing w:after="0" w:line="240" w:lineRule="auto"/>
        <w:rPr>
          <w:rFonts w:ascii="Times New Roman" w:eastAsia="Times New Roman" w:hAnsi="Times New Roman" w:cs="Arial"/>
          <w:b/>
          <w:bCs/>
          <w:sz w:val="24"/>
          <w:szCs w:val="24"/>
          <w:lang w:eastAsia="ar-SA"/>
        </w:rPr>
      </w:pPr>
    </w:p>
    <w:p w:rsidR="0002678F" w:rsidRPr="0002678F" w:rsidRDefault="0002678F" w:rsidP="0002678F">
      <w:pPr>
        <w:suppressAutoHyphens/>
        <w:spacing w:after="0" w:line="240" w:lineRule="auto"/>
        <w:jc w:val="center"/>
        <w:rPr>
          <w:rFonts w:ascii="Times New Roman" w:eastAsia="Times New Roman" w:hAnsi="Times New Roman" w:cs="Arial"/>
          <w:b/>
          <w:bCs/>
          <w:sz w:val="24"/>
          <w:szCs w:val="24"/>
          <w:lang w:eastAsia="ar-SA"/>
        </w:rPr>
      </w:pPr>
      <w:proofErr w:type="gramStart"/>
      <w:r w:rsidRPr="0002678F">
        <w:rPr>
          <w:rFonts w:ascii="Times New Roman" w:eastAsia="Times New Roman" w:hAnsi="Times New Roman" w:cs="Arial"/>
          <w:b/>
          <w:bCs/>
          <w:sz w:val="24"/>
          <w:szCs w:val="24"/>
          <w:lang w:eastAsia="ar-SA"/>
        </w:rPr>
        <w:t>П</w:t>
      </w:r>
      <w:proofErr w:type="gramEnd"/>
      <w:r w:rsidRPr="0002678F">
        <w:rPr>
          <w:rFonts w:ascii="Times New Roman" w:eastAsia="Times New Roman" w:hAnsi="Times New Roman" w:cs="Arial"/>
          <w:b/>
          <w:bCs/>
          <w:sz w:val="24"/>
          <w:szCs w:val="24"/>
          <w:lang w:eastAsia="ar-SA"/>
        </w:rPr>
        <w:t xml:space="preserve"> О С Т А Н О В Л Е Н И Е </w:t>
      </w:r>
    </w:p>
    <w:p w:rsidR="0002678F" w:rsidRPr="0002678F" w:rsidRDefault="0002678F" w:rsidP="0002678F">
      <w:pPr>
        <w:suppressAutoHyphens/>
        <w:spacing w:after="0" w:line="240" w:lineRule="auto"/>
        <w:ind w:right="566"/>
        <w:jc w:val="center"/>
        <w:rPr>
          <w:rFonts w:ascii="Times New Roman" w:eastAsia="Times New Roman" w:hAnsi="Times New Roman" w:cs="Arial"/>
          <w:b/>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b/>
          <w:color w:val="000000"/>
          <w:sz w:val="24"/>
          <w:szCs w:val="24"/>
          <w:lang w:eastAsia="ar-SA"/>
        </w:rPr>
      </w:pPr>
      <w:r w:rsidRPr="0002678F">
        <w:rPr>
          <w:rFonts w:ascii="Times New Roman" w:eastAsia="Times New Roman" w:hAnsi="Times New Roman" w:cs="Arial"/>
          <w:b/>
          <w:color w:val="000000"/>
          <w:sz w:val="24"/>
          <w:szCs w:val="24"/>
          <w:lang w:eastAsia="ar-SA"/>
        </w:rPr>
        <w:t xml:space="preserve">        от 18 января 2022                                                      </w:t>
      </w:r>
      <w:r w:rsidR="000B17CB">
        <w:rPr>
          <w:rFonts w:ascii="Times New Roman" w:eastAsia="Times New Roman" w:hAnsi="Times New Roman" w:cs="Arial"/>
          <w:b/>
          <w:color w:val="000000"/>
          <w:sz w:val="24"/>
          <w:szCs w:val="24"/>
          <w:lang w:eastAsia="ar-SA"/>
        </w:rPr>
        <w:t xml:space="preserve">                             № 5</w:t>
      </w:r>
    </w:p>
    <w:p w:rsidR="0002678F" w:rsidRPr="0002678F" w:rsidRDefault="000B17CB" w:rsidP="0002678F">
      <w:pPr>
        <w:suppressAutoHyphens/>
        <w:spacing w:after="0" w:line="240" w:lineRule="auto"/>
        <w:jc w:val="center"/>
        <w:rPr>
          <w:rFonts w:ascii="Times New Roman" w:eastAsia="Times New Roman" w:hAnsi="Times New Roman" w:cs="Arial"/>
          <w:sz w:val="24"/>
          <w:szCs w:val="24"/>
          <w:lang w:eastAsia="ar-SA"/>
        </w:rPr>
      </w:pPr>
      <w:proofErr w:type="gramStart"/>
      <w:r>
        <w:rPr>
          <w:rFonts w:ascii="Times New Roman" w:eastAsia="Times New Roman" w:hAnsi="Times New Roman" w:cs="Arial"/>
          <w:sz w:val="24"/>
          <w:szCs w:val="24"/>
          <w:lang w:eastAsia="ar-SA"/>
        </w:rPr>
        <w:t>с</w:t>
      </w:r>
      <w:proofErr w:type="gramEnd"/>
      <w:r>
        <w:rPr>
          <w:rFonts w:ascii="Times New Roman" w:eastAsia="Times New Roman" w:hAnsi="Times New Roman" w:cs="Arial"/>
          <w:sz w:val="24"/>
          <w:szCs w:val="24"/>
          <w:lang w:eastAsia="ar-SA"/>
        </w:rPr>
        <w:t xml:space="preserve">. Новая </w:t>
      </w:r>
      <w:r w:rsidR="0002678F" w:rsidRPr="0002678F">
        <w:rPr>
          <w:rFonts w:ascii="Times New Roman" w:eastAsia="Times New Roman" w:hAnsi="Times New Roman" w:cs="Arial"/>
          <w:sz w:val="24"/>
          <w:szCs w:val="24"/>
          <w:lang w:eastAsia="ar-SA"/>
        </w:rPr>
        <w:t>Федоровка</w:t>
      </w:r>
    </w:p>
    <w:p w:rsidR="0002678F" w:rsidRPr="0002678F" w:rsidRDefault="0002678F" w:rsidP="0002678F">
      <w:pPr>
        <w:suppressAutoHyphens/>
        <w:spacing w:after="0" w:line="240" w:lineRule="auto"/>
        <w:jc w:val="center"/>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ab/>
        <w:t xml:space="preserve">         </w:t>
      </w:r>
    </w:p>
    <w:p w:rsidR="0002678F" w:rsidRPr="0002678F" w:rsidRDefault="0002678F" w:rsidP="0002678F">
      <w:pPr>
        <w:widowControl w:val="0"/>
        <w:tabs>
          <w:tab w:val="left" w:pos="6379"/>
        </w:tabs>
        <w:suppressAutoHyphens/>
        <w:autoSpaceDE w:val="0"/>
        <w:spacing w:after="0" w:line="240" w:lineRule="auto"/>
        <w:ind w:right="-5"/>
        <w:jc w:val="center"/>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 xml:space="preserve">    Об утверждении административного регламента </w:t>
      </w:r>
      <w:r w:rsidR="000B17CB">
        <w:rPr>
          <w:rFonts w:ascii="Times New Roman" w:eastAsia="Times New Roman" w:hAnsi="Times New Roman" w:cs="Arial"/>
          <w:b/>
          <w:sz w:val="24"/>
          <w:szCs w:val="24"/>
          <w:lang w:eastAsia="ar-SA"/>
        </w:rPr>
        <w:t xml:space="preserve">администрации  Новофедоровского </w:t>
      </w:r>
      <w:r w:rsidRPr="0002678F">
        <w:rPr>
          <w:rFonts w:ascii="Times New Roman" w:eastAsia="Times New Roman" w:hAnsi="Times New Roman" w:cs="Arial"/>
          <w:b/>
          <w:sz w:val="24"/>
          <w:szCs w:val="24"/>
          <w:lang w:eastAsia="ar-SA"/>
        </w:rPr>
        <w:t xml:space="preserve"> сельского поселения Старошайговского муниципального района Республики Мордовия по предоставлению муниципальной услуги «Выдача документов (единого жилищного документа, копии финансового лицевого счета, выписки из домовой книги, карточки учета собственника жилого помещения, справок и иных документов)».</w:t>
      </w:r>
    </w:p>
    <w:p w:rsidR="0002678F" w:rsidRPr="0002678F" w:rsidRDefault="0002678F" w:rsidP="0002678F">
      <w:pPr>
        <w:widowControl w:val="0"/>
        <w:tabs>
          <w:tab w:val="left" w:pos="6379"/>
        </w:tabs>
        <w:suppressAutoHyphens/>
        <w:autoSpaceDE w:val="0"/>
        <w:spacing w:after="0" w:line="240" w:lineRule="auto"/>
        <w:ind w:right="-5"/>
        <w:jc w:val="both"/>
        <w:rPr>
          <w:rFonts w:ascii="Times New Roman" w:eastAsia="Times New Roman" w:hAnsi="Times New Roman" w:cs="Calibri"/>
          <w:sz w:val="24"/>
          <w:szCs w:val="24"/>
          <w:lang w:eastAsia="ar-SA"/>
        </w:rPr>
      </w:pPr>
    </w:p>
    <w:p w:rsidR="0002678F" w:rsidRPr="0002678F" w:rsidRDefault="0002678F" w:rsidP="0002678F">
      <w:pPr>
        <w:widowControl w:val="0"/>
        <w:suppressAutoHyphens/>
        <w:autoSpaceDE w:val="0"/>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В соответствии с Федеральным законом от 27.06.2010 № 210-ФЗ «Об организации </w:t>
      </w:r>
      <w:proofErr w:type="gramStart"/>
      <w:r w:rsidRPr="0002678F">
        <w:rPr>
          <w:rFonts w:ascii="Times New Roman" w:eastAsia="Times New Roman" w:hAnsi="Times New Roman" w:cs="Arial"/>
          <w:sz w:val="24"/>
          <w:szCs w:val="24"/>
          <w:lang w:eastAsia="ar-SA"/>
        </w:rPr>
        <w:t>предоставления государственных и муниципальных услуг», Федеральными законами от 06.10.2003 N 131-ФЗ «Об общих принципах организации местного самоуправления в Российской Федерации», от 09.02.2009  N 8-ФЗ «Об обеспечении доступа к информации о деятельности государственных органов и органов местного самоуправления»,   постановлением Правительства Российской Федерации от 15.06.2009 N 478 «О единой системе информационно-справочной поддержки граждан и организаций по вопросам взаимодействия с органами исполнительной власти</w:t>
      </w:r>
      <w:proofErr w:type="gramEnd"/>
      <w:r w:rsidRPr="0002678F">
        <w:rPr>
          <w:rFonts w:ascii="Times New Roman" w:eastAsia="Times New Roman" w:hAnsi="Times New Roman" w:cs="Arial"/>
          <w:sz w:val="24"/>
          <w:szCs w:val="24"/>
          <w:lang w:eastAsia="ar-SA"/>
        </w:rPr>
        <w:t xml:space="preserve"> и органами местного самоуправления с использованием информационно-телекоммуникационной сети Интернет» и в целях оптимизации и повышения качества исполнения муниципальной услуги </w:t>
      </w:r>
      <w:r w:rsidR="000B17CB">
        <w:rPr>
          <w:rFonts w:ascii="Times New Roman" w:eastAsia="Times New Roman" w:hAnsi="Times New Roman" w:cs="Arial"/>
          <w:sz w:val="24"/>
          <w:szCs w:val="24"/>
          <w:lang w:eastAsia="ar-SA"/>
        </w:rPr>
        <w:t xml:space="preserve"> администрация 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 Республики Мордовия </w:t>
      </w:r>
    </w:p>
    <w:p w:rsidR="0002678F" w:rsidRPr="0002678F" w:rsidRDefault="0002678F" w:rsidP="0002678F">
      <w:pPr>
        <w:widowControl w:val="0"/>
        <w:suppressAutoHyphens/>
        <w:autoSpaceDE w:val="0"/>
        <w:spacing w:after="0" w:line="240" w:lineRule="auto"/>
        <w:ind w:firstLine="567"/>
        <w:jc w:val="both"/>
        <w:rPr>
          <w:rFonts w:ascii="Times New Roman" w:eastAsia="Times New Roman" w:hAnsi="Times New Roman" w:cs="Arial"/>
          <w:b/>
          <w:sz w:val="24"/>
          <w:szCs w:val="24"/>
          <w:lang w:eastAsia="ar-SA"/>
        </w:rPr>
      </w:pPr>
      <w:r w:rsidRPr="0002678F">
        <w:rPr>
          <w:rFonts w:ascii="Times New Roman" w:eastAsia="Times New Roman" w:hAnsi="Times New Roman" w:cs="Arial"/>
          <w:sz w:val="24"/>
          <w:szCs w:val="24"/>
          <w:lang w:eastAsia="ar-SA"/>
        </w:rPr>
        <w:t xml:space="preserve">                                     </w:t>
      </w:r>
      <w:proofErr w:type="gramStart"/>
      <w:r w:rsidRPr="0002678F">
        <w:rPr>
          <w:rFonts w:ascii="Times New Roman" w:eastAsia="Times New Roman" w:hAnsi="Times New Roman" w:cs="Arial"/>
          <w:b/>
          <w:sz w:val="24"/>
          <w:szCs w:val="24"/>
          <w:lang w:eastAsia="ar-SA"/>
        </w:rPr>
        <w:t>п</w:t>
      </w:r>
      <w:proofErr w:type="gramEnd"/>
      <w:r w:rsidRPr="0002678F">
        <w:rPr>
          <w:rFonts w:ascii="Times New Roman" w:eastAsia="Times New Roman" w:hAnsi="Times New Roman" w:cs="Arial"/>
          <w:b/>
          <w:sz w:val="24"/>
          <w:szCs w:val="24"/>
          <w:lang w:eastAsia="ar-SA"/>
        </w:rPr>
        <w:t xml:space="preserve"> о с т а н о в л я е т:</w:t>
      </w:r>
    </w:p>
    <w:p w:rsidR="0002678F" w:rsidRPr="0002678F" w:rsidRDefault="0002678F" w:rsidP="0002678F">
      <w:pPr>
        <w:widowControl w:val="0"/>
        <w:tabs>
          <w:tab w:val="left" w:pos="6379"/>
        </w:tabs>
        <w:suppressAutoHyphens/>
        <w:autoSpaceDE w:val="0"/>
        <w:spacing w:after="0" w:line="240" w:lineRule="auto"/>
        <w:ind w:right="-5"/>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1. Утвердить прилагаемый административный регламент</w:t>
      </w:r>
      <w:r w:rsidR="000B17CB">
        <w:rPr>
          <w:rFonts w:ascii="Times New Roman" w:eastAsia="Times New Roman" w:hAnsi="Times New Roman" w:cs="Arial"/>
          <w:sz w:val="24"/>
          <w:szCs w:val="24"/>
          <w:lang w:eastAsia="ar-SA"/>
        </w:rPr>
        <w:t xml:space="preserve"> администрации 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 Республики Мордовия по предоставлению муниципальной услуги «Выдача документов (единого жилищного документа, копии финансового лицевого счета, выписки из домовой книги, карточки учета собственника жилого помещения, справок и иных документов)».</w:t>
      </w:r>
    </w:p>
    <w:p w:rsidR="0002678F" w:rsidRPr="0002678F" w:rsidRDefault="0002678F" w:rsidP="0002678F">
      <w:pPr>
        <w:widowControl w:val="0"/>
        <w:tabs>
          <w:tab w:val="left" w:pos="6379"/>
        </w:tabs>
        <w:suppressAutoHyphens/>
        <w:autoSpaceDE w:val="0"/>
        <w:spacing w:after="0" w:line="240" w:lineRule="auto"/>
        <w:ind w:right="-5"/>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2. </w:t>
      </w:r>
      <w:proofErr w:type="gramStart"/>
      <w:r w:rsidRPr="0002678F">
        <w:rPr>
          <w:rFonts w:ascii="Times New Roman" w:eastAsia="Times New Roman" w:hAnsi="Times New Roman" w:cs="Arial"/>
          <w:sz w:val="24"/>
          <w:szCs w:val="24"/>
          <w:lang w:eastAsia="ar-SA"/>
        </w:rPr>
        <w:t xml:space="preserve">Отменить </w:t>
      </w:r>
      <w:r w:rsidR="00E23A2C">
        <w:rPr>
          <w:rFonts w:ascii="Times New Roman" w:eastAsia="Times New Roman" w:hAnsi="Times New Roman" w:cs="Arial"/>
          <w:sz w:val="24"/>
          <w:szCs w:val="24"/>
          <w:lang w:eastAsia="ar-SA"/>
        </w:rPr>
        <w:t xml:space="preserve"> </w:t>
      </w:r>
      <w:r w:rsidRPr="0002678F">
        <w:rPr>
          <w:rFonts w:ascii="Times New Roman" w:eastAsia="Times New Roman" w:hAnsi="Times New Roman" w:cs="Arial"/>
          <w:sz w:val="24"/>
          <w:szCs w:val="24"/>
          <w:lang w:eastAsia="ar-SA"/>
        </w:rPr>
        <w:t>Поста</w:t>
      </w:r>
      <w:r w:rsidR="000B17CB">
        <w:rPr>
          <w:rFonts w:ascii="Times New Roman" w:eastAsia="Times New Roman" w:hAnsi="Times New Roman" w:cs="Arial"/>
          <w:sz w:val="24"/>
          <w:szCs w:val="24"/>
          <w:lang w:eastAsia="ar-SA"/>
        </w:rPr>
        <w:t>новление №82  от 1</w:t>
      </w:r>
      <w:r w:rsidRPr="0002678F">
        <w:rPr>
          <w:rFonts w:ascii="Times New Roman" w:eastAsia="Times New Roman" w:hAnsi="Times New Roman" w:cs="Arial"/>
          <w:sz w:val="24"/>
          <w:szCs w:val="24"/>
          <w:lang w:eastAsia="ar-SA"/>
        </w:rPr>
        <w:t>5.0</w:t>
      </w:r>
      <w:r w:rsidR="000B17CB">
        <w:rPr>
          <w:rFonts w:ascii="Times New Roman" w:eastAsia="Times New Roman" w:hAnsi="Times New Roman" w:cs="Arial"/>
          <w:sz w:val="24"/>
          <w:szCs w:val="24"/>
          <w:lang w:eastAsia="ar-SA"/>
        </w:rPr>
        <w:t>6</w:t>
      </w:r>
      <w:r w:rsidRPr="0002678F">
        <w:rPr>
          <w:rFonts w:ascii="Times New Roman" w:eastAsia="Times New Roman" w:hAnsi="Times New Roman" w:cs="Arial"/>
          <w:sz w:val="24"/>
          <w:szCs w:val="24"/>
          <w:lang w:eastAsia="ar-SA"/>
        </w:rPr>
        <w:t>.</w:t>
      </w:r>
      <w:r w:rsidR="000B17CB">
        <w:rPr>
          <w:rFonts w:ascii="Times New Roman" w:eastAsia="Times New Roman" w:hAnsi="Times New Roman" w:cs="Arial"/>
          <w:sz w:val="24"/>
          <w:szCs w:val="24"/>
          <w:lang w:eastAsia="ar-SA"/>
        </w:rPr>
        <w:t>20</w:t>
      </w:r>
      <w:r w:rsidRPr="0002678F">
        <w:rPr>
          <w:rFonts w:ascii="Times New Roman" w:eastAsia="Times New Roman" w:hAnsi="Times New Roman" w:cs="Arial"/>
          <w:sz w:val="24"/>
          <w:szCs w:val="24"/>
          <w:lang w:eastAsia="ar-SA"/>
        </w:rPr>
        <w:t>16 г</w:t>
      </w:r>
      <w:r w:rsidR="00E23A2C">
        <w:rPr>
          <w:rFonts w:ascii="Times New Roman" w:eastAsia="Times New Roman" w:hAnsi="Times New Roman" w:cs="Arial"/>
          <w:sz w:val="24"/>
          <w:szCs w:val="24"/>
          <w:lang w:eastAsia="ar-SA"/>
        </w:rPr>
        <w:t>. (с изменениями от 25.08.2016 год №116)</w:t>
      </w:r>
      <w:r w:rsidRPr="0002678F">
        <w:rPr>
          <w:rFonts w:ascii="Times New Roman" w:eastAsia="Times New Roman" w:hAnsi="Times New Roman" w:cs="Arial"/>
          <w:sz w:val="24"/>
          <w:szCs w:val="24"/>
          <w:lang w:eastAsia="ar-SA"/>
        </w:rPr>
        <w:t xml:space="preserve"> «Об утверждении административного  регламента </w:t>
      </w:r>
      <w:r w:rsidR="000B17CB">
        <w:rPr>
          <w:rFonts w:ascii="Times New Roman" w:eastAsia="Times New Roman" w:hAnsi="Times New Roman" w:cs="Arial"/>
          <w:sz w:val="24"/>
          <w:szCs w:val="24"/>
          <w:lang w:eastAsia="ar-SA"/>
        </w:rPr>
        <w:t>администрации  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 Республики Мордовия по предоставлению муниципальной услуги «Выдача документов (единого жилищного документа, копии финансового лицевого счета, выписки из домовой книги, карточки учета собственника жилого помещения, справок и иных документов)».</w:t>
      </w:r>
      <w:proofErr w:type="gramEnd"/>
    </w:p>
    <w:p w:rsidR="0002678F" w:rsidRPr="0002678F" w:rsidRDefault="0002678F" w:rsidP="0002678F">
      <w:pPr>
        <w:widowControl w:val="0"/>
        <w:tabs>
          <w:tab w:val="left" w:pos="6379"/>
        </w:tabs>
        <w:suppressAutoHyphens/>
        <w:autoSpaceDE w:val="0"/>
        <w:spacing w:after="0" w:line="240" w:lineRule="auto"/>
        <w:ind w:right="-5"/>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3. </w:t>
      </w:r>
      <w:proofErr w:type="gramStart"/>
      <w:r w:rsidRPr="0002678F">
        <w:rPr>
          <w:rFonts w:ascii="Times New Roman" w:eastAsia="Times New Roman" w:hAnsi="Times New Roman" w:cs="Arial"/>
          <w:sz w:val="24"/>
          <w:szCs w:val="24"/>
          <w:lang w:eastAsia="ar-SA"/>
        </w:rPr>
        <w:t>Контроль за</w:t>
      </w:r>
      <w:proofErr w:type="gramEnd"/>
      <w:r w:rsidRPr="0002678F">
        <w:rPr>
          <w:rFonts w:ascii="Times New Roman" w:eastAsia="Times New Roman" w:hAnsi="Times New Roman" w:cs="Arial"/>
          <w:sz w:val="24"/>
          <w:szCs w:val="24"/>
          <w:lang w:eastAsia="ar-SA"/>
        </w:rPr>
        <w:t xml:space="preserve"> исполнением настоящего постановления возложить главу</w:t>
      </w:r>
    </w:p>
    <w:p w:rsidR="0002678F" w:rsidRPr="0002678F" w:rsidRDefault="000B17CB" w:rsidP="0002678F">
      <w:pPr>
        <w:suppressAutoHyphens/>
        <w:spacing w:after="0" w:line="240" w:lineRule="auto"/>
        <w:jc w:val="both"/>
        <w:rPr>
          <w:rFonts w:ascii="Times New Roman" w:eastAsia="Times New Roman" w:hAnsi="Times New Roman" w:cs="Arial"/>
          <w:sz w:val="24"/>
          <w:szCs w:val="24"/>
          <w:lang w:eastAsia="ar-SA"/>
        </w:rPr>
      </w:pPr>
      <w:r>
        <w:rPr>
          <w:rFonts w:ascii="Times New Roman" w:eastAsia="Times New Roman" w:hAnsi="Times New Roman" w:cs="Arial"/>
          <w:sz w:val="24"/>
          <w:szCs w:val="24"/>
          <w:lang w:eastAsia="ar-SA"/>
        </w:rPr>
        <w:t xml:space="preserve">  Новофедоровского</w:t>
      </w:r>
      <w:r w:rsidR="0002678F" w:rsidRPr="0002678F">
        <w:rPr>
          <w:rFonts w:ascii="Times New Roman" w:eastAsia="Times New Roman" w:hAnsi="Times New Roman" w:cs="Arial"/>
          <w:sz w:val="24"/>
          <w:szCs w:val="24"/>
          <w:lang w:eastAsia="ar-SA"/>
        </w:rPr>
        <w:t xml:space="preserve"> сельского посе</w:t>
      </w:r>
      <w:r>
        <w:rPr>
          <w:rFonts w:ascii="Times New Roman" w:eastAsia="Times New Roman" w:hAnsi="Times New Roman" w:cs="Arial"/>
          <w:sz w:val="24"/>
          <w:szCs w:val="24"/>
          <w:lang w:eastAsia="ar-SA"/>
        </w:rPr>
        <w:t xml:space="preserve">ления </w:t>
      </w:r>
      <w:proofErr w:type="spellStart"/>
      <w:r>
        <w:rPr>
          <w:rFonts w:ascii="Times New Roman" w:eastAsia="Times New Roman" w:hAnsi="Times New Roman" w:cs="Arial"/>
          <w:sz w:val="24"/>
          <w:szCs w:val="24"/>
          <w:lang w:eastAsia="ar-SA"/>
        </w:rPr>
        <w:t>Автейкина</w:t>
      </w:r>
      <w:proofErr w:type="spellEnd"/>
      <w:r>
        <w:rPr>
          <w:rFonts w:ascii="Times New Roman" w:eastAsia="Times New Roman" w:hAnsi="Times New Roman" w:cs="Arial"/>
          <w:sz w:val="24"/>
          <w:szCs w:val="24"/>
          <w:lang w:eastAsia="ar-SA"/>
        </w:rPr>
        <w:t xml:space="preserve"> Ю.В.</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4. Настоящее постановление вступает в силу со дня его опубликования.</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E23A2C" w:rsidP="0002678F">
      <w:pPr>
        <w:suppressAutoHyphens/>
        <w:spacing w:after="0" w:line="240" w:lineRule="auto"/>
        <w:jc w:val="both"/>
        <w:rPr>
          <w:rFonts w:ascii="Times New Roman" w:eastAsia="Times New Roman" w:hAnsi="Times New Roman" w:cs="Arial"/>
          <w:sz w:val="24"/>
          <w:szCs w:val="24"/>
          <w:lang w:eastAsia="ar-SA"/>
        </w:rPr>
      </w:pPr>
      <w:r>
        <w:rPr>
          <w:rFonts w:ascii="Times New Roman" w:eastAsia="Times New Roman" w:hAnsi="Times New Roman" w:cs="Arial"/>
          <w:sz w:val="24"/>
          <w:szCs w:val="24"/>
          <w:lang w:eastAsia="ar-SA"/>
        </w:rPr>
        <w:t>Глава Новофедоровского</w:t>
      </w:r>
      <w:r w:rsidR="0002678F" w:rsidRPr="0002678F">
        <w:rPr>
          <w:rFonts w:ascii="Times New Roman" w:eastAsia="Times New Roman" w:hAnsi="Times New Roman" w:cs="Arial"/>
          <w:sz w:val="24"/>
          <w:szCs w:val="24"/>
          <w:lang w:eastAsia="ar-SA"/>
        </w:rPr>
        <w:t xml:space="preserve"> сельского поселения</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Старошайговского муниципального района</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Республики  Мордовия                                                                </w:t>
      </w:r>
      <w:r w:rsidR="00E23A2C">
        <w:rPr>
          <w:rFonts w:ascii="Times New Roman" w:eastAsia="Times New Roman" w:hAnsi="Times New Roman" w:cs="Arial"/>
          <w:sz w:val="24"/>
          <w:szCs w:val="24"/>
          <w:lang w:eastAsia="ar-SA"/>
        </w:rPr>
        <w:t xml:space="preserve">             </w:t>
      </w:r>
      <w:proofErr w:type="spellStart"/>
      <w:r w:rsidR="00E23A2C">
        <w:rPr>
          <w:rFonts w:ascii="Times New Roman" w:eastAsia="Times New Roman" w:hAnsi="Times New Roman" w:cs="Arial"/>
          <w:sz w:val="24"/>
          <w:szCs w:val="24"/>
          <w:lang w:eastAsia="ar-SA"/>
        </w:rPr>
        <w:t>Автейкин</w:t>
      </w:r>
      <w:proofErr w:type="spellEnd"/>
      <w:r w:rsidR="00E23A2C">
        <w:rPr>
          <w:rFonts w:ascii="Times New Roman" w:eastAsia="Times New Roman" w:hAnsi="Times New Roman" w:cs="Arial"/>
          <w:sz w:val="24"/>
          <w:szCs w:val="24"/>
          <w:lang w:eastAsia="ar-SA"/>
        </w:rPr>
        <w:t xml:space="preserve"> Ю.В.</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right"/>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Утвержден</w:t>
      </w:r>
    </w:p>
    <w:p w:rsidR="0002678F" w:rsidRPr="0002678F" w:rsidRDefault="0002678F" w:rsidP="0002678F">
      <w:pPr>
        <w:suppressAutoHyphens/>
        <w:spacing w:after="0" w:line="240" w:lineRule="auto"/>
        <w:ind w:left="4536"/>
        <w:jc w:val="right"/>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постановлением администрации</w:t>
      </w:r>
    </w:p>
    <w:p w:rsidR="0002678F" w:rsidRPr="0002678F" w:rsidRDefault="00E23A2C" w:rsidP="0002678F">
      <w:pPr>
        <w:suppressAutoHyphens/>
        <w:spacing w:after="0" w:line="240" w:lineRule="auto"/>
        <w:ind w:left="4536"/>
        <w:jc w:val="right"/>
        <w:rPr>
          <w:rFonts w:ascii="Times New Roman" w:eastAsia="Times New Roman" w:hAnsi="Times New Roman" w:cs="Arial"/>
          <w:sz w:val="24"/>
          <w:szCs w:val="24"/>
          <w:lang w:eastAsia="ar-SA"/>
        </w:rPr>
      </w:pPr>
      <w:r>
        <w:rPr>
          <w:rFonts w:ascii="Times New Roman" w:eastAsia="Times New Roman" w:hAnsi="Times New Roman" w:cs="Arial"/>
          <w:sz w:val="24"/>
          <w:szCs w:val="24"/>
          <w:lang w:eastAsia="ar-SA"/>
        </w:rPr>
        <w:t xml:space="preserve">Новофедоровского </w:t>
      </w:r>
      <w:r w:rsidR="0002678F" w:rsidRPr="0002678F">
        <w:rPr>
          <w:rFonts w:ascii="Times New Roman" w:eastAsia="Times New Roman" w:hAnsi="Times New Roman" w:cs="Arial"/>
          <w:sz w:val="24"/>
          <w:szCs w:val="24"/>
          <w:lang w:eastAsia="ar-SA"/>
        </w:rPr>
        <w:t xml:space="preserve"> сельского поселения </w:t>
      </w:r>
    </w:p>
    <w:p w:rsidR="0002678F" w:rsidRPr="0002678F" w:rsidRDefault="0002678F" w:rsidP="0002678F">
      <w:pPr>
        <w:suppressAutoHyphens/>
        <w:spacing w:after="0" w:line="240" w:lineRule="auto"/>
        <w:ind w:left="4536"/>
        <w:jc w:val="right"/>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Старошайговского муниципального района</w:t>
      </w:r>
    </w:p>
    <w:p w:rsidR="0002678F" w:rsidRPr="0002678F" w:rsidRDefault="0002678F" w:rsidP="0002678F">
      <w:pPr>
        <w:suppressAutoHyphens/>
        <w:spacing w:after="0" w:line="240" w:lineRule="auto"/>
        <w:jc w:val="right"/>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w:t>
      </w:r>
      <w:r w:rsidR="00E23A2C">
        <w:rPr>
          <w:rFonts w:ascii="Times New Roman" w:eastAsia="Times New Roman" w:hAnsi="Times New Roman" w:cs="Arial"/>
          <w:sz w:val="24"/>
          <w:szCs w:val="24"/>
          <w:lang w:eastAsia="ar-SA"/>
        </w:rPr>
        <w:t xml:space="preserve">             От 18.01.2022  №  5</w:t>
      </w:r>
    </w:p>
    <w:p w:rsidR="0002678F" w:rsidRPr="0002678F" w:rsidRDefault="0002678F" w:rsidP="0002678F">
      <w:pPr>
        <w:tabs>
          <w:tab w:val="center" w:pos="4677"/>
          <w:tab w:val="right" w:pos="9355"/>
        </w:tabs>
        <w:suppressAutoHyphens/>
        <w:autoSpaceDE w:val="0"/>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tabs>
          <w:tab w:val="center" w:pos="4677"/>
          <w:tab w:val="right" w:pos="9355"/>
        </w:tabs>
        <w:suppressAutoHyphens/>
        <w:autoSpaceDE w:val="0"/>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tabs>
          <w:tab w:val="center" w:pos="4677"/>
          <w:tab w:val="right" w:pos="9355"/>
        </w:tabs>
        <w:suppressAutoHyphens/>
        <w:autoSpaceDE w:val="0"/>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tabs>
          <w:tab w:val="center" w:pos="4677"/>
          <w:tab w:val="right" w:pos="9355"/>
        </w:tabs>
        <w:suppressAutoHyphens/>
        <w:autoSpaceDE w:val="0"/>
        <w:spacing w:after="0" w:line="240" w:lineRule="auto"/>
        <w:jc w:val="center"/>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 xml:space="preserve">Административный регламент </w:t>
      </w:r>
      <w:r w:rsidR="00E23A2C">
        <w:rPr>
          <w:rFonts w:ascii="Times New Roman" w:eastAsia="Times New Roman" w:hAnsi="Times New Roman" w:cs="Arial"/>
          <w:b/>
          <w:sz w:val="24"/>
          <w:szCs w:val="24"/>
          <w:lang w:eastAsia="ar-SA"/>
        </w:rPr>
        <w:tab/>
        <w:t>администрации Новофедоровского</w:t>
      </w:r>
      <w:r w:rsidRPr="0002678F">
        <w:rPr>
          <w:rFonts w:ascii="Times New Roman" w:eastAsia="Times New Roman" w:hAnsi="Times New Roman" w:cs="Arial"/>
          <w:b/>
          <w:sz w:val="24"/>
          <w:szCs w:val="24"/>
          <w:lang w:eastAsia="ar-SA"/>
        </w:rPr>
        <w:t xml:space="preserve"> сельского поселения Старошайговского муниципального района Республики Мордовия по предоставлению муниципальной услуги «Выдача документов (единого жилищного документа, копии финансового лицевого счета, выписки из домовой книги, карточки учета собственника жилого помещения, справок и иных документов)»</w:t>
      </w:r>
    </w:p>
    <w:p w:rsidR="0002678F" w:rsidRPr="0002678F" w:rsidRDefault="0002678F" w:rsidP="0002678F">
      <w:pPr>
        <w:suppressAutoHyphens/>
        <w:spacing w:after="0" w:line="240" w:lineRule="auto"/>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 xml:space="preserve"> </w:t>
      </w:r>
    </w:p>
    <w:p w:rsidR="0002678F" w:rsidRPr="0002678F" w:rsidRDefault="0002678F" w:rsidP="0002678F">
      <w:pPr>
        <w:suppressAutoHyphens/>
        <w:spacing w:after="0" w:line="240" w:lineRule="auto"/>
        <w:jc w:val="both"/>
        <w:rPr>
          <w:rFonts w:ascii="Times New Roman" w:eastAsia="Times New Roman" w:hAnsi="Times New Roman" w:cs="Arial"/>
          <w:b/>
          <w:bCs/>
          <w:sz w:val="24"/>
          <w:szCs w:val="24"/>
          <w:lang w:eastAsia="ar-SA"/>
        </w:rPr>
      </w:pPr>
      <w:r w:rsidRPr="0002678F">
        <w:rPr>
          <w:rFonts w:ascii="Times New Roman" w:eastAsia="Times New Roman" w:hAnsi="Times New Roman" w:cs="Arial"/>
          <w:b/>
          <w:bCs/>
          <w:sz w:val="24"/>
          <w:szCs w:val="24"/>
          <w:lang w:eastAsia="ar-SA"/>
        </w:rPr>
        <w:t>Раздел 1. Общие положения</w:t>
      </w:r>
    </w:p>
    <w:p w:rsidR="0002678F" w:rsidRPr="0002678F" w:rsidRDefault="0002678F" w:rsidP="0002678F">
      <w:pPr>
        <w:suppressAutoHyphens/>
        <w:spacing w:after="0" w:line="240" w:lineRule="auto"/>
        <w:ind w:firstLine="567"/>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Подраздел 1. Предмет регулирования административного регламента.</w:t>
      </w:r>
    </w:p>
    <w:p w:rsidR="0002678F" w:rsidRPr="0002678F" w:rsidRDefault="0002678F" w:rsidP="0002678F">
      <w:pPr>
        <w:suppressAutoHyphens/>
        <w:spacing w:after="0" w:line="240" w:lineRule="auto"/>
        <w:ind w:firstLine="567"/>
        <w:jc w:val="both"/>
        <w:rPr>
          <w:rFonts w:ascii="Times New Roman" w:eastAsia="Times New Roman" w:hAnsi="Times New Roman" w:cs="Arial"/>
          <w:b/>
          <w:sz w:val="24"/>
          <w:szCs w:val="24"/>
          <w:lang w:eastAsia="ar-SA"/>
        </w:rPr>
      </w:pPr>
    </w:p>
    <w:p w:rsidR="0002678F" w:rsidRPr="0002678F" w:rsidRDefault="0002678F" w:rsidP="0002678F">
      <w:pPr>
        <w:widowControl w:val="0"/>
        <w:tabs>
          <w:tab w:val="left" w:pos="6379"/>
        </w:tabs>
        <w:suppressAutoHyphens/>
        <w:autoSpaceDE w:val="0"/>
        <w:spacing w:after="0" w:line="240" w:lineRule="auto"/>
        <w:ind w:right="-5"/>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w:t>
      </w:r>
      <w:proofErr w:type="gramStart"/>
      <w:r w:rsidRPr="0002678F">
        <w:rPr>
          <w:rFonts w:ascii="Times New Roman" w:eastAsia="Times New Roman" w:hAnsi="Times New Roman" w:cs="Arial"/>
          <w:sz w:val="24"/>
          <w:szCs w:val="24"/>
          <w:lang w:eastAsia="ar-SA"/>
        </w:rPr>
        <w:t>1.Наименование Административного регламента - Административный регламент</w:t>
      </w:r>
      <w:r w:rsidR="00E23A2C">
        <w:rPr>
          <w:rFonts w:ascii="Times New Roman" w:eastAsia="Times New Roman" w:hAnsi="Times New Roman" w:cs="Arial"/>
          <w:sz w:val="24"/>
          <w:szCs w:val="24"/>
          <w:lang w:eastAsia="ar-SA"/>
        </w:rPr>
        <w:t xml:space="preserve"> администрации 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 Республики Мордовия по предоставлению муниципальной услуги «Выдача документов (единого жилищного документа, копии финансового лицевого счета, выписки из домовой книги, карточки учета собственника жилого помещения, справок и иных документов» (далее – Административный регламент)</w:t>
      </w:r>
      <w:proofErr w:type="gramEnd"/>
    </w:p>
    <w:p w:rsidR="0002678F" w:rsidRPr="0002678F" w:rsidRDefault="0002678F" w:rsidP="0002678F">
      <w:pPr>
        <w:tabs>
          <w:tab w:val="left" w:pos="851"/>
        </w:tabs>
        <w:suppressAutoHyphens/>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2.Административный регламент разработан в целях повышения качества предоставления муниципальной услуги, повышения эффективности деятельности органов местного самоуправления, создания комфортных условий для участников отношений, возникающих при исполнении муниципальной услуги.</w:t>
      </w:r>
    </w:p>
    <w:p w:rsidR="0002678F" w:rsidRPr="0002678F" w:rsidRDefault="0002678F" w:rsidP="0002678F">
      <w:pPr>
        <w:tabs>
          <w:tab w:val="left" w:pos="851"/>
        </w:tabs>
        <w:suppressAutoHyphens/>
        <w:spacing w:after="0" w:line="240" w:lineRule="auto"/>
        <w:ind w:firstLine="720"/>
        <w:jc w:val="both"/>
        <w:rPr>
          <w:rFonts w:ascii="Times New Roman" w:eastAsia="Times New Roman" w:hAnsi="Times New Roman" w:cs="Arial"/>
          <w:sz w:val="24"/>
          <w:szCs w:val="24"/>
          <w:lang w:eastAsia="ar-SA"/>
        </w:rPr>
      </w:pPr>
      <w:proofErr w:type="gramStart"/>
      <w:r w:rsidRPr="0002678F">
        <w:rPr>
          <w:rFonts w:ascii="Times New Roman" w:eastAsia="Times New Roman" w:hAnsi="Times New Roman" w:cs="Arial"/>
          <w:sz w:val="24"/>
          <w:szCs w:val="24"/>
          <w:lang w:eastAsia="ar-SA"/>
        </w:rPr>
        <w:t xml:space="preserve">3.Административный регламент определяет сроки и последовательность действий администрации и её должностных лиц, сокращения количества документов, представляемых заявителями для предоставления муниципальной услуги, снижение количества взаимодействий заявителей с должностными лицами, предоставляющими муниципальную услугу, а также  без участия заявителя, в том числе с использованием информационно-коммуникационных технологий, осуществления отдельных административных процедур  (действий)   в электронной форме. </w:t>
      </w:r>
      <w:proofErr w:type="gramEnd"/>
    </w:p>
    <w:p w:rsidR="0002678F" w:rsidRPr="0002678F" w:rsidRDefault="0002678F" w:rsidP="0002678F">
      <w:pPr>
        <w:suppressAutoHyphens/>
        <w:autoSpaceDE w:val="0"/>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Подраздел 2. Категории заявителей</w:t>
      </w:r>
    </w:p>
    <w:p w:rsidR="0002678F" w:rsidRPr="0002678F" w:rsidRDefault="0002678F" w:rsidP="0002678F">
      <w:pPr>
        <w:suppressAutoHyphens/>
        <w:spacing w:after="0" w:line="240" w:lineRule="auto"/>
        <w:jc w:val="both"/>
        <w:rPr>
          <w:rFonts w:ascii="Times New Roman" w:eastAsia="Times New Roman" w:hAnsi="Times New Roman" w:cs="Arial"/>
          <w:b/>
          <w:sz w:val="24"/>
          <w:szCs w:val="24"/>
          <w:lang w:eastAsia="ar-SA"/>
        </w:rPr>
      </w:pPr>
    </w:p>
    <w:p w:rsidR="0002678F" w:rsidRPr="0002678F" w:rsidRDefault="0002678F" w:rsidP="0002678F">
      <w:pPr>
        <w:suppressAutoHyphens/>
        <w:spacing w:after="120" w:line="240" w:lineRule="auto"/>
        <w:rPr>
          <w:rFonts w:ascii="Times New Roman" w:eastAsia="Times New Roman" w:hAnsi="Times New Roman" w:cs="Arial"/>
          <w:sz w:val="24"/>
          <w:szCs w:val="24"/>
          <w:lang w:val="x-none" w:eastAsia="ar-SA"/>
        </w:rPr>
      </w:pPr>
      <w:r w:rsidRPr="0002678F">
        <w:rPr>
          <w:rFonts w:ascii="Times New Roman" w:eastAsia="Times New Roman" w:hAnsi="Times New Roman" w:cs="Arial"/>
          <w:sz w:val="24"/>
          <w:szCs w:val="24"/>
          <w:lang w:eastAsia="ar-SA"/>
        </w:rPr>
        <w:t xml:space="preserve">         </w:t>
      </w:r>
      <w:r w:rsidRPr="0002678F">
        <w:rPr>
          <w:rFonts w:ascii="Times New Roman" w:eastAsia="Times New Roman" w:hAnsi="Times New Roman" w:cs="Arial"/>
          <w:sz w:val="24"/>
          <w:szCs w:val="24"/>
          <w:lang w:val="x-none" w:eastAsia="ar-SA"/>
        </w:rPr>
        <w:t>4. Заявителями муниципальной услуги являются: граждане Российской Федерации, иностранные граждане и лица без гражданства, российские и иностранные юридические лица.</w:t>
      </w:r>
      <w:r w:rsidRPr="0002678F">
        <w:rPr>
          <w:rFonts w:ascii="Times New Roman" w:eastAsia="Times New Roman" w:hAnsi="Times New Roman" w:cs="Arial"/>
          <w:sz w:val="24"/>
          <w:szCs w:val="24"/>
          <w:lang w:eastAsia="ar-SA"/>
        </w:rPr>
        <w:t xml:space="preserve">                                                                                                                                  </w:t>
      </w:r>
      <w:r w:rsidRPr="0002678F">
        <w:rPr>
          <w:rFonts w:ascii="Times New Roman" w:eastAsia="Times New Roman" w:hAnsi="Times New Roman" w:cs="Arial"/>
          <w:sz w:val="24"/>
          <w:szCs w:val="24"/>
          <w:lang w:val="x-none" w:eastAsia="ar-SA"/>
        </w:rPr>
        <w:t>5. Интересы заявителей могут представлять:</w:t>
      </w:r>
    </w:p>
    <w:p w:rsidR="0002678F" w:rsidRPr="0002678F" w:rsidRDefault="0002678F" w:rsidP="0002678F">
      <w:pPr>
        <w:suppressAutoHyphens/>
        <w:spacing w:after="120" w:line="240" w:lineRule="auto"/>
        <w:ind w:firstLine="705"/>
        <w:jc w:val="both"/>
        <w:rPr>
          <w:rFonts w:ascii="Times New Roman" w:eastAsia="Times New Roman" w:hAnsi="Times New Roman" w:cs="Arial"/>
          <w:sz w:val="24"/>
          <w:szCs w:val="24"/>
          <w:lang w:val="x-none" w:eastAsia="ar-SA"/>
        </w:rPr>
      </w:pPr>
      <w:r w:rsidRPr="0002678F">
        <w:rPr>
          <w:rFonts w:ascii="Times New Roman" w:eastAsia="Times New Roman" w:hAnsi="Times New Roman" w:cs="Arial"/>
          <w:sz w:val="24"/>
          <w:szCs w:val="24"/>
          <w:lang w:val="x-none" w:eastAsia="ar-SA"/>
        </w:rPr>
        <w:t>- юридические лица - должностные лица, наделенные такими полномочиями в соответствии с учредительными документами юридического лица;</w:t>
      </w:r>
    </w:p>
    <w:p w:rsidR="0002678F" w:rsidRPr="0002678F" w:rsidRDefault="0002678F" w:rsidP="0002678F">
      <w:pPr>
        <w:suppressAutoHyphens/>
        <w:spacing w:after="120" w:line="240" w:lineRule="auto"/>
        <w:ind w:firstLine="705"/>
        <w:jc w:val="both"/>
        <w:rPr>
          <w:rFonts w:ascii="Times New Roman" w:eastAsia="Times New Roman" w:hAnsi="Times New Roman" w:cs="Arial"/>
          <w:sz w:val="24"/>
          <w:szCs w:val="24"/>
          <w:lang w:val="x-none" w:eastAsia="ar-SA"/>
        </w:rPr>
      </w:pPr>
      <w:r w:rsidRPr="0002678F">
        <w:rPr>
          <w:rFonts w:ascii="Times New Roman" w:eastAsia="Times New Roman" w:hAnsi="Times New Roman" w:cs="Arial"/>
          <w:sz w:val="24"/>
          <w:szCs w:val="24"/>
          <w:lang w:val="x-none" w:eastAsia="ar-SA"/>
        </w:rPr>
        <w:t>- лица, обладающие доверенностью, выданной юридическим лицом в установленном порядке;</w:t>
      </w:r>
    </w:p>
    <w:p w:rsidR="0002678F" w:rsidRPr="0002678F" w:rsidRDefault="0002678F" w:rsidP="0002678F">
      <w:pPr>
        <w:suppressAutoHyphens/>
        <w:spacing w:after="120" w:line="240" w:lineRule="auto"/>
        <w:ind w:firstLine="705"/>
        <w:jc w:val="both"/>
        <w:rPr>
          <w:rFonts w:ascii="Times New Roman" w:eastAsia="Times New Roman" w:hAnsi="Times New Roman" w:cs="Arial"/>
          <w:sz w:val="24"/>
          <w:szCs w:val="24"/>
          <w:lang w:val="x-none" w:eastAsia="ar-SA"/>
        </w:rPr>
      </w:pPr>
      <w:r w:rsidRPr="0002678F">
        <w:rPr>
          <w:rFonts w:ascii="Times New Roman" w:eastAsia="Times New Roman" w:hAnsi="Times New Roman" w:cs="Arial"/>
          <w:sz w:val="24"/>
          <w:szCs w:val="24"/>
          <w:lang w:val="x-none" w:eastAsia="ar-SA"/>
        </w:rPr>
        <w:t>- физические лица - лица, обладающие нотариально удостоверенной доверенностью заявителя;</w:t>
      </w:r>
    </w:p>
    <w:p w:rsidR="0002678F" w:rsidRPr="0002678F" w:rsidRDefault="0002678F" w:rsidP="0002678F">
      <w:pPr>
        <w:suppressAutoHyphens/>
        <w:spacing w:after="120" w:line="240" w:lineRule="auto"/>
        <w:ind w:firstLine="705"/>
        <w:jc w:val="both"/>
        <w:rPr>
          <w:rFonts w:ascii="Times New Roman" w:eastAsia="Times New Roman" w:hAnsi="Times New Roman" w:cs="Arial"/>
          <w:sz w:val="24"/>
          <w:szCs w:val="24"/>
          <w:lang w:val="x-none" w:eastAsia="ar-SA"/>
        </w:rPr>
      </w:pPr>
      <w:r w:rsidRPr="0002678F">
        <w:rPr>
          <w:rFonts w:ascii="Times New Roman" w:eastAsia="Times New Roman" w:hAnsi="Times New Roman" w:cs="Arial"/>
          <w:sz w:val="24"/>
          <w:szCs w:val="24"/>
          <w:lang w:val="x-none" w:eastAsia="ar-SA"/>
        </w:rPr>
        <w:t>- законные представители физического лица.</w:t>
      </w:r>
    </w:p>
    <w:p w:rsidR="0002678F" w:rsidRPr="0002678F" w:rsidRDefault="0002678F" w:rsidP="0002678F">
      <w:pPr>
        <w:suppressAutoHyphens/>
        <w:spacing w:after="120" w:line="240" w:lineRule="auto"/>
        <w:ind w:firstLine="705"/>
        <w:jc w:val="both"/>
        <w:rPr>
          <w:rFonts w:ascii="Times New Roman" w:eastAsia="Times New Roman" w:hAnsi="Times New Roman" w:cs="Arial"/>
          <w:sz w:val="24"/>
          <w:szCs w:val="24"/>
          <w:lang w:val="x-none" w:eastAsia="ar-SA"/>
        </w:rPr>
      </w:pPr>
      <w:r w:rsidRPr="0002678F">
        <w:rPr>
          <w:rFonts w:ascii="Times New Roman" w:eastAsia="Times New Roman" w:hAnsi="Times New Roman" w:cs="Arial"/>
          <w:sz w:val="24"/>
          <w:szCs w:val="24"/>
          <w:lang w:val="x-none" w:eastAsia="ar-SA"/>
        </w:rPr>
        <w:lastRenderedPageBreak/>
        <w:t>Заявители имеют право на неоднократное обращение для предоставления муниципальной услуги.</w:t>
      </w:r>
    </w:p>
    <w:p w:rsidR="0002678F" w:rsidRPr="0002678F" w:rsidRDefault="0002678F" w:rsidP="0002678F">
      <w:pPr>
        <w:suppressAutoHyphens/>
        <w:spacing w:after="0" w:line="240" w:lineRule="auto"/>
        <w:ind w:left="720"/>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Раздел 2. Требования к порядку предоставления муниципальной услуги</w:t>
      </w:r>
    </w:p>
    <w:p w:rsidR="0002678F" w:rsidRPr="0002678F" w:rsidRDefault="0002678F" w:rsidP="0002678F">
      <w:pPr>
        <w:suppressAutoHyphens/>
        <w:spacing w:after="0" w:line="240" w:lineRule="auto"/>
        <w:ind w:left="720"/>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Подраздел 1. Основные положения стандарта предоставления муниципальной услуги</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6. Наименование муниципальной услуги: </w:t>
      </w:r>
      <w:proofErr w:type="gramStart"/>
      <w:r w:rsidRPr="0002678F">
        <w:rPr>
          <w:rFonts w:ascii="Times New Roman" w:eastAsia="Times New Roman" w:hAnsi="Times New Roman" w:cs="Arial"/>
          <w:sz w:val="24"/>
          <w:szCs w:val="24"/>
          <w:lang w:eastAsia="ar-SA"/>
        </w:rPr>
        <w:t>«Выдача документов (единого жилищного документа, копии финансового лицевого счета, выписки из домовой книги, карточки учета собственника жилого помещения, справок и иных документов».</w:t>
      </w:r>
      <w:proofErr w:type="gramEnd"/>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7. Результатами предоставления муниципальной услуги является выдача одного или нескольких из ниже перечисленных документов: </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на субсидии;</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для получения (замены) паспорта;</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собственнику жилья;</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о гражданах, зарегистрированных в жилом помещении;</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о содержании скота;</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о забое скота;</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о времени проживания по указанному адресу;</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о временном пребывании по указанному адресу;</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о совместном проживании на день смерти умершего родственника;</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призывнику;</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справки о наличии подсобного хозяйства;</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выписки из домовой книги;</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xml:space="preserve">- выписки из </w:t>
      </w:r>
      <w:proofErr w:type="spellStart"/>
      <w:r w:rsidRPr="0002678F">
        <w:rPr>
          <w:rFonts w:ascii="Times New Roman" w:eastAsia="Times New Roman" w:hAnsi="Times New Roman" w:cs="Arial"/>
          <w:bCs/>
          <w:sz w:val="24"/>
          <w:szCs w:val="24"/>
          <w:lang w:eastAsia="ar-SA"/>
        </w:rPr>
        <w:t>похозяйственной</w:t>
      </w:r>
      <w:proofErr w:type="spellEnd"/>
      <w:r w:rsidRPr="0002678F">
        <w:rPr>
          <w:rFonts w:ascii="Times New Roman" w:eastAsia="Times New Roman" w:hAnsi="Times New Roman" w:cs="Arial"/>
          <w:bCs/>
          <w:sz w:val="24"/>
          <w:szCs w:val="24"/>
          <w:lang w:eastAsia="ar-SA"/>
        </w:rPr>
        <w:t xml:space="preserve"> книги;</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color w:val="000000"/>
          <w:sz w:val="24"/>
          <w:szCs w:val="24"/>
          <w:lang w:eastAsia="ar-SA"/>
        </w:rPr>
      </w:pPr>
      <w:r w:rsidRPr="0002678F">
        <w:rPr>
          <w:rFonts w:ascii="Times New Roman" w:eastAsia="Times New Roman" w:hAnsi="Times New Roman" w:cs="Arial"/>
          <w:color w:val="000000"/>
          <w:sz w:val="24"/>
          <w:szCs w:val="24"/>
          <w:lang w:eastAsia="ar-SA"/>
        </w:rPr>
        <w:t>- иных справок и выписок.</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8. Общий срок предоставления муниципальной услуги – 30 дней.</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Срок ожидания в очереди не должен превышать 15 минут.</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Срок приема заявителя и регистрации обращения не должен превышать 10 минут.</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9. 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10. Датой обращения является: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случае личного обращения – день прибытия и регистрации заявителя к соответствующему должностному лицу и регистрации письменного обращения заявителя;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случае поступления обращения по почте – дата поступления письма в уполномоченный орган;</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случае поступления обращения в электронном виде – дата регистрации обращения в уполномоченном органе.</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709"/>
        <w:jc w:val="both"/>
        <w:rPr>
          <w:rFonts w:ascii="Times New Roman" w:eastAsia="Calibri" w:hAnsi="Times New Roman" w:cs="Arial"/>
          <w:b/>
          <w:sz w:val="24"/>
          <w:szCs w:val="24"/>
          <w:lang w:eastAsia="ar-SA"/>
        </w:rPr>
      </w:pPr>
      <w:r w:rsidRPr="0002678F">
        <w:rPr>
          <w:rFonts w:ascii="Times New Roman" w:eastAsia="Calibri" w:hAnsi="Times New Roman" w:cs="Arial"/>
          <w:b/>
          <w:sz w:val="24"/>
          <w:szCs w:val="24"/>
          <w:lang w:eastAsia="ar-SA"/>
        </w:rPr>
        <w:t>Подраздел 2. Наименование органа местного самоуправления,</w:t>
      </w:r>
    </w:p>
    <w:p w:rsidR="0002678F" w:rsidRPr="0002678F" w:rsidRDefault="0002678F" w:rsidP="0002678F">
      <w:pPr>
        <w:suppressAutoHyphens/>
        <w:autoSpaceDE w:val="0"/>
        <w:spacing w:after="0" w:line="240" w:lineRule="auto"/>
        <w:ind w:firstLine="709"/>
        <w:jc w:val="both"/>
        <w:rPr>
          <w:rFonts w:ascii="Times New Roman" w:eastAsia="Calibri" w:hAnsi="Times New Roman" w:cs="Arial"/>
          <w:b/>
          <w:sz w:val="24"/>
          <w:szCs w:val="24"/>
          <w:lang w:eastAsia="ar-SA"/>
        </w:rPr>
      </w:pPr>
      <w:proofErr w:type="gramStart"/>
      <w:r w:rsidRPr="0002678F">
        <w:rPr>
          <w:rFonts w:ascii="Times New Roman" w:eastAsia="Calibri" w:hAnsi="Times New Roman" w:cs="Arial"/>
          <w:b/>
          <w:sz w:val="24"/>
          <w:szCs w:val="24"/>
          <w:lang w:eastAsia="ar-SA"/>
        </w:rPr>
        <w:t>предоставляющего</w:t>
      </w:r>
      <w:proofErr w:type="gramEnd"/>
      <w:r w:rsidRPr="0002678F">
        <w:rPr>
          <w:rFonts w:ascii="Times New Roman" w:eastAsia="Calibri" w:hAnsi="Times New Roman" w:cs="Arial"/>
          <w:b/>
          <w:sz w:val="24"/>
          <w:szCs w:val="24"/>
          <w:lang w:eastAsia="ar-SA"/>
        </w:rPr>
        <w:t xml:space="preserve"> муниципальную услугу</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11. Предоставление муниципальной услуги осуществляется </w:t>
      </w:r>
      <w:r w:rsidR="00E23A2C">
        <w:rPr>
          <w:rFonts w:ascii="Times New Roman" w:eastAsia="Times New Roman" w:hAnsi="Times New Roman" w:cs="Arial"/>
          <w:sz w:val="24"/>
          <w:szCs w:val="24"/>
          <w:lang w:eastAsia="ar-SA"/>
        </w:rPr>
        <w:t xml:space="preserve">администрацией </w:t>
      </w:r>
      <w:r w:rsidR="00E23A2C" w:rsidRPr="00E23A2C">
        <w:rPr>
          <w:rFonts w:ascii="Times New Roman" w:eastAsia="Times New Roman" w:hAnsi="Times New Roman" w:cs="Arial"/>
          <w:sz w:val="24"/>
          <w:szCs w:val="24"/>
          <w:lang w:eastAsia="ar-SA"/>
        </w:rPr>
        <w:t xml:space="preserve"> </w:t>
      </w:r>
      <w:r w:rsidR="00E23A2C">
        <w:rPr>
          <w:rFonts w:ascii="Times New Roman" w:eastAsia="Times New Roman" w:hAnsi="Times New Roman" w:cs="Arial"/>
          <w:sz w:val="24"/>
          <w:szCs w:val="24"/>
          <w:lang w:eastAsia="ar-SA"/>
        </w:rPr>
        <w:t>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 Республики Мордовия (далее – Администрация) по адресу: 431562, Республика Мордовия Старошайговского район, </w:t>
      </w:r>
      <w:proofErr w:type="gramStart"/>
      <w:r w:rsidRPr="0002678F">
        <w:rPr>
          <w:rFonts w:ascii="Times New Roman" w:eastAsia="Times New Roman" w:hAnsi="Times New Roman" w:cs="Arial"/>
          <w:sz w:val="24"/>
          <w:szCs w:val="24"/>
          <w:lang w:eastAsia="ar-SA"/>
        </w:rPr>
        <w:t>с</w:t>
      </w:r>
      <w:proofErr w:type="gramEnd"/>
      <w:r w:rsidRPr="0002678F">
        <w:rPr>
          <w:rFonts w:ascii="Times New Roman" w:eastAsia="Times New Roman" w:hAnsi="Times New Roman" w:cs="Arial"/>
          <w:sz w:val="24"/>
          <w:szCs w:val="24"/>
          <w:lang w:eastAsia="ar-SA"/>
        </w:rPr>
        <w:t>.</w:t>
      </w:r>
      <w:r w:rsidR="00E23A2C">
        <w:rPr>
          <w:rFonts w:ascii="Times New Roman" w:eastAsia="Times New Roman" w:hAnsi="Times New Roman" w:cs="Arial"/>
          <w:sz w:val="24"/>
          <w:szCs w:val="24"/>
          <w:lang w:eastAsia="ar-SA"/>
        </w:rPr>
        <w:t xml:space="preserve"> </w:t>
      </w:r>
      <w:proofErr w:type="gramStart"/>
      <w:r w:rsidR="00E23A2C">
        <w:rPr>
          <w:rFonts w:ascii="Times New Roman" w:eastAsia="Times New Roman" w:hAnsi="Times New Roman" w:cs="Arial"/>
          <w:sz w:val="24"/>
          <w:szCs w:val="24"/>
          <w:lang w:eastAsia="ar-SA"/>
        </w:rPr>
        <w:t>Новая</w:t>
      </w:r>
      <w:proofErr w:type="gramEnd"/>
      <w:r w:rsidRPr="0002678F">
        <w:rPr>
          <w:rFonts w:ascii="Times New Roman" w:eastAsia="Times New Roman" w:hAnsi="Times New Roman" w:cs="Arial"/>
          <w:sz w:val="24"/>
          <w:szCs w:val="24"/>
          <w:lang w:eastAsia="ar-SA"/>
        </w:rPr>
        <w:t xml:space="preserve"> Федоровка, ул.</w:t>
      </w:r>
      <w:r w:rsidR="00E23A2C">
        <w:rPr>
          <w:rFonts w:ascii="Times New Roman" w:eastAsia="Times New Roman" w:hAnsi="Times New Roman" w:cs="Arial"/>
          <w:sz w:val="24"/>
          <w:szCs w:val="24"/>
          <w:lang w:eastAsia="ar-SA"/>
        </w:rPr>
        <w:t xml:space="preserve"> Московская</w:t>
      </w:r>
      <w:r w:rsidRPr="0002678F">
        <w:rPr>
          <w:rFonts w:ascii="Times New Roman" w:eastAsia="Times New Roman" w:hAnsi="Times New Roman" w:cs="Arial"/>
          <w:sz w:val="24"/>
          <w:szCs w:val="24"/>
          <w:lang w:eastAsia="ar-SA"/>
        </w:rPr>
        <w:t>, дом 2</w:t>
      </w:r>
      <w:r w:rsidR="00E23A2C">
        <w:rPr>
          <w:rFonts w:ascii="Times New Roman" w:eastAsia="Times New Roman" w:hAnsi="Times New Roman" w:cs="Arial"/>
          <w:sz w:val="24"/>
          <w:szCs w:val="24"/>
          <w:lang w:eastAsia="ar-SA"/>
        </w:rPr>
        <w:t>0</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понедельник - пятница - с 8:30 до 16:30;</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перерыв с 13:00 до 14:00.</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Справочные телефоны:</w:t>
      </w:r>
    </w:p>
    <w:p w:rsidR="0002678F" w:rsidRPr="00E23A2C" w:rsidRDefault="00E23A2C" w:rsidP="0002678F">
      <w:pPr>
        <w:suppressAutoHyphens/>
        <w:spacing w:after="0" w:line="240" w:lineRule="auto"/>
        <w:ind w:firstLine="567"/>
        <w:jc w:val="both"/>
        <w:rPr>
          <w:rFonts w:ascii="Times New Roman" w:eastAsia="Times New Roman" w:hAnsi="Times New Roman" w:cs="Arial"/>
          <w:sz w:val="24"/>
          <w:szCs w:val="24"/>
          <w:lang w:val="en-US" w:eastAsia="ar-SA"/>
        </w:rPr>
      </w:pPr>
      <w:r>
        <w:rPr>
          <w:rFonts w:ascii="Times New Roman" w:eastAsia="Times New Roman" w:hAnsi="Times New Roman" w:cs="Calibri"/>
          <w:sz w:val="24"/>
          <w:szCs w:val="24"/>
          <w:lang w:eastAsia="ar-SA"/>
        </w:rPr>
        <w:t>8(834)32-2-95-</w:t>
      </w:r>
      <w:r w:rsidR="0002678F" w:rsidRPr="0002678F">
        <w:rPr>
          <w:rFonts w:ascii="Times New Roman" w:eastAsia="Times New Roman" w:hAnsi="Times New Roman" w:cs="Calibri"/>
          <w:sz w:val="24"/>
          <w:szCs w:val="24"/>
          <w:lang w:eastAsia="ar-SA"/>
        </w:rPr>
        <w:t>3</w:t>
      </w:r>
      <w:r>
        <w:rPr>
          <w:rFonts w:ascii="Times New Roman" w:eastAsia="Times New Roman" w:hAnsi="Times New Roman" w:cs="Calibri"/>
          <w:sz w:val="24"/>
          <w:szCs w:val="24"/>
          <w:lang w:eastAsia="ar-SA"/>
        </w:rPr>
        <w:t>9</w:t>
      </w:r>
      <w:r w:rsidR="0002678F" w:rsidRPr="0002678F">
        <w:rPr>
          <w:rFonts w:ascii="Times New Roman" w:eastAsia="Times New Roman" w:hAnsi="Times New Roman" w:cs="Calibri"/>
          <w:sz w:val="24"/>
          <w:szCs w:val="24"/>
          <w:lang w:eastAsia="ar-SA"/>
        </w:rPr>
        <w:t>,                                                                                                        Электронная почта:</w:t>
      </w:r>
      <w:r w:rsidR="0002678F" w:rsidRPr="0002678F">
        <w:rPr>
          <w:rFonts w:ascii="Times New Roman" w:eastAsia="Times New Roman" w:hAnsi="Times New Roman" w:cs="Calibri"/>
          <w:color w:val="000000"/>
          <w:sz w:val="24"/>
          <w:szCs w:val="24"/>
          <w:lang w:eastAsia="ar-SA"/>
        </w:rPr>
        <w:t xml:space="preserve"> </w:t>
      </w:r>
      <w:r>
        <w:rPr>
          <w:rFonts w:ascii="Times New Roman" w:eastAsia="Times New Roman" w:hAnsi="Times New Roman" w:cs="Calibri"/>
          <w:color w:val="0000FF"/>
          <w:sz w:val="24"/>
          <w:szCs w:val="24"/>
          <w:lang w:val="en-US" w:eastAsia="ar-SA"/>
        </w:rPr>
        <w:t>novofed.2008@mail.ru</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График приема заявителей: ежедневно.</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lastRenderedPageBreak/>
        <w:t xml:space="preserve">12. При предоставлении муниципальной услуги Администрация осуществляет взаимодействие </w:t>
      </w:r>
      <w:proofErr w:type="gramStart"/>
      <w:r w:rsidRPr="0002678F">
        <w:rPr>
          <w:rFonts w:ascii="Times New Roman" w:eastAsia="Times New Roman" w:hAnsi="Times New Roman" w:cs="Arial"/>
          <w:sz w:val="24"/>
          <w:szCs w:val="24"/>
          <w:lang w:eastAsia="ar-SA"/>
        </w:rPr>
        <w:t>с</w:t>
      </w:r>
      <w:proofErr w:type="gramEnd"/>
      <w:r w:rsidRPr="0002678F">
        <w:rPr>
          <w:rFonts w:ascii="Times New Roman" w:eastAsia="Times New Roman" w:hAnsi="Times New Roman" w:cs="Arial"/>
          <w:sz w:val="24"/>
          <w:szCs w:val="24"/>
          <w:lang w:eastAsia="ar-SA"/>
        </w:rPr>
        <w:t>:</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 МБУ Старошайговского муниципального района "Многофункциональный центр предоставления государственных и муниципальных услуг" (далее – МФЦ) (431540, Республика Мордовия, </w:t>
      </w:r>
      <w:proofErr w:type="spellStart"/>
      <w:r w:rsidRPr="0002678F">
        <w:rPr>
          <w:rFonts w:ascii="Times New Roman" w:eastAsia="Times New Roman" w:hAnsi="Times New Roman" w:cs="Arial"/>
          <w:sz w:val="24"/>
          <w:szCs w:val="24"/>
          <w:lang w:eastAsia="ar-SA"/>
        </w:rPr>
        <w:t>Старошайговский</w:t>
      </w:r>
      <w:proofErr w:type="spellEnd"/>
      <w:r w:rsidRPr="0002678F">
        <w:rPr>
          <w:rFonts w:ascii="Times New Roman" w:eastAsia="Times New Roman" w:hAnsi="Times New Roman" w:cs="Arial"/>
          <w:sz w:val="24"/>
          <w:szCs w:val="24"/>
          <w:lang w:eastAsia="ar-SA"/>
        </w:rPr>
        <w:t xml:space="preserve"> район, село Старое </w:t>
      </w:r>
      <w:proofErr w:type="spellStart"/>
      <w:r w:rsidRPr="0002678F">
        <w:rPr>
          <w:rFonts w:ascii="Times New Roman" w:eastAsia="Times New Roman" w:hAnsi="Times New Roman" w:cs="Arial"/>
          <w:sz w:val="24"/>
          <w:szCs w:val="24"/>
          <w:lang w:eastAsia="ar-SA"/>
        </w:rPr>
        <w:t>Шайгово</w:t>
      </w:r>
      <w:proofErr w:type="spellEnd"/>
      <w:r w:rsidRPr="0002678F">
        <w:rPr>
          <w:rFonts w:ascii="Times New Roman" w:eastAsia="Times New Roman" w:hAnsi="Times New Roman" w:cs="Arial"/>
          <w:sz w:val="24"/>
          <w:szCs w:val="24"/>
          <w:lang w:eastAsia="ar-SA"/>
        </w:rPr>
        <w:t>, улица Рабочая, дом 11.).</w:t>
      </w:r>
    </w:p>
    <w:p w:rsidR="0002678F" w:rsidRPr="0002678F" w:rsidRDefault="0002678F" w:rsidP="0002678F">
      <w:pPr>
        <w:tabs>
          <w:tab w:val="left" w:pos="1134"/>
        </w:tabs>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13. </w:t>
      </w:r>
      <w:proofErr w:type="gramStart"/>
      <w:r w:rsidRPr="0002678F">
        <w:rPr>
          <w:rFonts w:ascii="Times New Roman" w:eastAsia="Times New Roman" w:hAnsi="Times New Roman" w:cs="Arial"/>
          <w:sz w:val="24"/>
          <w:szCs w:val="24"/>
          <w:lang w:eastAsia="ar-SA"/>
        </w:rPr>
        <w:t xml:space="preserve">В соответствии с </w:t>
      </w:r>
      <w:hyperlink r:id="rId6" w:history="1">
        <w:r w:rsidRPr="0002678F">
          <w:rPr>
            <w:rFonts w:ascii="Calibri" w:eastAsia="Times New Roman" w:hAnsi="Calibri" w:cs="Calibri"/>
            <w:color w:val="0000FF"/>
            <w:u w:val="single"/>
            <w:lang w:eastAsia="ar-SA"/>
          </w:rPr>
          <w:t>пунктом 3 части 1 статьи 7</w:t>
        </w:r>
      </w:hyperlink>
      <w:r w:rsidRPr="0002678F">
        <w:rPr>
          <w:rFonts w:ascii="Times New Roman" w:eastAsia="Times New Roman" w:hAnsi="Times New Roman" w:cs="Arial"/>
          <w:sz w:val="24"/>
          <w:szCs w:val="24"/>
          <w:lang w:eastAsia="ar-SA"/>
        </w:rPr>
        <w:t xml:space="preserve">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исполнительные органы государственной власти Республики Мордовия, и в другие органы и организации за исключением</w:t>
      </w:r>
      <w:proofErr w:type="gramEnd"/>
      <w:r w:rsidRPr="0002678F">
        <w:rPr>
          <w:rFonts w:ascii="Times New Roman" w:eastAsia="Times New Roman" w:hAnsi="Times New Roman" w:cs="Arial"/>
          <w:sz w:val="24"/>
          <w:szCs w:val="24"/>
          <w:lang w:eastAsia="ar-SA"/>
        </w:rPr>
        <w:t xml:space="preserve"> получения услуг, включенных в перечень услуг, которые являются необходимыми и обязательными для предоставления муниципальных услуг, утверждаемый органом местного самоуправления.</w:t>
      </w:r>
    </w:p>
    <w:p w:rsidR="0002678F" w:rsidRPr="0002678F" w:rsidRDefault="0002678F" w:rsidP="0002678F">
      <w:pPr>
        <w:tabs>
          <w:tab w:val="left" w:pos="1134"/>
        </w:tabs>
        <w:suppressAutoHyphens/>
        <w:spacing w:after="0" w:line="240" w:lineRule="auto"/>
        <w:ind w:firstLine="567"/>
        <w:jc w:val="both"/>
        <w:rPr>
          <w:rFonts w:ascii="Times New Roman" w:eastAsia="Times New Roman" w:hAnsi="Times New Roman" w:cs="Arial"/>
          <w:b/>
          <w:sz w:val="24"/>
          <w:szCs w:val="24"/>
          <w:lang w:eastAsia="ar-SA"/>
        </w:rPr>
      </w:pPr>
    </w:p>
    <w:p w:rsidR="0002678F" w:rsidRPr="0002678F" w:rsidRDefault="0002678F" w:rsidP="0002678F">
      <w:pPr>
        <w:suppressAutoHyphens/>
        <w:spacing w:after="0" w:line="240" w:lineRule="auto"/>
        <w:ind w:firstLine="709"/>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Подраздел 3. Правовые основания предоставления муниципальной услуги</w:t>
      </w:r>
    </w:p>
    <w:p w:rsidR="0002678F" w:rsidRPr="0002678F" w:rsidRDefault="0002678F" w:rsidP="0002678F">
      <w:pPr>
        <w:tabs>
          <w:tab w:val="left" w:pos="1134"/>
        </w:tabs>
        <w:suppressAutoHyphens/>
        <w:spacing w:after="0" w:line="240" w:lineRule="auto"/>
        <w:ind w:firstLine="567"/>
        <w:jc w:val="both"/>
        <w:rPr>
          <w:rFonts w:ascii="Times New Roman" w:eastAsia="Times New Roman" w:hAnsi="Times New Roman" w:cs="Arial"/>
          <w:b/>
          <w:sz w:val="24"/>
          <w:szCs w:val="24"/>
          <w:lang w:eastAsia="ar-SA"/>
        </w:rPr>
      </w:pPr>
    </w:p>
    <w:p w:rsidR="0002678F" w:rsidRPr="0002678F" w:rsidRDefault="0002678F" w:rsidP="0002678F">
      <w:pPr>
        <w:tabs>
          <w:tab w:val="left" w:pos="709"/>
          <w:tab w:val="left" w:pos="851"/>
          <w:tab w:val="left" w:pos="993"/>
        </w:tabs>
        <w:suppressAutoHyphens/>
        <w:autoSpaceDE w:val="0"/>
        <w:spacing w:after="0" w:line="240" w:lineRule="auto"/>
        <w:ind w:firstLine="567"/>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xml:space="preserve">14. Предоставление муниципальной услуги осуществляется в соответствии </w:t>
      </w:r>
      <w:proofErr w:type="gramStart"/>
      <w:r w:rsidRPr="0002678F">
        <w:rPr>
          <w:rFonts w:ascii="Times New Roman" w:eastAsia="Times New Roman" w:hAnsi="Times New Roman" w:cs="Arial"/>
          <w:bCs/>
          <w:sz w:val="24"/>
          <w:szCs w:val="24"/>
          <w:lang w:eastAsia="ar-SA"/>
        </w:rPr>
        <w:t>с</w:t>
      </w:r>
      <w:proofErr w:type="gramEnd"/>
      <w:r w:rsidRPr="0002678F">
        <w:rPr>
          <w:rFonts w:ascii="Times New Roman" w:eastAsia="Times New Roman" w:hAnsi="Times New Roman" w:cs="Arial"/>
          <w:bCs/>
          <w:sz w:val="24"/>
          <w:szCs w:val="24"/>
          <w:lang w:eastAsia="ar-SA"/>
        </w:rPr>
        <w:t>:</w:t>
      </w:r>
    </w:p>
    <w:p w:rsidR="0002678F" w:rsidRPr="0002678F" w:rsidRDefault="0002678F" w:rsidP="0002678F">
      <w:pPr>
        <w:tabs>
          <w:tab w:val="left" w:pos="709"/>
          <w:tab w:val="left" w:pos="851"/>
          <w:tab w:val="left" w:pos="993"/>
        </w:tabs>
        <w:suppressAutoHyphens/>
        <w:autoSpaceDE w:val="0"/>
        <w:spacing w:after="0" w:line="240" w:lineRule="auto"/>
        <w:ind w:firstLine="567"/>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 Конституцией Российской Федерации;</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-Федеральным законом от 27.07.2010 № 210-ФЗ «Об организации предоставления государственных и муниципальных услуг»;</w:t>
      </w:r>
    </w:p>
    <w:p w:rsidR="0002678F" w:rsidRPr="0002678F" w:rsidRDefault="008F4CEE" w:rsidP="0002678F">
      <w:pPr>
        <w:suppressAutoHyphens/>
        <w:autoSpaceDE w:val="0"/>
        <w:spacing w:after="0" w:line="240" w:lineRule="auto"/>
        <w:ind w:firstLine="720"/>
        <w:jc w:val="both"/>
        <w:rPr>
          <w:rFonts w:ascii="Times New Roman" w:eastAsia="Times New Roman" w:hAnsi="Times New Roman" w:cs="Arial"/>
          <w:sz w:val="24"/>
          <w:szCs w:val="24"/>
          <w:lang w:eastAsia="ar-SA"/>
        </w:rPr>
      </w:pPr>
      <w:r>
        <w:rPr>
          <w:rFonts w:ascii="Times New Roman" w:eastAsia="Times New Roman" w:hAnsi="Times New Roman" w:cs="Arial"/>
          <w:sz w:val="24"/>
          <w:szCs w:val="24"/>
          <w:lang w:eastAsia="ar-SA"/>
        </w:rPr>
        <w:t xml:space="preserve">-Уставом </w:t>
      </w:r>
      <w:r w:rsidRPr="008F4CEE">
        <w:rPr>
          <w:rFonts w:ascii="Times New Roman" w:eastAsia="Times New Roman" w:hAnsi="Times New Roman" w:cs="Arial"/>
          <w:sz w:val="24"/>
          <w:szCs w:val="24"/>
          <w:lang w:eastAsia="ar-SA"/>
        </w:rPr>
        <w:t xml:space="preserve"> </w:t>
      </w:r>
      <w:r>
        <w:rPr>
          <w:rFonts w:ascii="Times New Roman" w:eastAsia="Times New Roman" w:hAnsi="Times New Roman" w:cs="Arial"/>
          <w:sz w:val="24"/>
          <w:szCs w:val="24"/>
          <w:lang w:eastAsia="ar-SA"/>
        </w:rPr>
        <w:t>Новофедоровского</w:t>
      </w:r>
      <w:r w:rsidR="0002678F" w:rsidRPr="0002678F">
        <w:rPr>
          <w:rFonts w:ascii="Times New Roman" w:eastAsia="Times New Roman" w:hAnsi="Times New Roman" w:cs="Arial"/>
          <w:sz w:val="24"/>
          <w:szCs w:val="24"/>
          <w:lang w:eastAsia="ar-SA"/>
        </w:rPr>
        <w:t xml:space="preserve"> сельского поселения Старошайговского района Республики Мордовия;</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настоящим Административным регламентом. </w: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b/>
          <w:bCs/>
          <w:sz w:val="24"/>
          <w:szCs w:val="24"/>
          <w:lang w:eastAsia="ar-SA"/>
        </w:rPr>
      </w:pPr>
      <w:r w:rsidRPr="0002678F">
        <w:rPr>
          <w:rFonts w:ascii="Times New Roman" w:eastAsia="Times New Roman" w:hAnsi="Times New Roman" w:cs="Arial"/>
          <w:b/>
          <w:bCs/>
          <w:sz w:val="24"/>
          <w:szCs w:val="24"/>
          <w:lang w:eastAsia="ar-SA"/>
        </w:rPr>
        <w:t>Подраздел 4. Порядок информирования о предоставлении муниципальной услуги</w:t>
      </w:r>
    </w:p>
    <w:p w:rsidR="0002678F" w:rsidRPr="0002678F" w:rsidRDefault="0002678F" w:rsidP="0002678F">
      <w:pPr>
        <w:widowControl w:val="0"/>
        <w:shd w:val="clear" w:color="auto" w:fill="FFFFFF"/>
        <w:tabs>
          <w:tab w:val="left" w:pos="709"/>
          <w:tab w:val="left" w:pos="851"/>
          <w:tab w:val="left" w:pos="993"/>
        </w:tabs>
        <w:suppressAutoHyphens/>
        <w:autoSpaceDE w:val="0"/>
        <w:spacing w:after="0" w:line="240" w:lineRule="auto"/>
        <w:ind w:left="567" w:right="24"/>
        <w:jc w:val="both"/>
        <w:rPr>
          <w:rFonts w:ascii="Times New Roman" w:eastAsia="Times New Roman" w:hAnsi="Times New Roman" w:cs="Arial"/>
          <w:b/>
          <w:sz w:val="24"/>
          <w:szCs w:val="24"/>
          <w:lang w:eastAsia="ar-SA"/>
        </w:rPr>
      </w:pP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15. Информация по вопросам предоставления муниципальной услуги может быть предоставлена заявителям:</w:t>
      </w:r>
    </w:p>
    <w:p w:rsidR="0002678F" w:rsidRPr="008F4CEE" w:rsidRDefault="008F4CEE" w:rsidP="0002678F">
      <w:pPr>
        <w:suppressAutoHyphens/>
        <w:spacing w:after="0" w:line="240" w:lineRule="auto"/>
        <w:ind w:firstLine="567"/>
        <w:jc w:val="both"/>
        <w:rPr>
          <w:rFonts w:ascii="Times New Roman" w:eastAsia="Times New Roman" w:hAnsi="Times New Roman" w:cs="Arial"/>
          <w:sz w:val="24"/>
          <w:szCs w:val="24"/>
          <w:lang w:eastAsia="ar-SA"/>
        </w:rPr>
      </w:pPr>
      <w:r>
        <w:rPr>
          <w:rFonts w:ascii="Times New Roman" w:eastAsia="Times New Roman" w:hAnsi="Times New Roman" w:cs="Arial"/>
          <w:sz w:val="24"/>
          <w:szCs w:val="24"/>
          <w:lang w:eastAsia="ar-SA"/>
        </w:rPr>
        <w:t>- по телефону: (8-834-32) 2-</w:t>
      </w:r>
      <w:r w:rsidRPr="008F4CEE">
        <w:rPr>
          <w:rFonts w:ascii="Times New Roman" w:eastAsia="Times New Roman" w:hAnsi="Times New Roman" w:cs="Arial"/>
          <w:sz w:val="24"/>
          <w:szCs w:val="24"/>
          <w:lang w:eastAsia="ar-SA"/>
        </w:rPr>
        <w:t>95</w:t>
      </w:r>
      <w:r>
        <w:rPr>
          <w:rFonts w:ascii="Times New Roman" w:eastAsia="Times New Roman" w:hAnsi="Times New Roman" w:cs="Arial"/>
          <w:sz w:val="24"/>
          <w:szCs w:val="24"/>
          <w:lang w:eastAsia="ar-SA"/>
        </w:rPr>
        <w:t>-</w:t>
      </w:r>
      <w:r w:rsidRPr="008F4CEE">
        <w:rPr>
          <w:rFonts w:ascii="Times New Roman" w:eastAsia="Times New Roman" w:hAnsi="Times New Roman" w:cs="Arial"/>
          <w:sz w:val="24"/>
          <w:szCs w:val="24"/>
          <w:lang w:eastAsia="ar-SA"/>
        </w:rPr>
        <w:t>39</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w:t>
      </w:r>
      <w:r w:rsidR="008F4CEE">
        <w:rPr>
          <w:rFonts w:ascii="Times New Roman" w:eastAsia="Times New Roman" w:hAnsi="Times New Roman" w:cs="Arial"/>
          <w:sz w:val="24"/>
          <w:szCs w:val="24"/>
          <w:lang w:eastAsia="ar-SA"/>
        </w:rPr>
        <w:t>по письменному обращению: 43156</w:t>
      </w:r>
      <w:r w:rsidR="008F4CEE" w:rsidRPr="008F4CEE">
        <w:rPr>
          <w:rFonts w:ascii="Times New Roman" w:eastAsia="Times New Roman" w:hAnsi="Times New Roman" w:cs="Arial"/>
          <w:sz w:val="24"/>
          <w:szCs w:val="24"/>
          <w:lang w:eastAsia="ar-SA"/>
        </w:rPr>
        <w:t>5</w:t>
      </w:r>
      <w:r w:rsidRPr="0002678F">
        <w:rPr>
          <w:rFonts w:ascii="Times New Roman" w:eastAsia="Times New Roman" w:hAnsi="Times New Roman" w:cs="Arial"/>
          <w:sz w:val="24"/>
          <w:szCs w:val="24"/>
          <w:lang w:eastAsia="ar-SA"/>
        </w:rPr>
        <w:t xml:space="preserve">, Республика Мордовия, </w:t>
      </w:r>
      <w:proofErr w:type="spellStart"/>
      <w:r w:rsidRPr="0002678F">
        <w:rPr>
          <w:rFonts w:ascii="Times New Roman" w:eastAsia="Times New Roman" w:hAnsi="Times New Roman" w:cs="Arial"/>
          <w:sz w:val="24"/>
          <w:szCs w:val="24"/>
          <w:lang w:eastAsia="ar-SA"/>
        </w:rPr>
        <w:t>Ста</w:t>
      </w:r>
      <w:r w:rsidR="008F4CEE">
        <w:rPr>
          <w:rFonts w:ascii="Times New Roman" w:eastAsia="Times New Roman" w:hAnsi="Times New Roman" w:cs="Arial"/>
          <w:sz w:val="24"/>
          <w:szCs w:val="24"/>
          <w:lang w:eastAsia="ar-SA"/>
        </w:rPr>
        <w:t>рошайговский</w:t>
      </w:r>
      <w:proofErr w:type="spellEnd"/>
      <w:r w:rsidR="008F4CEE">
        <w:rPr>
          <w:rFonts w:ascii="Times New Roman" w:eastAsia="Times New Roman" w:hAnsi="Times New Roman" w:cs="Arial"/>
          <w:sz w:val="24"/>
          <w:szCs w:val="24"/>
          <w:lang w:eastAsia="ar-SA"/>
        </w:rPr>
        <w:t xml:space="preserve"> район, </w:t>
      </w:r>
      <w:proofErr w:type="gramStart"/>
      <w:r w:rsidR="008F4CEE">
        <w:rPr>
          <w:rFonts w:ascii="Times New Roman" w:eastAsia="Times New Roman" w:hAnsi="Times New Roman" w:cs="Arial"/>
          <w:sz w:val="24"/>
          <w:szCs w:val="24"/>
          <w:lang w:eastAsia="ar-SA"/>
        </w:rPr>
        <w:t>с</w:t>
      </w:r>
      <w:proofErr w:type="gramEnd"/>
      <w:r w:rsidR="008F4CEE">
        <w:rPr>
          <w:rFonts w:ascii="Times New Roman" w:eastAsia="Times New Roman" w:hAnsi="Times New Roman" w:cs="Arial"/>
          <w:sz w:val="24"/>
          <w:szCs w:val="24"/>
          <w:lang w:eastAsia="ar-SA"/>
        </w:rPr>
        <w:t xml:space="preserve">.  </w:t>
      </w:r>
      <w:proofErr w:type="gramStart"/>
      <w:r w:rsidR="008F4CEE">
        <w:rPr>
          <w:rFonts w:ascii="Times New Roman" w:eastAsia="Times New Roman" w:hAnsi="Times New Roman" w:cs="Arial"/>
          <w:sz w:val="24"/>
          <w:szCs w:val="24"/>
          <w:lang w:eastAsia="ar-SA"/>
        </w:rPr>
        <w:t>Новая</w:t>
      </w:r>
      <w:proofErr w:type="gramEnd"/>
      <w:r w:rsidR="008F4CEE">
        <w:rPr>
          <w:rFonts w:ascii="Times New Roman" w:eastAsia="Times New Roman" w:hAnsi="Times New Roman" w:cs="Arial"/>
          <w:sz w:val="24"/>
          <w:szCs w:val="24"/>
          <w:lang w:eastAsia="ar-SA"/>
        </w:rPr>
        <w:t xml:space="preserve"> Федоровка, ул. Московская</w:t>
      </w:r>
      <w:r w:rsidRPr="0002678F">
        <w:rPr>
          <w:rFonts w:ascii="Times New Roman" w:eastAsia="Times New Roman" w:hAnsi="Times New Roman" w:cs="Arial"/>
          <w:sz w:val="24"/>
          <w:szCs w:val="24"/>
          <w:lang w:eastAsia="ar-SA"/>
        </w:rPr>
        <w:t>, дом 2</w:t>
      </w:r>
      <w:r w:rsidR="008F4CEE">
        <w:rPr>
          <w:rFonts w:ascii="Times New Roman" w:eastAsia="Times New Roman" w:hAnsi="Times New Roman" w:cs="Arial"/>
          <w:sz w:val="24"/>
          <w:szCs w:val="24"/>
          <w:lang w:eastAsia="ar-SA"/>
        </w:rPr>
        <w:t>0</w:t>
      </w:r>
      <w:r w:rsidRPr="0002678F">
        <w:rPr>
          <w:rFonts w:ascii="Times New Roman" w:eastAsia="Times New Roman" w:hAnsi="Times New Roman" w:cs="Arial"/>
          <w:sz w:val="24"/>
          <w:szCs w:val="24"/>
          <w:lang w:eastAsia="ar-SA"/>
        </w:rPr>
        <w:t>;</w:t>
      </w:r>
    </w:p>
    <w:p w:rsidR="0002678F" w:rsidRPr="0002678F" w:rsidRDefault="0002678F" w:rsidP="0002678F">
      <w:pPr>
        <w:suppressAutoHyphens/>
        <w:spacing w:after="0" w:line="240" w:lineRule="auto"/>
        <w:ind w:firstLine="567"/>
        <w:jc w:val="both"/>
        <w:rPr>
          <w:rFonts w:ascii="Times New Roman" w:eastAsia="Times New Roman" w:hAnsi="Times New Roman" w:cs="Calibri"/>
          <w:sz w:val="24"/>
          <w:szCs w:val="24"/>
          <w:lang w:eastAsia="ar-SA"/>
        </w:rPr>
      </w:pPr>
      <w:r w:rsidRPr="0002678F">
        <w:rPr>
          <w:rFonts w:ascii="Times New Roman" w:eastAsia="Times New Roman" w:hAnsi="Times New Roman" w:cs="Calibri"/>
          <w:sz w:val="24"/>
          <w:szCs w:val="24"/>
          <w:lang w:eastAsia="ar-SA"/>
        </w:rPr>
        <w:t>- при личном обращении граждан в Администрацию, а также в МФЦ;</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Calibri"/>
          <w:sz w:val="24"/>
          <w:szCs w:val="24"/>
          <w:lang w:eastAsia="ar-SA"/>
        </w:rPr>
        <w:t xml:space="preserve">- по электронной </w:t>
      </w:r>
      <w:r w:rsidRPr="0002678F">
        <w:rPr>
          <w:rFonts w:ascii="Times New Roman" w:eastAsia="Times New Roman" w:hAnsi="Times New Roman" w:cs="Calibri"/>
          <w:color w:val="000000"/>
          <w:sz w:val="24"/>
          <w:szCs w:val="24"/>
          <w:lang w:eastAsia="ar-SA"/>
        </w:rPr>
        <w:t>почте</w:t>
      </w:r>
      <w:r w:rsidRPr="0002678F">
        <w:rPr>
          <w:rFonts w:ascii="Times New Roman" w:eastAsia="Times New Roman" w:hAnsi="Times New Roman" w:cs="Calibri"/>
          <w:sz w:val="24"/>
          <w:szCs w:val="24"/>
          <w:lang w:eastAsia="ar-SA"/>
        </w:rPr>
        <w:t xml:space="preserve"> </w:t>
      </w:r>
      <w:proofErr w:type="spellStart"/>
      <w:r w:rsidR="008F4CEE">
        <w:rPr>
          <w:rFonts w:ascii="Times New Roman" w:eastAsia="Times New Roman" w:hAnsi="Times New Roman" w:cs="Calibri"/>
          <w:color w:val="0000FF"/>
          <w:sz w:val="24"/>
          <w:szCs w:val="24"/>
          <w:lang w:val="en-US" w:eastAsia="ar-SA"/>
        </w:rPr>
        <w:t>novofed</w:t>
      </w:r>
      <w:proofErr w:type="spellEnd"/>
      <w:r w:rsidR="008F4CEE" w:rsidRPr="008F4CEE">
        <w:rPr>
          <w:rFonts w:ascii="Times New Roman" w:eastAsia="Times New Roman" w:hAnsi="Times New Roman" w:cs="Calibri"/>
          <w:color w:val="0000FF"/>
          <w:sz w:val="24"/>
          <w:szCs w:val="24"/>
          <w:lang w:eastAsia="ar-SA"/>
        </w:rPr>
        <w:t>.2008</w:t>
      </w:r>
      <w:r w:rsidRPr="0002678F">
        <w:rPr>
          <w:rFonts w:ascii="Times New Roman" w:eastAsia="Times New Roman" w:hAnsi="Times New Roman" w:cs="Calibri"/>
          <w:color w:val="0000FF"/>
          <w:sz w:val="24"/>
          <w:szCs w:val="24"/>
          <w:lang w:eastAsia="ar-SA"/>
        </w:rPr>
        <w:t>@</w:t>
      </w:r>
      <w:r w:rsidRPr="0002678F">
        <w:rPr>
          <w:rFonts w:ascii="Times New Roman" w:eastAsia="Times New Roman" w:hAnsi="Times New Roman" w:cs="Calibri"/>
          <w:color w:val="0000FF"/>
          <w:sz w:val="24"/>
          <w:szCs w:val="24"/>
          <w:lang w:val="en-US" w:eastAsia="ar-SA"/>
        </w:rPr>
        <w:t>mail</w:t>
      </w:r>
      <w:r w:rsidRPr="0002678F">
        <w:rPr>
          <w:rFonts w:ascii="Times New Roman" w:eastAsia="Times New Roman" w:hAnsi="Times New Roman" w:cs="Calibri"/>
          <w:color w:val="0000FF"/>
          <w:sz w:val="24"/>
          <w:szCs w:val="24"/>
          <w:lang w:eastAsia="ar-SA"/>
        </w:rPr>
        <w:t>.</w:t>
      </w:r>
      <w:proofErr w:type="spellStart"/>
      <w:r w:rsidRPr="0002678F">
        <w:rPr>
          <w:rFonts w:ascii="Times New Roman" w:eastAsia="Times New Roman" w:hAnsi="Times New Roman" w:cs="Calibri"/>
          <w:color w:val="0000FF"/>
          <w:sz w:val="24"/>
          <w:szCs w:val="24"/>
          <w:lang w:val="en-US" w:eastAsia="ar-SA"/>
        </w:rPr>
        <w:t>ru</w:t>
      </w:r>
      <w:proofErr w:type="spellEnd"/>
      <w:r w:rsidRPr="0002678F">
        <w:rPr>
          <w:rFonts w:ascii="Times New Roman" w:eastAsia="Times New Roman" w:hAnsi="Times New Roman" w:cs="Calibri"/>
          <w:sz w:val="24"/>
          <w:szCs w:val="24"/>
          <w:lang w:eastAsia="ar-SA"/>
        </w:rPr>
        <w:t>;</w:t>
      </w:r>
    </w:p>
    <w:p w:rsidR="0002678F" w:rsidRPr="0002678F" w:rsidRDefault="0002678F" w:rsidP="0002678F">
      <w:pPr>
        <w:suppressAutoHyphens/>
        <w:spacing w:after="0" w:line="240" w:lineRule="auto"/>
        <w:ind w:firstLine="567"/>
        <w:jc w:val="both"/>
        <w:rPr>
          <w:rFonts w:ascii="Times New Roman" w:eastAsia="Times New Roman" w:hAnsi="Times New Roman" w:cs="Arial"/>
          <w:color w:val="000000"/>
          <w:sz w:val="24"/>
          <w:szCs w:val="24"/>
          <w:lang w:eastAsia="ar-SA"/>
        </w:rPr>
      </w:pPr>
      <w:r w:rsidRPr="0002678F">
        <w:rPr>
          <w:rFonts w:ascii="Times New Roman" w:eastAsia="Times New Roman" w:hAnsi="Times New Roman" w:cs="Arial"/>
          <w:color w:val="000000"/>
          <w:sz w:val="24"/>
          <w:szCs w:val="24"/>
          <w:lang w:eastAsia="ar-SA"/>
        </w:rPr>
        <w:t>(с указанием ФИО, адреса жительства, телефона заявителя);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График работы: понедельник-пятница с 8-30 до 16-30, перерыв на обед с </w:t>
      </w:r>
      <w:r w:rsidRPr="0002678F">
        <w:rPr>
          <w:rFonts w:ascii="Times New Roman" w:eastAsia="Times New Roman" w:hAnsi="Times New Roman" w:cs="Arial"/>
          <w:sz w:val="24"/>
          <w:szCs w:val="24"/>
          <w:lang w:eastAsia="ar-SA"/>
        </w:rPr>
        <w:br/>
        <w:t xml:space="preserve">         13-00 до 14-00.</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16. Обязанности должностных лиц:</w:t>
      </w:r>
    </w:p>
    <w:p w:rsidR="0002678F" w:rsidRPr="0002678F" w:rsidRDefault="0002678F" w:rsidP="0002678F">
      <w:pPr>
        <w:suppressAutoHyphens/>
        <w:spacing w:after="0" w:line="240" w:lineRule="auto"/>
        <w:ind w:right="99"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02678F" w:rsidRPr="0002678F" w:rsidRDefault="0002678F" w:rsidP="0002678F">
      <w:pPr>
        <w:suppressAutoHyphens/>
        <w:spacing w:after="0" w:line="240" w:lineRule="auto"/>
        <w:ind w:right="99"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Специалист, осуществляющий прием и консультирование (по телефону, лично или </w:t>
      </w:r>
      <w:r w:rsidRPr="0002678F">
        <w:rPr>
          <w:rFonts w:ascii="Times New Roman" w:eastAsia="Times New Roman" w:hAnsi="Times New Roman" w:cs="Arial"/>
          <w:sz w:val="24"/>
          <w:szCs w:val="24"/>
          <w:lang w:val="en-US" w:eastAsia="ar-SA"/>
        </w:rPr>
        <w:t>E</w:t>
      </w:r>
      <w:r w:rsidRPr="0002678F">
        <w:rPr>
          <w:rFonts w:ascii="Times New Roman" w:eastAsia="Times New Roman" w:hAnsi="Times New Roman" w:cs="Arial"/>
          <w:sz w:val="24"/>
          <w:szCs w:val="24"/>
          <w:lang w:eastAsia="ar-SA"/>
        </w:rPr>
        <w:t>-</w:t>
      </w:r>
      <w:r w:rsidRPr="0002678F">
        <w:rPr>
          <w:rFonts w:ascii="Times New Roman" w:eastAsia="Times New Roman" w:hAnsi="Times New Roman" w:cs="Arial"/>
          <w:sz w:val="24"/>
          <w:szCs w:val="24"/>
          <w:lang w:val="en-US" w:eastAsia="ar-SA"/>
        </w:rPr>
        <w:t>mail</w:t>
      </w:r>
      <w:r w:rsidRPr="0002678F">
        <w:rPr>
          <w:rFonts w:ascii="Times New Roman" w:eastAsia="Times New Roman" w:hAnsi="Times New Roman" w:cs="Arial"/>
          <w:sz w:val="24"/>
          <w:szCs w:val="24"/>
          <w:lang w:eastAsia="ar-SA"/>
        </w:rPr>
        <w:t xml:space="preserve">), должен корректно и внимательно относиться к заявителям, не унижая их чести и достоинства. </w:t>
      </w:r>
    </w:p>
    <w:p w:rsidR="0002678F" w:rsidRPr="0002678F" w:rsidRDefault="0002678F" w:rsidP="0002678F">
      <w:pPr>
        <w:suppressAutoHyphens/>
        <w:spacing w:after="0" w:line="240" w:lineRule="auto"/>
        <w:ind w:right="99"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lastRenderedPageBreak/>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02678F" w:rsidRPr="0002678F" w:rsidRDefault="0002678F" w:rsidP="0002678F">
      <w:pPr>
        <w:suppressAutoHyphens/>
        <w:spacing w:after="0" w:line="240" w:lineRule="auto"/>
        <w:ind w:right="99"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02678F" w:rsidRPr="0002678F" w:rsidRDefault="0002678F" w:rsidP="0002678F">
      <w:pPr>
        <w:suppressAutoHyphens/>
        <w:spacing w:after="0" w:line="240" w:lineRule="auto"/>
        <w:ind w:right="99"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При обращении по электронной почте заинтересованных лиц ответ готовится в электронном виде на бланке администрации.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02678F" w:rsidRPr="0002678F" w:rsidRDefault="0002678F" w:rsidP="0002678F">
      <w:pPr>
        <w:suppressAutoHyphens/>
        <w:spacing w:after="0" w:line="240" w:lineRule="auto"/>
        <w:ind w:right="99"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Устное консультирование осуществляется специалистом при обращении заинтересованных лиц, как по телефону, так и лично.</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При консультировании о порядке предоставления муниципальной услуги по телефону специалист, сняв трубку, должен назвать наименование своего отдела, должность, фамилию, имя и отчество. </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Во время разговора специалист должен произносить слова 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 </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конце консультирования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15 минут. </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02678F" w:rsidRPr="0002678F" w:rsidRDefault="0002678F" w:rsidP="0002678F">
      <w:pPr>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Times New Roman" w:hAnsi="Times New Roman" w:cs="Arial"/>
          <w:sz w:val="24"/>
          <w:szCs w:val="24"/>
          <w:lang w:eastAsia="ar-SA"/>
        </w:rPr>
        <w:t>17. Требования к</w:t>
      </w:r>
      <w:r w:rsidRPr="0002678F">
        <w:rPr>
          <w:rFonts w:ascii="Times New Roman" w:eastAsia="SimSun" w:hAnsi="Times New Roman" w:cs="Arial"/>
          <w:kern w:val="2"/>
          <w:sz w:val="24"/>
          <w:szCs w:val="24"/>
          <w:lang w:eastAsia="hi-IN" w:bidi="hi-IN"/>
        </w:rPr>
        <w:t xml:space="preserve"> сведениям, размещенным на стендах в местах предоставления услуги:</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xml:space="preserve">на информационных стендах и официальном Интернет-сайте администрации </w:t>
      </w:r>
      <w:r w:rsidR="008F4CEE" w:rsidRPr="008F4CEE">
        <w:rPr>
          <w:rFonts w:ascii="Times New Roman" w:eastAsia="Times New Roman" w:hAnsi="Times New Roman" w:cs="Arial"/>
          <w:sz w:val="24"/>
          <w:szCs w:val="24"/>
          <w:lang w:eastAsia="ar-SA"/>
        </w:rPr>
        <w:t xml:space="preserve"> </w:t>
      </w:r>
      <w:r w:rsidR="008F4CEE">
        <w:rPr>
          <w:rFonts w:ascii="Times New Roman" w:eastAsia="Times New Roman" w:hAnsi="Times New Roman" w:cs="Arial"/>
          <w:sz w:val="24"/>
          <w:szCs w:val="24"/>
          <w:lang w:eastAsia="ar-SA"/>
        </w:rPr>
        <w:t>Новофедоровского</w:t>
      </w:r>
      <w:r w:rsidRPr="0002678F">
        <w:rPr>
          <w:rFonts w:ascii="Times New Roman" w:eastAsia="SimSun" w:hAnsi="Times New Roman" w:cs="Arial"/>
          <w:kern w:val="2"/>
          <w:sz w:val="24"/>
          <w:szCs w:val="24"/>
          <w:lang w:eastAsia="hi-IN" w:bidi="hi-IN"/>
        </w:rPr>
        <w:t xml:space="preserve"> сельского поселения </w:t>
      </w:r>
      <w:r w:rsidRPr="0002678F">
        <w:rPr>
          <w:rFonts w:ascii="Times New Roman" w:eastAsia="Times New Roman" w:hAnsi="Times New Roman" w:cs="Arial"/>
          <w:sz w:val="24"/>
          <w:szCs w:val="24"/>
          <w:lang w:eastAsia="ar-SA"/>
        </w:rPr>
        <w:t>Старошайговского</w:t>
      </w:r>
      <w:r w:rsidRPr="0002678F">
        <w:rPr>
          <w:rFonts w:ascii="Times New Roman" w:eastAsia="SimSun" w:hAnsi="Times New Roman" w:cs="Arial"/>
          <w:kern w:val="2"/>
          <w:sz w:val="24"/>
          <w:szCs w:val="24"/>
          <w:lang w:eastAsia="hi-IN" w:bidi="hi-IN"/>
        </w:rPr>
        <w:t xml:space="preserve"> муниципального района </w:t>
      </w:r>
      <w:hyperlink r:id="rId7" w:history="1">
        <w:r w:rsidRPr="0002678F">
          <w:rPr>
            <w:rFonts w:ascii="Times New Roman" w:eastAsia="SimSun" w:hAnsi="Times New Roman" w:cs="Calibri"/>
            <w:color w:val="0000FF"/>
            <w:sz w:val="24"/>
            <w:szCs w:val="24"/>
            <w:u w:val="single"/>
            <w:lang w:eastAsia="ar-SA"/>
          </w:rPr>
          <w:t>http://staroshajgovo.e-mordovia.ru</w:t>
        </w:r>
      </w:hyperlink>
      <w:r w:rsidRPr="0002678F">
        <w:rPr>
          <w:rFonts w:ascii="Times New Roman" w:eastAsia="SimSun" w:hAnsi="Times New Roman" w:cs="Arial"/>
          <w:color w:val="000000"/>
          <w:kern w:val="2"/>
          <w:sz w:val="24"/>
          <w:szCs w:val="24"/>
          <w:lang w:eastAsia="hi-IN" w:bidi="hi-IN"/>
        </w:rPr>
        <w:t xml:space="preserve"> </w:t>
      </w:r>
      <w:r w:rsidRPr="0002678F">
        <w:rPr>
          <w:rFonts w:ascii="Times New Roman" w:eastAsia="SimSun" w:hAnsi="Times New Roman" w:cs="Arial"/>
          <w:kern w:val="2"/>
          <w:sz w:val="24"/>
          <w:szCs w:val="24"/>
          <w:lang w:eastAsia="hi-IN" w:bidi="hi-IN"/>
        </w:rPr>
        <w:t xml:space="preserve">содержится следующая информация: </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xml:space="preserve">полные наименования органов и организаций, предоставляющих муниципальную услугу; </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xml:space="preserve">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xml:space="preserve">перечень документов, представляемых заявителями для получения муниципальной услуги; </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xml:space="preserve">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lastRenderedPageBreak/>
        <w:t xml:space="preserve">перечень оснований для приостановления в предоставлении муниципальной услуги либо отказа в предоставлении муниципальной услуги. </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18.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proofErr w:type="gramStart"/>
      <w:r w:rsidRPr="0002678F">
        <w:rPr>
          <w:rFonts w:ascii="Times New Roman" w:eastAsia="SimSun" w:hAnsi="Times New Roman" w:cs="Arial"/>
          <w:kern w:val="2"/>
          <w:sz w:val="24"/>
          <w:szCs w:val="24"/>
          <w:lang w:eastAsia="hi-IN" w:bidi="hi-IN"/>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Pr="0002678F">
        <w:rPr>
          <w:rFonts w:ascii="Times New Roman" w:eastAsia="SimSun" w:hAnsi="Times New Roman" w:cs="Arial"/>
          <w:kern w:val="2"/>
          <w:sz w:val="24"/>
          <w:szCs w:val="24"/>
          <w:lang w:eastAsia="hi-IN" w:bidi="hi-IN"/>
        </w:rPr>
        <w:t xml:space="preserve"> Заявителю представляются сведения о том, на каком этапе рассмотрения (в процессе выполнения, какой административной процедуры) находится представленный им пакет документов.</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Заявители, представившие документы, в обязательном порядке информируются специалистами:</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о приостановлении предоставления муниципальной услуги;</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об отказе в предоставлении муниципальной услуги;</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о сроке завершения оформления документов и возможности их получения.</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Порядок получения консультаций о предоставлении муниципальной услуги</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Консультации предоставляются по следующим вопросам:</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перечня документов, необходимых для предоставления муниципальной услуги, комплектности (достаточности) представленных документов;</w:t>
      </w:r>
    </w:p>
    <w:p w:rsidR="0002678F" w:rsidRPr="0002678F" w:rsidRDefault="0002678F" w:rsidP="0002678F">
      <w:pPr>
        <w:widowControl w:val="0"/>
        <w:suppressAutoHyphens/>
        <w:spacing w:after="0" w:line="240" w:lineRule="auto"/>
        <w:ind w:right="-284"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-источника получения документов, необходимых для предоставления муниципальной услуги (орган, организация и их местонахождение);</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времени приема и выдачи документов;</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сроков предоставления муниципальной услуги;</w:t>
      </w:r>
    </w:p>
    <w:p w:rsidR="0002678F" w:rsidRPr="0002678F" w:rsidRDefault="0002678F" w:rsidP="0002678F">
      <w:pPr>
        <w:widowControl w:val="0"/>
        <w:suppressAutoHyphens/>
        <w:spacing w:after="0" w:line="240" w:lineRule="auto"/>
        <w:ind w:firstLine="567"/>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порядка обжалования действий (бездействия) и решений, осуществляемых и принимаемых в ходе предоставления муниципальной услуги.</w:t>
      </w:r>
    </w:p>
    <w:p w:rsidR="0002678F" w:rsidRPr="0002678F" w:rsidRDefault="0002678F" w:rsidP="0002678F">
      <w:pPr>
        <w:widowControl w:val="0"/>
        <w:suppressAutoHyphens/>
        <w:autoSpaceDE w:val="0"/>
        <w:spacing w:after="0" w:line="240" w:lineRule="auto"/>
        <w:ind w:firstLine="426"/>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19. Требования к сведениям, размещаемым в сети Интернет:</w:t>
      </w:r>
    </w:p>
    <w:p w:rsidR="0002678F" w:rsidRPr="0002678F" w:rsidRDefault="0002678F" w:rsidP="0002678F">
      <w:pPr>
        <w:widowControl w:val="0"/>
        <w:suppressAutoHyphens/>
        <w:autoSpaceDE w:val="0"/>
        <w:spacing w:after="0" w:line="240" w:lineRule="auto"/>
        <w:ind w:firstLine="426"/>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Административный регламент размещается на официальном сайте</w:t>
      </w:r>
      <w:r w:rsidR="008F4CEE">
        <w:rPr>
          <w:rFonts w:ascii="Times New Roman" w:eastAsia="Times New Roman" w:hAnsi="Times New Roman" w:cs="Arial"/>
          <w:sz w:val="24"/>
          <w:szCs w:val="24"/>
          <w:lang w:eastAsia="ar-SA"/>
        </w:rPr>
        <w:t xml:space="preserve"> администрации </w:t>
      </w:r>
      <w:r w:rsidR="008F4CEE" w:rsidRPr="008F4CEE">
        <w:rPr>
          <w:rFonts w:ascii="Times New Roman" w:eastAsia="Times New Roman" w:hAnsi="Times New Roman" w:cs="Arial"/>
          <w:sz w:val="24"/>
          <w:szCs w:val="24"/>
          <w:lang w:eastAsia="ar-SA"/>
        </w:rPr>
        <w:t xml:space="preserve"> </w:t>
      </w:r>
      <w:r w:rsidR="008F4CEE">
        <w:rPr>
          <w:rFonts w:ascii="Times New Roman" w:eastAsia="Times New Roman" w:hAnsi="Times New Roman" w:cs="Arial"/>
          <w:sz w:val="24"/>
          <w:szCs w:val="24"/>
          <w:lang w:eastAsia="ar-SA"/>
        </w:rPr>
        <w:t>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 </w:t>
      </w:r>
      <w:hyperlink r:id="rId8" w:history="1">
        <w:r w:rsidRPr="0002678F">
          <w:rPr>
            <w:rFonts w:ascii="Times New Roman" w:eastAsia="SimSun" w:hAnsi="Times New Roman" w:cs="Calibri"/>
            <w:color w:val="0000FF"/>
            <w:sz w:val="24"/>
            <w:szCs w:val="24"/>
            <w:u w:val="single"/>
            <w:lang w:eastAsia="ar-SA"/>
          </w:rPr>
          <w:t>http://staroshajgovo.e-mordovia.ru</w:t>
        </w:r>
      </w:hyperlink>
      <w:r w:rsidRPr="0002678F">
        <w:rPr>
          <w:rFonts w:ascii="Times New Roman" w:eastAsia="SimSun" w:hAnsi="Times New Roman" w:cs="Arial"/>
          <w:color w:val="000000"/>
          <w:kern w:val="2"/>
          <w:sz w:val="24"/>
          <w:szCs w:val="24"/>
          <w:u w:val="single"/>
          <w:lang w:eastAsia="hi-IN" w:bidi="hi-IN"/>
        </w:rPr>
        <w:t xml:space="preserve"> </w:t>
      </w:r>
      <w:r w:rsidRPr="0002678F">
        <w:rPr>
          <w:rFonts w:ascii="Times New Roman" w:eastAsia="Times New Roman" w:hAnsi="Times New Roman" w:cs="Arial"/>
          <w:sz w:val="24"/>
          <w:szCs w:val="24"/>
          <w:lang w:eastAsia="ar-SA"/>
        </w:rPr>
        <w:t xml:space="preserve">Единый портал государственных и муниципальных услуг (функций) (www.gosuslugi.ru) (далее – Единый портал), </w:t>
      </w:r>
      <w:proofErr w:type="gramStart"/>
      <w:r w:rsidRPr="0002678F">
        <w:rPr>
          <w:rFonts w:ascii="Times New Roman" w:eastAsia="Times New Roman" w:hAnsi="Times New Roman" w:cs="Arial"/>
          <w:sz w:val="24"/>
          <w:szCs w:val="24"/>
          <w:lang w:eastAsia="ar-SA"/>
        </w:rPr>
        <w:t>а</w:t>
      </w:r>
      <w:proofErr w:type="gramEnd"/>
      <w:r w:rsidRPr="0002678F">
        <w:rPr>
          <w:rFonts w:ascii="Times New Roman" w:eastAsia="Times New Roman" w:hAnsi="Times New Roman" w:cs="Arial"/>
          <w:sz w:val="24"/>
          <w:szCs w:val="24"/>
          <w:lang w:eastAsia="ar-SA"/>
        </w:rPr>
        <w:t xml:space="preserve">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2678F" w:rsidRPr="0002678F" w:rsidRDefault="0002678F" w:rsidP="0002678F">
      <w:pPr>
        <w:widowControl w:val="0"/>
        <w:suppressAutoHyphens/>
        <w:autoSpaceDE w:val="0"/>
        <w:spacing w:after="0" w:line="240" w:lineRule="auto"/>
        <w:ind w:firstLine="426"/>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2678F" w:rsidRPr="0002678F" w:rsidRDefault="0002678F" w:rsidP="0002678F">
      <w:pPr>
        <w:widowControl w:val="0"/>
        <w:suppressAutoHyphens/>
        <w:autoSpaceDE w:val="0"/>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20. На Едином портале и Республиканском портале размещается следующая </w:t>
      </w:r>
      <w:r w:rsidRPr="0002678F">
        <w:rPr>
          <w:rFonts w:ascii="Times New Roman" w:eastAsia="Times New Roman" w:hAnsi="Times New Roman" w:cs="Arial"/>
          <w:sz w:val="24"/>
          <w:szCs w:val="24"/>
          <w:lang w:eastAsia="ar-SA"/>
        </w:rPr>
        <w:lastRenderedPageBreak/>
        <w:t>информация:</w:t>
      </w:r>
    </w:p>
    <w:p w:rsidR="0002678F" w:rsidRPr="0002678F" w:rsidRDefault="0002678F" w:rsidP="0002678F">
      <w:pPr>
        <w:widowControl w:val="0"/>
        <w:suppressAutoHyphens/>
        <w:autoSpaceDE w:val="0"/>
        <w:spacing w:after="0" w:line="240" w:lineRule="auto"/>
        <w:ind w:firstLine="426"/>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адрес местонахождения, телефоны, адрес электронной почты Администрации;</w:t>
      </w:r>
    </w:p>
    <w:p w:rsidR="0002678F" w:rsidRPr="0002678F" w:rsidRDefault="0002678F" w:rsidP="0002678F">
      <w:pPr>
        <w:widowControl w:val="0"/>
        <w:suppressAutoHyphens/>
        <w:autoSpaceDE w:val="0"/>
        <w:spacing w:after="0" w:line="240" w:lineRule="auto"/>
        <w:ind w:firstLine="426"/>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перечень документов, необходимых для предоставления муниципальной услуги;</w:t>
      </w:r>
    </w:p>
    <w:p w:rsidR="0002678F" w:rsidRPr="0002678F" w:rsidRDefault="0002678F" w:rsidP="0002678F">
      <w:pPr>
        <w:widowControl w:val="0"/>
        <w:suppressAutoHyphens/>
        <w:autoSpaceDE w:val="0"/>
        <w:spacing w:after="0" w:line="240" w:lineRule="auto"/>
        <w:ind w:firstLine="426"/>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срок предоставления муниципальной услуги;</w:t>
      </w:r>
    </w:p>
    <w:p w:rsidR="0002678F" w:rsidRPr="0002678F" w:rsidRDefault="0002678F" w:rsidP="0002678F">
      <w:pPr>
        <w:widowControl w:val="0"/>
        <w:suppressAutoHyphens/>
        <w:autoSpaceDE w:val="0"/>
        <w:spacing w:after="0" w:line="240" w:lineRule="auto"/>
        <w:ind w:firstLine="426"/>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основания для отказа в предоставлении муниципальной услуги;</w:t>
      </w:r>
    </w:p>
    <w:p w:rsidR="0002678F" w:rsidRPr="0002678F" w:rsidRDefault="0002678F" w:rsidP="0002678F">
      <w:pPr>
        <w:widowControl w:val="0"/>
        <w:suppressAutoHyphens/>
        <w:autoSpaceDE w:val="0"/>
        <w:spacing w:after="0" w:line="240" w:lineRule="auto"/>
        <w:ind w:firstLine="426"/>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результат предоставления муниципальной услуги;</w:t>
      </w:r>
    </w:p>
    <w:p w:rsidR="0002678F" w:rsidRPr="0002678F" w:rsidRDefault="0002678F" w:rsidP="0002678F">
      <w:pPr>
        <w:widowControl w:val="0"/>
        <w:suppressAutoHyphens/>
        <w:autoSpaceDE w:val="0"/>
        <w:spacing w:after="0" w:line="240" w:lineRule="auto"/>
        <w:ind w:firstLine="426"/>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порядок предоставления консультаций по процедуре предоставления муниципальной услуги;</w:t>
      </w:r>
    </w:p>
    <w:p w:rsidR="0002678F" w:rsidRPr="0002678F" w:rsidRDefault="0002678F" w:rsidP="0002678F">
      <w:pPr>
        <w:widowControl w:val="0"/>
        <w:suppressAutoHyphens/>
        <w:autoSpaceDE w:val="0"/>
        <w:spacing w:after="0" w:line="240" w:lineRule="auto"/>
        <w:ind w:firstLine="426"/>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текст Административного регламента.</w:t>
      </w:r>
    </w:p>
    <w:p w:rsidR="0002678F" w:rsidRPr="0002678F" w:rsidRDefault="0002678F" w:rsidP="0002678F">
      <w:pPr>
        <w:widowControl w:val="0"/>
        <w:shd w:val="clear" w:color="auto" w:fill="FFFFFF"/>
        <w:tabs>
          <w:tab w:val="left" w:pos="709"/>
          <w:tab w:val="left" w:pos="851"/>
          <w:tab w:val="left" w:pos="993"/>
        </w:tabs>
        <w:suppressAutoHyphens/>
        <w:autoSpaceDE w:val="0"/>
        <w:spacing w:after="0" w:line="240" w:lineRule="auto"/>
        <w:ind w:right="24" w:firstLine="567"/>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Подраздел 5.  Перечень документов, необходимых для предоставления муниципальной услуги</w:t>
      </w:r>
    </w:p>
    <w:p w:rsidR="0002678F" w:rsidRPr="0002678F" w:rsidRDefault="0002678F" w:rsidP="0002678F">
      <w:pPr>
        <w:widowControl w:val="0"/>
        <w:shd w:val="clear" w:color="auto" w:fill="FFFFFF"/>
        <w:tabs>
          <w:tab w:val="left" w:pos="709"/>
          <w:tab w:val="left" w:pos="851"/>
          <w:tab w:val="left" w:pos="993"/>
        </w:tabs>
        <w:suppressAutoHyphens/>
        <w:autoSpaceDE w:val="0"/>
        <w:spacing w:after="0" w:line="240" w:lineRule="auto"/>
        <w:ind w:right="24" w:firstLine="567"/>
        <w:jc w:val="both"/>
        <w:rPr>
          <w:rFonts w:ascii="Times New Roman" w:eastAsia="Times New Roman" w:hAnsi="Times New Roman" w:cs="Arial"/>
          <w:b/>
          <w:sz w:val="24"/>
          <w:szCs w:val="24"/>
          <w:lang w:eastAsia="ar-SA"/>
        </w:rPr>
      </w:pPr>
    </w:p>
    <w:p w:rsidR="0002678F" w:rsidRPr="0002678F" w:rsidRDefault="0002678F" w:rsidP="0002678F">
      <w:pPr>
        <w:tabs>
          <w:tab w:val="left" w:pos="709"/>
        </w:tabs>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21.Перечень документов необходимых для получения муниципальной услуги:</w:t>
      </w:r>
    </w:p>
    <w:p w:rsidR="0002678F" w:rsidRPr="0002678F" w:rsidRDefault="0002678F" w:rsidP="0002678F">
      <w:pPr>
        <w:tabs>
          <w:tab w:val="left" w:pos="709"/>
        </w:tabs>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документ, удостоверяющий личность заявителя (заявителей), являющегося физическим лицом, либо личность представителя физического или юридического лица;</w:t>
      </w:r>
    </w:p>
    <w:p w:rsidR="0002678F" w:rsidRPr="0002678F" w:rsidRDefault="0002678F" w:rsidP="0002678F">
      <w:pPr>
        <w:suppressAutoHyphens/>
        <w:spacing w:after="0" w:line="240" w:lineRule="auto"/>
        <w:ind w:firstLine="567"/>
        <w:jc w:val="both"/>
        <w:rPr>
          <w:rFonts w:ascii="Times New Roman" w:eastAsia="Times New Roman" w:hAnsi="Times New Roman" w:cs="Arial"/>
          <w:color w:val="000000"/>
          <w:sz w:val="24"/>
          <w:szCs w:val="24"/>
          <w:lang w:eastAsia="ar-SA"/>
        </w:rPr>
      </w:pPr>
      <w:r w:rsidRPr="0002678F">
        <w:rPr>
          <w:rFonts w:ascii="Times New Roman" w:eastAsia="Times New Roman" w:hAnsi="Times New Roman" w:cs="Arial"/>
          <w:sz w:val="24"/>
          <w:szCs w:val="24"/>
          <w:lang w:eastAsia="ar-SA"/>
        </w:rPr>
        <w:t>-  заявление о предоставлении информации;</w:t>
      </w:r>
      <w:r w:rsidRPr="0002678F">
        <w:rPr>
          <w:rFonts w:ascii="Times New Roman" w:eastAsia="Times New Roman" w:hAnsi="Times New Roman" w:cs="Arial"/>
          <w:color w:val="FF0000"/>
          <w:sz w:val="24"/>
          <w:szCs w:val="24"/>
          <w:lang w:eastAsia="ar-SA"/>
        </w:rPr>
        <w:t xml:space="preserve"> </w:t>
      </w:r>
      <w:r w:rsidRPr="0002678F">
        <w:rPr>
          <w:rFonts w:ascii="Times New Roman" w:eastAsia="Times New Roman" w:hAnsi="Times New Roman" w:cs="Arial"/>
          <w:color w:val="000000"/>
          <w:sz w:val="24"/>
          <w:szCs w:val="24"/>
          <w:lang w:eastAsia="ar-SA"/>
        </w:rPr>
        <w:t>(приложение N 1).</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Заявитель вправе приложить копии документов, которые он считает необходимыми для предоставления ему информации.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proofErr w:type="gramStart"/>
      <w:r w:rsidRPr="0002678F">
        <w:rPr>
          <w:rFonts w:ascii="Times New Roman" w:eastAsia="Times New Roman" w:hAnsi="Times New Roman" w:cs="Arial"/>
          <w:sz w:val="24"/>
          <w:szCs w:val="24"/>
          <w:lang w:eastAsia="ar-SA"/>
        </w:rPr>
        <w:t>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многофункционального центра предоставления государственных и муниципальных услуг.</w:t>
      </w:r>
      <w:proofErr w:type="gramEnd"/>
    </w:p>
    <w:p w:rsidR="0002678F" w:rsidRPr="0002678F" w:rsidRDefault="0002678F" w:rsidP="0002678F">
      <w:pPr>
        <w:suppressAutoHyphens/>
        <w:spacing w:after="0" w:line="240" w:lineRule="auto"/>
        <w:ind w:firstLine="567"/>
        <w:jc w:val="both"/>
        <w:rPr>
          <w:rFonts w:ascii="Times New Roman" w:eastAsia="Times New Roman" w:hAnsi="Times New Roman" w:cs="Arial"/>
          <w:color w:val="FF0000"/>
          <w:sz w:val="24"/>
          <w:szCs w:val="24"/>
          <w:lang w:eastAsia="ar-SA"/>
        </w:rPr>
      </w:pPr>
      <w:proofErr w:type="gramStart"/>
      <w:r w:rsidRPr="0002678F">
        <w:rPr>
          <w:rFonts w:ascii="Times New Roman" w:eastAsia="Times New Roman" w:hAnsi="Times New Roman" w:cs="Arial"/>
          <w:sz w:val="24"/>
          <w:szCs w:val="24"/>
          <w:lang w:eastAsia="ar-SA"/>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r w:rsidRPr="0002678F">
        <w:rPr>
          <w:rFonts w:ascii="Times New Roman" w:eastAsia="Times New Roman" w:hAnsi="Times New Roman" w:cs="Arial"/>
          <w:color w:val="FF0000"/>
          <w:sz w:val="24"/>
          <w:szCs w:val="24"/>
          <w:lang w:eastAsia="ar-SA"/>
        </w:rPr>
        <w:t xml:space="preserve"> </w:t>
      </w:r>
      <w:proofErr w:type="gramEnd"/>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bookmarkStart w:id="0" w:name="Par114"/>
      <w:bookmarkEnd w:id="0"/>
      <w:r w:rsidRPr="0002678F">
        <w:rPr>
          <w:rFonts w:ascii="Times New Roman" w:eastAsia="Times New Roman" w:hAnsi="Times New Roman" w:cs="Arial"/>
          <w:sz w:val="24"/>
          <w:szCs w:val="24"/>
          <w:lang w:eastAsia="ar-SA"/>
        </w:rPr>
        <w:t>В случае</w:t>
      </w:r>
      <w:proofErr w:type="gramStart"/>
      <w:r w:rsidRPr="0002678F">
        <w:rPr>
          <w:rFonts w:ascii="Times New Roman" w:eastAsia="Times New Roman" w:hAnsi="Times New Roman" w:cs="Arial"/>
          <w:sz w:val="24"/>
          <w:szCs w:val="24"/>
          <w:lang w:eastAsia="ar-SA"/>
        </w:rPr>
        <w:t>,</w:t>
      </w:r>
      <w:proofErr w:type="gramEnd"/>
      <w:r w:rsidRPr="0002678F">
        <w:rPr>
          <w:rFonts w:ascii="Times New Roman" w:eastAsia="Times New Roman" w:hAnsi="Times New Roman" w:cs="Arial"/>
          <w:sz w:val="24"/>
          <w:szCs w:val="24"/>
          <w:lang w:eastAsia="ar-SA"/>
        </w:rPr>
        <w:t xml:space="preserve">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roofErr w:type="gramStart"/>
      <w:r w:rsidRPr="0002678F">
        <w:rPr>
          <w:rFonts w:ascii="Times New Roman" w:eastAsia="Times New Roman" w:hAnsi="Times New Roman" w:cs="Arial"/>
          <w:sz w:val="24"/>
          <w:szCs w:val="24"/>
          <w:lang w:eastAsia="ar-SA"/>
        </w:rPr>
        <w:t>.</w:t>
      </w:r>
      <w:proofErr w:type="gramEnd"/>
      <w:r w:rsidRPr="0002678F">
        <w:rPr>
          <w:rFonts w:ascii="Times New Roman" w:eastAsia="Times New Roman" w:hAnsi="Times New Roman" w:cs="Arial"/>
          <w:sz w:val="24"/>
          <w:szCs w:val="24"/>
          <w:lang w:eastAsia="ar-SA"/>
        </w:rPr>
        <w:t xml:space="preserve"> (</w:t>
      </w:r>
      <w:hyperlink r:id="rId9" w:history="1">
        <w:proofErr w:type="gramStart"/>
        <w:r w:rsidRPr="0002678F">
          <w:rPr>
            <w:rFonts w:ascii="Times New Roman" w:eastAsia="Times New Roman" w:hAnsi="Times New Roman" w:cs="Calibri"/>
            <w:color w:val="0000FF"/>
            <w:sz w:val="24"/>
            <w:szCs w:val="24"/>
            <w:u w:val="single"/>
            <w:lang w:eastAsia="ar-SA"/>
          </w:rPr>
          <w:t>ч</w:t>
        </w:r>
        <w:proofErr w:type="gramEnd"/>
        <w:r w:rsidRPr="0002678F">
          <w:rPr>
            <w:rFonts w:ascii="Times New Roman" w:eastAsia="Times New Roman" w:hAnsi="Times New Roman" w:cs="Calibri"/>
            <w:color w:val="0000FF"/>
            <w:sz w:val="24"/>
            <w:szCs w:val="24"/>
            <w:u w:val="single"/>
            <w:lang w:eastAsia="ar-SA"/>
          </w:rPr>
          <w:t>асть 3 статья 7</w:t>
        </w:r>
      </w:hyperlink>
      <w:r w:rsidRPr="0002678F">
        <w:rPr>
          <w:rFonts w:ascii="Times New Roman" w:eastAsia="Times New Roman" w:hAnsi="Times New Roman" w:cs="Arial"/>
          <w:sz w:val="24"/>
          <w:szCs w:val="24"/>
          <w:lang w:eastAsia="ar-SA"/>
        </w:rPr>
        <w:t xml:space="preserve"> Федерального закона от 27 июля 2010 г. N 210-ФЗ "Об организации предоставления государственных и муниципальных услуг").</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22. Тексты документов должны быть написаны четко и разборчиво, наименования юридических лиц - без сокращения, с указанием их мест нахождения, номеров контактных телефонов, факсов, адресов электронной почты; фамилии, имена и отчества физических лиц, адреса их мест жительства написаны полностью. Документы не должны содержать подчисток, приписок, зачеркнутых слов и иных не оговоренных в них исправлений, иметь серьезных повреждений, наличие которых не позволяет однозначно истолковать их содержание.</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lastRenderedPageBreak/>
        <w:t xml:space="preserve">23. </w:t>
      </w:r>
      <w:proofErr w:type="gramStart"/>
      <w:r w:rsidRPr="0002678F">
        <w:rPr>
          <w:rFonts w:ascii="Times New Roman" w:eastAsia="Times New Roman" w:hAnsi="Times New Roman" w:cs="Arial"/>
          <w:sz w:val="24"/>
          <w:szCs w:val="24"/>
          <w:lang w:eastAsia="ar-SA"/>
        </w:rPr>
        <w:t>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ФЗ №210 и части 1 статьи 21.2 ФЗ №210,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w:t>
      </w:r>
      <w:proofErr w:type="gramEnd"/>
      <w:r w:rsidRPr="0002678F">
        <w:rPr>
          <w:rFonts w:ascii="Times New Roman" w:eastAsia="Times New Roman" w:hAnsi="Times New Roman" w:cs="Arial"/>
          <w:sz w:val="24"/>
          <w:szCs w:val="24"/>
          <w:lang w:eastAsia="ar-SA"/>
        </w:rPr>
        <w:t xml:space="preserve"> обращение за получением государственной или муниципальной услуги в электронной форме.</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24. В случае если в представленных документах и поступивших копиях документов имеются несоответствия сведений, заявителю во время приема сообщается о том, что такие несоответствия должны быть устранены в порядке, установленном Законом.</w:t>
      </w:r>
    </w:p>
    <w:p w:rsidR="0002678F" w:rsidRPr="0002678F" w:rsidRDefault="0002678F" w:rsidP="0002678F">
      <w:pPr>
        <w:widowControl w:val="0"/>
        <w:shd w:val="clear" w:color="auto" w:fill="FFFFFF"/>
        <w:tabs>
          <w:tab w:val="left" w:pos="709"/>
          <w:tab w:val="left" w:pos="851"/>
          <w:tab w:val="left" w:pos="993"/>
        </w:tabs>
        <w:suppressAutoHyphens/>
        <w:autoSpaceDE w:val="0"/>
        <w:spacing w:after="0" w:line="240" w:lineRule="auto"/>
        <w:ind w:right="24" w:firstLine="567"/>
        <w:jc w:val="both"/>
        <w:rPr>
          <w:rFonts w:ascii="Times New Roman" w:eastAsia="Times New Roman" w:hAnsi="Times New Roman" w:cs="Arial"/>
          <w:b/>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Подраздел 6.  Основания для приостановления или отказа в предоставлении муниципальной услуги</w:t>
      </w:r>
    </w:p>
    <w:p w:rsidR="0002678F" w:rsidRPr="0002678F" w:rsidRDefault="0002678F" w:rsidP="0002678F">
      <w:pPr>
        <w:suppressAutoHyphens/>
        <w:spacing w:after="0" w:line="240" w:lineRule="auto"/>
        <w:jc w:val="both"/>
        <w:rPr>
          <w:rFonts w:ascii="Times New Roman" w:eastAsia="Times New Roman" w:hAnsi="Times New Roman" w:cs="Arial"/>
          <w:b/>
          <w:sz w:val="24"/>
          <w:szCs w:val="24"/>
          <w:lang w:eastAsia="ar-SA"/>
        </w:rPr>
      </w:pP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25. Перечень оснований для отказа в приеме документов, необходимых для предоставления муниципальной услуги:</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proofErr w:type="gramStart"/>
      <w:r w:rsidRPr="0002678F">
        <w:rPr>
          <w:rFonts w:ascii="Times New Roman" w:eastAsia="Times New Roman" w:hAnsi="Times New Roman" w:cs="Arial"/>
          <w:sz w:val="24"/>
          <w:szCs w:val="24"/>
          <w:lang w:eastAsia="ar-SA"/>
        </w:rPr>
        <w:t>- представление заявителем документов, оформленных не в соответствии с установленным порядком (гражданин, юридическое лицо и ИП в своем письменном обращении в обязательном порядке указывает либо наименование государственного органа или органа местного самоуправления, в которые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полное наименование физического лица</w:t>
      </w:r>
      <w:proofErr w:type="gramEnd"/>
      <w:r w:rsidRPr="0002678F">
        <w:rPr>
          <w:rFonts w:ascii="Times New Roman" w:eastAsia="Times New Roman" w:hAnsi="Times New Roman" w:cs="Arial"/>
          <w:sz w:val="24"/>
          <w:szCs w:val="24"/>
          <w:lang w:eastAsia="ar-SA"/>
        </w:rPr>
        <w:t>,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 юридическое лицо и ИП ставят печать).</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Если заявитель настаивает на том, чтобы документы были приняты и зарегистрированы, то специалист, ответственный за прием и регистрацию документов, в расписке о принятии документов ставит отметку о нарушении в оформлении и других нарушениях. Данный факт является причиной в отказе заявителю в предоставлении муниципальной услуги, что соответствующим образом в письменном виде разъясняется и направляется заявителю почтой.</w:t>
      </w:r>
    </w:p>
    <w:p w:rsidR="0002678F" w:rsidRPr="0002678F" w:rsidRDefault="0002678F" w:rsidP="0002678F">
      <w:pPr>
        <w:widowControl w:val="0"/>
        <w:suppressAutoHyphens/>
        <w:autoSpaceDE w:val="0"/>
        <w:spacing w:after="0" w:line="240" w:lineRule="auto"/>
        <w:ind w:firstLine="539"/>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26. Исчерпывающий перечень оснований для отказа в предоставлении муниципальной услуги:</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в случае</w:t>
      </w:r>
      <w:proofErr w:type="gramStart"/>
      <w:r w:rsidRPr="0002678F">
        <w:rPr>
          <w:rFonts w:ascii="Times New Roman" w:eastAsia="Times New Roman" w:hAnsi="Times New Roman" w:cs="Arial"/>
          <w:sz w:val="24"/>
          <w:szCs w:val="24"/>
          <w:lang w:eastAsia="ar-SA"/>
        </w:rPr>
        <w:t>,</w:t>
      </w:r>
      <w:proofErr w:type="gramEnd"/>
      <w:r w:rsidRPr="0002678F">
        <w:rPr>
          <w:rFonts w:ascii="Times New Roman" w:eastAsia="Times New Roman" w:hAnsi="Times New Roman" w:cs="Arial"/>
          <w:sz w:val="24"/>
          <w:szCs w:val="24"/>
          <w:lang w:eastAsia="ar-SA"/>
        </w:rPr>
        <w:t xml:space="preserve">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обращение,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в случае</w:t>
      </w:r>
      <w:proofErr w:type="gramStart"/>
      <w:r w:rsidRPr="0002678F">
        <w:rPr>
          <w:rFonts w:ascii="Times New Roman" w:eastAsia="Times New Roman" w:hAnsi="Times New Roman" w:cs="Arial"/>
          <w:sz w:val="24"/>
          <w:szCs w:val="24"/>
          <w:lang w:eastAsia="ar-SA"/>
        </w:rPr>
        <w:t>,</w:t>
      </w:r>
      <w:proofErr w:type="gramEnd"/>
      <w:r w:rsidRPr="0002678F">
        <w:rPr>
          <w:rFonts w:ascii="Times New Roman" w:eastAsia="Times New Roman" w:hAnsi="Times New Roman" w:cs="Arial"/>
          <w:sz w:val="24"/>
          <w:szCs w:val="24"/>
          <w:lang w:eastAsia="ar-SA"/>
        </w:rPr>
        <w:t xml:space="preserve">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 </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27. Основания для приостановления предоставления муниципальной услуги. Предоставление муниципальной услуги приостанавливается в случае:</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 письменного заявления заявителя или представителя заявителя о приостановлении </w:t>
      </w:r>
      <w:r w:rsidRPr="0002678F">
        <w:rPr>
          <w:rFonts w:ascii="Times New Roman" w:eastAsia="Times New Roman" w:hAnsi="Times New Roman" w:cs="Arial"/>
          <w:sz w:val="24"/>
          <w:szCs w:val="24"/>
          <w:lang w:eastAsia="ar-SA"/>
        </w:rPr>
        <w:lastRenderedPageBreak/>
        <w:t>муниципальной услуги с указанием причин и срока приостановления.</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Уведомление о приостановлении предоставления муниципальной услуги передается заявителю лично или направляется заявителю иным способом, указанном в заявлении, в течение трех рабочих дней после регистрации в приемной</w:t>
      </w:r>
      <w:r w:rsidR="00E05EC2">
        <w:rPr>
          <w:rFonts w:ascii="Times New Roman" w:eastAsia="Times New Roman" w:hAnsi="Times New Roman" w:cs="Arial"/>
          <w:sz w:val="24"/>
          <w:szCs w:val="24"/>
          <w:lang w:eastAsia="ar-SA"/>
        </w:rPr>
        <w:t xml:space="preserve"> администрации </w:t>
      </w:r>
      <w:r w:rsidR="00E05EC2" w:rsidRPr="00E05EC2">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         </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Срок предоставления муниципальной услуги продлевается на срок устранения препятствий, возникших при отказе в приеме документов при предоставлении муниципальной услуги.</w:t>
      </w:r>
    </w:p>
    <w:p w:rsidR="0002678F" w:rsidRPr="0002678F" w:rsidRDefault="0002678F" w:rsidP="0002678F">
      <w:pPr>
        <w:widowControl w:val="0"/>
        <w:shd w:val="clear" w:color="auto" w:fill="FFFFFF"/>
        <w:tabs>
          <w:tab w:val="left" w:pos="709"/>
          <w:tab w:val="left" w:pos="851"/>
          <w:tab w:val="left" w:pos="993"/>
        </w:tabs>
        <w:suppressAutoHyphens/>
        <w:autoSpaceDE w:val="0"/>
        <w:spacing w:after="0" w:line="240" w:lineRule="auto"/>
        <w:ind w:right="24" w:firstLine="567"/>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67"/>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Подраздел 7.  Размер платы за предоставление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b/>
          <w:sz w:val="24"/>
          <w:szCs w:val="24"/>
          <w:lang w:eastAsia="ar-SA"/>
        </w:rPr>
      </w:pP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28. Сведения о стоимости предоставления муниципальной услуги.</w:t>
      </w:r>
    </w:p>
    <w:p w:rsidR="0002678F" w:rsidRPr="0002678F" w:rsidRDefault="0002678F" w:rsidP="0002678F">
      <w:pPr>
        <w:widowControl w:val="0"/>
        <w:suppressAutoHyphens/>
        <w:autoSpaceDE w:val="0"/>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Муниципальная услуга предоставляется бесплатно.</w:t>
      </w:r>
    </w:p>
    <w:p w:rsidR="0002678F" w:rsidRPr="0002678F" w:rsidRDefault="0002678F" w:rsidP="0002678F">
      <w:pPr>
        <w:widowControl w:val="0"/>
        <w:shd w:val="clear" w:color="auto" w:fill="FFFFFF"/>
        <w:tabs>
          <w:tab w:val="left" w:pos="709"/>
          <w:tab w:val="left" w:pos="851"/>
          <w:tab w:val="left" w:pos="993"/>
        </w:tabs>
        <w:suppressAutoHyphens/>
        <w:autoSpaceDE w:val="0"/>
        <w:spacing w:after="0" w:line="240" w:lineRule="auto"/>
        <w:ind w:right="24" w:firstLine="567"/>
        <w:jc w:val="both"/>
        <w:rPr>
          <w:rFonts w:ascii="Times New Roman" w:eastAsia="Times New Roman" w:hAnsi="Times New Roman" w:cs="Arial"/>
          <w:b/>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Подраздел 8.  Стандарт комфортности</w:t>
      </w:r>
    </w:p>
    <w:p w:rsidR="0002678F" w:rsidRPr="0002678F" w:rsidRDefault="0002678F" w:rsidP="0002678F">
      <w:pPr>
        <w:suppressAutoHyphens/>
        <w:spacing w:after="0" w:line="240" w:lineRule="auto"/>
        <w:jc w:val="both"/>
        <w:rPr>
          <w:rFonts w:ascii="Times New Roman" w:eastAsia="Times New Roman" w:hAnsi="Times New Roman" w:cs="Arial"/>
          <w:b/>
          <w:sz w:val="24"/>
          <w:szCs w:val="24"/>
          <w:lang w:eastAsia="ar-SA"/>
        </w:rPr>
      </w:pPr>
    </w:p>
    <w:p w:rsidR="0002678F" w:rsidRPr="0002678F" w:rsidRDefault="0002678F" w:rsidP="0002678F">
      <w:pPr>
        <w:suppressAutoHyphens/>
        <w:spacing w:after="0" w:line="240" w:lineRule="auto"/>
        <w:ind w:firstLine="567"/>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Требования к оборудованию мест оказания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29. Оформление входа в здание:</w:t>
      </w:r>
    </w:p>
    <w:p w:rsidR="0002678F" w:rsidRPr="0002678F" w:rsidRDefault="0002678F" w:rsidP="0002678F">
      <w:pPr>
        <w:widowControl w:val="0"/>
        <w:suppressAutoHyphens/>
        <w:autoSpaceDE w:val="0"/>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Центральный вход в здания должен быть оборудован информационной табличкой (вывеской), содержащей наименование организации, режим работы.</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Размещение и оформление помещений:</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Помещения для специалистов должны снабжаться табличками с указанием номера кабинета, названием подразделения, фамилий, имен, отчеств, должностей лиц, ответственных за предоставление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Рабочие места специалистов оборудуются: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рабочими столами и стульями (не менее одного комплекта на одно должностное лицо);</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компьютерами (один рабочий компьютер на одно должностное лицо);</w:t>
      </w:r>
    </w:p>
    <w:p w:rsidR="0002678F" w:rsidRPr="0002678F" w:rsidRDefault="0002678F" w:rsidP="0002678F">
      <w:pPr>
        <w:suppressAutoHyphens/>
        <w:spacing w:after="0" w:line="240" w:lineRule="auto"/>
        <w:ind w:firstLine="567"/>
        <w:jc w:val="both"/>
        <w:rPr>
          <w:rFonts w:ascii="Times New Roman" w:eastAsia="Times New Roman" w:hAnsi="Times New Roman" w:cs="Times New Roman"/>
          <w:sz w:val="24"/>
          <w:szCs w:val="24"/>
          <w:lang w:eastAsia="ar-SA"/>
        </w:rPr>
      </w:pPr>
      <w:r w:rsidRPr="0002678F">
        <w:rPr>
          <w:rFonts w:ascii="Times New Roman" w:eastAsia="Times New Roman" w:hAnsi="Times New Roman" w:cs="Arial"/>
          <w:sz w:val="24"/>
          <w:szCs w:val="24"/>
          <w:lang w:eastAsia="ar-SA"/>
        </w:rPr>
        <w:t xml:space="preserve">оргтехникой, позволяющей своевременно и в полном объеме осуществлять </w:t>
      </w:r>
      <w:r w:rsidRPr="0002678F">
        <w:rPr>
          <w:rFonts w:ascii="Times New Roman" w:eastAsia="Times New Roman" w:hAnsi="Times New Roman" w:cs="Times New Roman"/>
          <w:sz w:val="24"/>
          <w:szCs w:val="24"/>
          <w:lang w:eastAsia="ar-SA"/>
        </w:rPr>
        <w:t>исполнение услуги.</w:t>
      </w:r>
    </w:p>
    <w:p w:rsidR="0002678F" w:rsidRPr="0002678F" w:rsidRDefault="0002678F" w:rsidP="0002678F">
      <w:pPr>
        <w:suppressAutoHyphens/>
        <w:spacing w:after="0" w:line="240" w:lineRule="auto"/>
        <w:ind w:firstLine="567"/>
        <w:jc w:val="both"/>
        <w:rPr>
          <w:rFonts w:ascii="Times New Roman" w:eastAsia="Times New Roman" w:hAnsi="Times New Roman" w:cs="Times New Roman"/>
          <w:sz w:val="24"/>
          <w:szCs w:val="24"/>
          <w:lang w:eastAsia="ar-SA"/>
        </w:rPr>
      </w:pPr>
      <w:r w:rsidRPr="0002678F">
        <w:rPr>
          <w:rFonts w:ascii="Times New Roman" w:eastAsia="Times New Roman" w:hAnsi="Times New Roman" w:cs="Times New Roman"/>
          <w:sz w:val="24"/>
          <w:szCs w:val="24"/>
          <w:lang w:eastAsia="ar-SA"/>
        </w:rPr>
        <w:t>В местах предоставления муниципальной услуги на видном месте вывешиваются схемы размещения средств пожаротушения и путей эвакуации посетителей и работников учреждения.</w:t>
      </w:r>
    </w:p>
    <w:p w:rsidR="0002678F" w:rsidRPr="0002678F" w:rsidRDefault="0002678F" w:rsidP="0002678F">
      <w:pPr>
        <w:widowControl w:val="0"/>
        <w:autoSpaceDE w:val="0"/>
        <w:autoSpaceDN w:val="0"/>
        <w:adjustRightInd w:val="0"/>
        <w:spacing w:after="0" w:line="240" w:lineRule="auto"/>
        <w:ind w:firstLine="540"/>
        <w:rPr>
          <w:rFonts w:ascii="Times New Roman" w:eastAsia="Times New Roman" w:hAnsi="Times New Roman" w:cs="Times New Roman"/>
          <w:sz w:val="24"/>
          <w:szCs w:val="24"/>
          <w:lang w:eastAsia="ru-RU"/>
        </w:rPr>
      </w:pPr>
      <w:r w:rsidRPr="0002678F">
        <w:rPr>
          <w:rFonts w:ascii="Times New Roman" w:eastAsia="Times New Roman" w:hAnsi="Times New Roman" w:cs="Times New Roman"/>
          <w:sz w:val="24"/>
          <w:szCs w:val="24"/>
          <w:lang w:eastAsia="ru-RU"/>
        </w:rPr>
        <w:t xml:space="preserve">29.1. « </w:t>
      </w:r>
      <w:r w:rsidRPr="0002678F">
        <w:rPr>
          <w:rFonts w:ascii="Times New Roman" w:eastAsia="Times New Roman" w:hAnsi="Times New Roman" w:cs="Times New Roman"/>
          <w:sz w:val="24"/>
          <w:szCs w:val="24"/>
          <w:shd w:val="clear" w:color="auto" w:fill="FFFFFF"/>
          <w:lang w:eastAsia="ru-RU"/>
        </w:rPr>
        <w:t>Для доступности предоставления услуги инвалидам обеспечиваются следующие условия:</w:t>
      </w:r>
      <w:r w:rsidRPr="0002678F">
        <w:rPr>
          <w:rFonts w:ascii="Times New Roman" w:eastAsia="Times New Roman" w:hAnsi="Times New Roman" w:cs="Times New Roman"/>
          <w:sz w:val="24"/>
          <w:szCs w:val="24"/>
          <w:lang w:eastAsia="ru-RU"/>
        </w:rPr>
        <w:br/>
        <w:t xml:space="preserve">   </w:t>
      </w:r>
      <w:r w:rsidRPr="0002678F">
        <w:rPr>
          <w:rFonts w:ascii="Times New Roman" w:eastAsia="Times New Roman" w:hAnsi="Times New Roman" w:cs="Times New Roman"/>
          <w:sz w:val="24"/>
          <w:szCs w:val="24"/>
          <w:shd w:val="clear" w:color="auto" w:fill="FFFFFF"/>
          <w:lang w:eastAsia="ru-RU"/>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r w:rsidRPr="0002678F">
        <w:rPr>
          <w:rFonts w:ascii="Times New Roman" w:eastAsia="Times New Roman" w:hAnsi="Times New Roman" w:cs="Times New Roman"/>
          <w:sz w:val="24"/>
          <w:szCs w:val="24"/>
          <w:lang w:eastAsia="ru-RU"/>
        </w:rPr>
        <w:br/>
        <w:t xml:space="preserve">   </w:t>
      </w:r>
      <w:r w:rsidRPr="0002678F">
        <w:rPr>
          <w:rFonts w:ascii="Times New Roman" w:eastAsia="Times New Roman" w:hAnsi="Times New Roman" w:cs="Times New Roman"/>
          <w:sz w:val="24"/>
          <w:szCs w:val="24"/>
          <w:shd w:val="clear" w:color="auto" w:fill="FFFFFF"/>
          <w:lang w:eastAsia="ru-RU"/>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r w:rsidRPr="0002678F">
        <w:rPr>
          <w:rFonts w:ascii="Times New Roman" w:eastAsia="Times New Roman" w:hAnsi="Times New Roman" w:cs="Times New Roman"/>
          <w:sz w:val="24"/>
          <w:szCs w:val="24"/>
          <w:lang w:eastAsia="ru-RU"/>
        </w:rPr>
        <w:br/>
        <w:t xml:space="preserve">  </w:t>
      </w:r>
      <w:proofErr w:type="gramStart"/>
      <w:r w:rsidRPr="0002678F">
        <w:rPr>
          <w:rFonts w:ascii="Times New Roman" w:eastAsia="Times New Roman" w:hAnsi="Times New Roman" w:cs="Times New Roman"/>
          <w:sz w:val="24"/>
          <w:szCs w:val="24"/>
          <w:shd w:val="clear" w:color="auto" w:fill="FFFFFF"/>
          <w:lang w:eastAsia="ru-RU"/>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r w:rsidRPr="0002678F">
        <w:rPr>
          <w:rFonts w:ascii="Times New Roman" w:eastAsia="Times New Roman" w:hAnsi="Times New Roman" w:cs="Times New Roman"/>
          <w:sz w:val="24"/>
          <w:szCs w:val="24"/>
          <w:lang w:eastAsia="ru-RU"/>
        </w:rPr>
        <w:br/>
        <w:t xml:space="preserve">  </w:t>
      </w:r>
      <w:r w:rsidRPr="0002678F">
        <w:rPr>
          <w:rFonts w:ascii="Times New Roman" w:eastAsia="Times New Roman" w:hAnsi="Times New Roman" w:cs="Times New Roman"/>
          <w:sz w:val="24"/>
          <w:szCs w:val="24"/>
          <w:shd w:val="clear" w:color="auto" w:fill="FFFFFF"/>
          <w:lang w:eastAsia="ru-RU"/>
        </w:rPr>
        <w:t xml:space="preserve">4)           сопровождение инвалидов, имеющих стойкие расстройства функции зрения и самостоятельного передвижения, и оказание им помощи на объектах социальной, </w:t>
      </w:r>
      <w:r w:rsidRPr="0002678F">
        <w:rPr>
          <w:rFonts w:ascii="Times New Roman" w:eastAsia="Times New Roman" w:hAnsi="Times New Roman" w:cs="Times New Roman"/>
          <w:sz w:val="24"/>
          <w:szCs w:val="24"/>
          <w:shd w:val="clear" w:color="auto" w:fill="FFFFFF"/>
          <w:lang w:eastAsia="ru-RU"/>
        </w:rPr>
        <w:lastRenderedPageBreak/>
        <w:t>инженерной и транспортной инфраструктур;</w:t>
      </w:r>
      <w:proofErr w:type="gramEnd"/>
      <w:r w:rsidRPr="0002678F">
        <w:rPr>
          <w:rFonts w:ascii="Times New Roman" w:eastAsia="Times New Roman" w:hAnsi="Times New Roman" w:cs="Times New Roman"/>
          <w:sz w:val="24"/>
          <w:szCs w:val="24"/>
          <w:lang w:eastAsia="ru-RU"/>
        </w:rPr>
        <w:br/>
        <w:t xml:space="preserve">  </w:t>
      </w:r>
      <w:proofErr w:type="gramStart"/>
      <w:r w:rsidRPr="0002678F">
        <w:rPr>
          <w:rFonts w:ascii="Times New Roman" w:eastAsia="Times New Roman" w:hAnsi="Times New Roman" w:cs="Times New Roman"/>
          <w:sz w:val="24"/>
          <w:szCs w:val="24"/>
          <w:shd w:val="clear" w:color="auto" w:fill="FFFFFF"/>
          <w:lang w:eastAsia="ru-RU"/>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r w:rsidRPr="0002678F">
        <w:rPr>
          <w:rFonts w:ascii="Times New Roman" w:eastAsia="Times New Roman" w:hAnsi="Times New Roman" w:cs="Times New Roman"/>
          <w:sz w:val="24"/>
          <w:szCs w:val="24"/>
          <w:lang w:eastAsia="ru-RU"/>
        </w:rPr>
        <w:br/>
        <w:t xml:space="preserve">  </w:t>
      </w:r>
      <w:r w:rsidRPr="0002678F">
        <w:rPr>
          <w:rFonts w:ascii="Times New Roman" w:eastAsia="Times New Roman" w:hAnsi="Times New Roman" w:cs="Times New Roman"/>
          <w:sz w:val="24"/>
          <w:szCs w:val="24"/>
          <w:shd w:val="clear" w:color="auto" w:fill="FFFFFF"/>
          <w:lang w:eastAsia="ru-RU"/>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02678F">
        <w:rPr>
          <w:rFonts w:ascii="Times New Roman" w:eastAsia="Times New Roman" w:hAnsi="Times New Roman" w:cs="Times New Roman"/>
          <w:sz w:val="24"/>
          <w:szCs w:val="24"/>
          <w:shd w:val="clear" w:color="auto" w:fill="FFFFFF"/>
          <w:lang w:eastAsia="ru-RU"/>
        </w:rPr>
        <w:t>сурдопереводчика</w:t>
      </w:r>
      <w:proofErr w:type="spellEnd"/>
      <w:r w:rsidRPr="0002678F">
        <w:rPr>
          <w:rFonts w:ascii="Times New Roman" w:eastAsia="Times New Roman" w:hAnsi="Times New Roman" w:cs="Times New Roman"/>
          <w:sz w:val="24"/>
          <w:szCs w:val="24"/>
          <w:shd w:val="clear" w:color="auto" w:fill="FFFFFF"/>
          <w:lang w:eastAsia="ru-RU"/>
        </w:rPr>
        <w:t xml:space="preserve"> и </w:t>
      </w:r>
      <w:proofErr w:type="spellStart"/>
      <w:r w:rsidRPr="0002678F">
        <w:rPr>
          <w:rFonts w:ascii="Times New Roman" w:eastAsia="Times New Roman" w:hAnsi="Times New Roman" w:cs="Times New Roman"/>
          <w:sz w:val="24"/>
          <w:szCs w:val="24"/>
          <w:shd w:val="clear" w:color="auto" w:fill="FFFFFF"/>
          <w:lang w:eastAsia="ru-RU"/>
        </w:rPr>
        <w:t>тифлосурдопереводчика</w:t>
      </w:r>
      <w:proofErr w:type="spellEnd"/>
      <w:r w:rsidRPr="0002678F">
        <w:rPr>
          <w:rFonts w:ascii="Times New Roman" w:eastAsia="Times New Roman" w:hAnsi="Times New Roman" w:cs="Times New Roman"/>
          <w:sz w:val="24"/>
          <w:szCs w:val="24"/>
          <w:shd w:val="clear" w:color="auto" w:fill="FFFFFF"/>
          <w:lang w:eastAsia="ru-RU"/>
        </w:rPr>
        <w:t>;</w:t>
      </w:r>
      <w:proofErr w:type="gramEnd"/>
      <w:r w:rsidRPr="0002678F">
        <w:rPr>
          <w:rFonts w:ascii="Times New Roman" w:eastAsia="Times New Roman" w:hAnsi="Times New Roman" w:cs="Times New Roman"/>
          <w:sz w:val="24"/>
          <w:szCs w:val="24"/>
          <w:lang w:eastAsia="ru-RU"/>
        </w:rPr>
        <w:br/>
        <w:t xml:space="preserve">     </w:t>
      </w:r>
      <w:proofErr w:type="gramStart"/>
      <w:r w:rsidRPr="0002678F">
        <w:rPr>
          <w:rFonts w:ascii="Times New Roman" w:eastAsia="Times New Roman" w:hAnsi="Times New Roman" w:cs="Times New Roman"/>
          <w:sz w:val="24"/>
          <w:szCs w:val="24"/>
          <w:shd w:val="clear" w:color="auto" w:fill="FFFFFF"/>
          <w:lang w:eastAsia="ru-RU"/>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r w:rsidRPr="0002678F">
        <w:rPr>
          <w:rFonts w:ascii="Times New Roman" w:eastAsia="Times New Roman" w:hAnsi="Times New Roman" w:cs="Times New Roman"/>
          <w:sz w:val="24"/>
          <w:szCs w:val="24"/>
          <w:lang w:eastAsia="ru-RU"/>
        </w:rPr>
        <w:br/>
        <w:t xml:space="preserve">     </w:t>
      </w:r>
      <w:r w:rsidRPr="0002678F">
        <w:rPr>
          <w:rFonts w:ascii="Times New Roman" w:eastAsia="Times New Roman" w:hAnsi="Times New Roman" w:cs="Times New Roman"/>
          <w:sz w:val="24"/>
          <w:szCs w:val="24"/>
          <w:shd w:val="clear" w:color="auto" w:fill="FFFFFF"/>
          <w:lang w:eastAsia="ru-RU"/>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30. Срок ожидания в очереди не должен превышать 15 минут.</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Срок приема заявителя и регистрации обращения не должен превышать 10 минут.</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31. Показатели доступности и качества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соблюдение сроков предоставления муниципальной услуги и условий ожидания, приема;</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получение муниципальной услуги в электронном виде, а также в иных формах по выбору заявителя;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ресурсное обеспечение исполнения регламента.</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b/>
          <w:bCs/>
          <w:sz w:val="24"/>
          <w:szCs w:val="24"/>
          <w:lang w:eastAsia="ar-SA"/>
        </w:rPr>
      </w:pPr>
      <w:r w:rsidRPr="0002678F">
        <w:rPr>
          <w:rFonts w:ascii="Times New Roman" w:eastAsia="Times New Roman" w:hAnsi="Times New Roman" w:cs="Arial"/>
          <w:b/>
          <w:bCs/>
          <w:sz w:val="24"/>
          <w:szCs w:val="24"/>
          <w:lang w:eastAsia="ar-SA"/>
        </w:rPr>
        <w:t>Раздел 3. Состав, последовательность и сроки выполнения административных процедур, требования к порядку их выполнения.</w:t>
      </w:r>
    </w:p>
    <w:p w:rsidR="0002678F" w:rsidRPr="0002678F" w:rsidRDefault="0002678F" w:rsidP="0002678F">
      <w:pPr>
        <w:suppressAutoHyphens/>
        <w:spacing w:after="0" w:line="240" w:lineRule="auto"/>
        <w:jc w:val="both"/>
        <w:rPr>
          <w:rFonts w:ascii="Times New Roman" w:eastAsia="Times New Roman" w:hAnsi="Times New Roman" w:cs="Arial"/>
          <w:b/>
          <w:bCs/>
          <w:sz w:val="24"/>
          <w:szCs w:val="24"/>
          <w:lang w:eastAsia="ar-SA"/>
        </w:rPr>
      </w:pP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32. Предоставление муниципальной услуги включает в себя следующие административные процедуры:</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прием, регистрация заявления и прилагаемых документов;</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рассмотрение заявления и подготовка ответа заявителю;</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выдача заявителю подготовленного ответа.</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Блок-схема последовательности административных действий по предоставлению муниципальной услуги (</w:t>
      </w:r>
      <w:hyperlink r:id="rId10" w:anchor="sub_1000" w:history="1">
        <w:r w:rsidRPr="0002678F">
          <w:rPr>
            <w:rFonts w:ascii="Times New Roman" w:eastAsia="Times New Roman" w:hAnsi="Times New Roman" w:cs="Calibri"/>
            <w:color w:val="0000FF"/>
            <w:sz w:val="24"/>
            <w:szCs w:val="24"/>
            <w:u w:val="single"/>
            <w:lang w:eastAsia="ar-SA"/>
          </w:rPr>
          <w:t xml:space="preserve">Приложение </w:t>
        </w:r>
      </w:hyperlink>
      <w:r w:rsidRPr="0002678F">
        <w:rPr>
          <w:rFonts w:ascii="Times New Roman" w:eastAsia="Times New Roman" w:hAnsi="Times New Roman" w:cs="Arial"/>
          <w:color w:val="FF0000"/>
          <w:sz w:val="24"/>
          <w:szCs w:val="24"/>
          <w:lang w:eastAsia="ar-SA"/>
        </w:rPr>
        <w:t>3</w:t>
      </w:r>
      <w:r w:rsidRPr="0002678F">
        <w:rPr>
          <w:rFonts w:ascii="Times New Roman" w:eastAsia="Times New Roman" w:hAnsi="Times New Roman" w:cs="Arial"/>
          <w:sz w:val="24"/>
          <w:szCs w:val="24"/>
          <w:lang w:eastAsia="ar-SA"/>
        </w:rPr>
        <w:t>).</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Прием, регистрация заявления и прилагаемых документов.</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33. Основанием для начала административной процедуры является обращение заявителя (заявителей) непосредственно в Администрацию либо в МФЦ по месту жительства (месту фактического проживания, месту пребывания) с письменным заявлением установленного образца и документами, указанными в пункте 21.1 настоящего Административного регламента, либо с заявлением в электронной форме посредством Единого портала или Республиканского портала.</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34. Предоставление заявителю информации о порядке предоставления жилищно-коммунальных услуг населению производится путем личного приема в администрации, по телефону, почтовым отправлением, по электронной почте либо через МФЦ.</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35. Личный прием заявителей производится в порядке живой очереди или по предварительной записи.</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lastRenderedPageBreak/>
        <w:t>Ответ заявителю должен быть исчерпывающим, в рамках настоящего регламента.</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Информирование по телефону производится подробно, с использованием официально-делового стиля речи. Время разговора по телефону, как правило, не должно превышать 15 минут. Ответы на телефонные звонки должны начинаться с информации о наименовании ответственного подразделения, фамилии, имени, отчестве, должности специалиста. При разговоре по телефону слова произносятся четко, не допускаются одновременные разговоры с окружающими, прерывание разговора по причине поступления звонка на другой телефон.</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При невозможности специалиста ответственного подразделения, принявшего телефонный звонок, самостоятельно ответить на поставленные вопросы, звонок </w:t>
      </w:r>
      <w:proofErr w:type="spellStart"/>
      <w:r w:rsidRPr="0002678F">
        <w:rPr>
          <w:rFonts w:ascii="Times New Roman" w:eastAsia="Times New Roman" w:hAnsi="Times New Roman" w:cs="Arial"/>
          <w:sz w:val="24"/>
          <w:szCs w:val="24"/>
          <w:lang w:eastAsia="ar-SA"/>
        </w:rPr>
        <w:t>переадресуется</w:t>
      </w:r>
      <w:proofErr w:type="spellEnd"/>
      <w:r w:rsidRPr="0002678F">
        <w:rPr>
          <w:rFonts w:ascii="Times New Roman" w:eastAsia="Times New Roman" w:hAnsi="Times New Roman" w:cs="Arial"/>
          <w:sz w:val="24"/>
          <w:szCs w:val="24"/>
          <w:lang w:eastAsia="ar-SA"/>
        </w:rPr>
        <w:t xml:space="preserve"> (переводится) на другое должностное лицо или гражданину сообщается номер телефона, по которому можно получить необходимую информацию.</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Разговор по телефону производится доброжелательно, ответы на возможную критику должны даваться в корректной форме со ссылкой на нормы действующего законодательства.</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случае если заявитель не удовлетворен предоставленной информацией, специалист ответственного подразделения предлагает ему подготовить письменное обращение по интересующим его вопросам.</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Ответ на письменный запрос подготавливается в месячный срок по правилам работы с обращениями граждан.</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случае, когда запрос содержит вопросы, которые не входят в компетенцию ответственного подразделения, специалист информирует заявителя (устно или письменно)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36.В случае заявитель изъявил желание получить письменный ответ, он оформляет заявление. Должностным лицом, ответственным за выполнение административной процедуры, является должностное лицо Администрации (МФЦ), ответственное за прием и регистрацию заявлений (далее – специалист Администрации) (специалист МФЦ).</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37. Специалист Администрации (специалист МФЦ) при личном обращении заявителя выполняет следующие действия:</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проверяет соответствие заявления и представленных документов установленным требованиям; </w:t>
      </w:r>
    </w:p>
    <w:p w:rsidR="0002678F" w:rsidRPr="0002678F" w:rsidRDefault="0002678F" w:rsidP="0002678F">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осуществляет проверку представленных копий документов на их соответствие оригиналам. По окончанию проверки специалист возвращает оригиналы документов заявителю.</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38. При наличии оснований для отказа в приеме документов, специалист Администрации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По окончании регистрирующего действия заявителю выдаётся расписка (</w:t>
      </w:r>
      <w:r w:rsidRPr="0002678F">
        <w:rPr>
          <w:rFonts w:ascii="Times New Roman" w:eastAsia="Times New Roman" w:hAnsi="Times New Roman" w:cs="Arial"/>
          <w:color w:val="000000"/>
          <w:sz w:val="24"/>
          <w:szCs w:val="24"/>
          <w:lang w:eastAsia="ar-SA"/>
        </w:rPr>
        <w:t>Приложение 2</w:t>
      </w:r>
      <w:r w:rsidRPr="0002678F">
        <w:rPr>
          <w:rFonts w:ascii="Times New Roman" w:eastAsia="Times New Roman" w:hAnsi="Times New Roman" w:cs="Arial"/>
          <w:sz w:val="24"/>
          <w:szCs w:val="24"/>
          <w:lang w:eastAsia="ar-SA"/>
        </w:rPr>
        <w:t>) о получении с указанием перечня полученных документов и даты их принятия и срока рассмотрения заявления.</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39.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lastRenderedPageBreak/>
        <w:t>39. По окончании регистрационных действий при личном обращении заявителя специалист Администрации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40. Специалист МФЦ отправляет пакет документов должностному лицу администрации.</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41. Результатами административной процедуры являются:</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зарегистрированное заявление;</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уведомление заявителя о возможности отказа в рассмотрении заявления.</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42. Продолжительность регистрации заявления и приложенных документов, передача сформированного пакета в администрацию не более 2 дней.</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Рассмотрение заявления и подготовка ответа заявителю</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43. Юридическим фактом для начала административной процедуры, является поступление заявления и документов на рассмотрение должностному лицу Администрации, ответственному за предоставление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44. Специалист Администрации, ответственный за предоставление муниципальной услуги, осуществляет следующие административные действия: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подготавливает необходимую информацию;</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направляет ин</w:t>
      </w:r>
      <w:r w:rsidR="00E05EC2">
        <w:rPr>
          <w:rFonts w:ascii="Times New Roman" w:eastAsia="Times New Roman" w:hAnsi="Times New Roman" w:cs="Arial"/>
          <w:sz w:val="24"/>
          <w:szCs w:val="24"/>
          <w:lang w:eastAsia="ar-SA"/>
        </w:rPr>
        <w:t xml:space="preserve">формацию главе </w:t>
      </w:r>
      <w:r w:rsidR="00E05EC2" w:rsidRPr="00E05EC2">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  Республики Мордовия для подписания.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45. Подписанная информация регистрируется специалистом, ответственным за прием и регистрацию документов с присвоением номера в журнале исходящей корреспонденции и направляется в МБУ «МФЦ».</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Выдача заявителю подготовленного ответа</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46. После регистрации информация (ответ) направляется заявителю через МБУ «МФЦ» в соответствии со способом, указанном в заявлении (обращении). Если в заявлении не указан ни один способ, информация направляется по почте.</w:t>
      </w:r>
    </w:p>
    <w:p w:rsidR="0002678F" w:rsidRPr="0002678F" w:rsidRDefault="0002678F" w:rsidP="0002678F">
      <w:pPr>
        <w:suppressAutoHyphens/>
        <w:spacing w:after="0" w:line="240" w:lineRule="auto"/>
        <w:ind w:firstLine="540"/>
        <w:jc w:val="both"/>
        <w:rPr>
          <w:rFonts w:ascii="Times New Roman" w:eastAsia="Times New Roman" w:hAnsi="Times New Roman" w:cs="Arial"/>
          <w:b/>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b/>
          <w:bCs/>
          <w:sz w:val="24"/>
          <w:szCs w:val="24"/>
          <w:lang w:eastAsia="ar-SA"/>
        </w:rPr>
      </w:pPr>
      <w:r w:rsidRPr="0002678F">
        <w:rPr>
          <w:rFonts w:ascii="Times New Roman" w:eastAsia="Times New Roman" w:hAnsi="Times New Roman" w:cs="Arial"/>
          <w:b/>
          <w:bCs/>
          <w:sz w:val="24"/>
          <w:szCs w:val="24"/>
          <w:lang w:eastAsia="ar-SA"/>
        </w:rPr>
        <w:t xml:space="preserve">Раздел 4. Формы </w:t>
      </w:r>
      <w:proofErr w:type="gramStart"/>
      <w:r w:rsidRPr="0002678F">
        <w:rPr>
          <w:rFonts w:ascii="Times New Roman" w:eastAsia="Times New Roman" w:hAnsi="Times New Roman" w:cs="Arial"/>
          <w:b/>
          <w:bCs/>
          <w:sz w:val="24"/>
          <w:szCs w:val="24"/>
          <w:lang w:eastAsia="ar-SA"/>
        </w:rPr>
        <w:t>контроля за</w:t>
      </w:r>
      <w:proofErr w:type="gramEnd"/>
      <w:r w:rsidRPr="0002678F">
        <w:rPr>
          <w:rFonts w:ascii="Times New Roman" w:eastAsia="Times New Roman" w:hAnsi="Times New Roman" w:cs="Arial"/>
          <w:b/>
          <w:bCs/>
          <w:sz w:val="24"/>
          <w:szCs w:val="24"/>
          <w:lang w:eastAsia="ar-SA"/>
        </w:rPr>
        <w:t xml:space="preserve"> предоставлением административного регламента.</w:t>
      </w:r>
    </w:p>
    <w:p w:rsidR="0002678F" w:rsidRPr="0002678F" w:rsidRDefault="0002678F" w:rsidP="0002678F">
      <w:pPr>
        <w:suppressAutoHyphens/>
        <w:spacing w:after="0" w:line="240" w:lineRule="auto"/>
        <w:jc w:val="both"/>
        <w:rPr>
          <w:rFonts w:ascii="Times New Roman" w:eastAsia="Times New Roman" w:hAnsi="Times New Roman" w:cs="Arial"/>
          <w:b/>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 xml:space="preserve">Подраздел 1 «Порядок и формы </w:t>
      </w:r>
      <w:proofErr w:type="gramStart"/>
      <w:r w:rsidRPr="0002678F">
        <w:rPr>
          <w:rFonts w:ascii="Times New Roman" w:eastAsia="Times New Roman" w:hAnsi="Times New Roman" w:cs="Arial"/>
          <w:b/>
          <w:sz w:val="24"/>
          <w:szCs w:val="24"/>
          <w:lang w:eastAsia="ar-SA"/>
        </w:rPr>
        <w:t>контроля за</w:t>
      </w:r>
      <w:proofErr w:type="gramEnd"/>
      <w:r w:rsidRPr="0002678F">
        <w:rPr>
          <w:rFonts w:ascii="Times New Roman" w:eastAsia="Times New Roman" w:hAnsi="Times New Roman" w:cs="Arial"/>
          <w:b/>
          <w:sz w:val="24"/>
          <w:szCs w:val="24"/>
          <w:lang w:eastAsia="ar-SA"/>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47. Текущий контроль соблюдения последовательности действий, определенных административными процедурами по исполнению муниципальной услуги, осуществ</w:t>
      </w:r>
      <w:r w:rsidR="00E05EC2">
        <w:rPr>
          <w:rFonts w:ascii="Times New Roman" w:eastAsia="Times New Roman" w:hAnsi="Times New Roman" w:cs="Arial"/>
          <w:sz w:val="24"/>
          <w:szCs w:val="24"/>
          <w:lang w:eastAsia="ar-SA"/>
        </w:rPr>
        <w:t xml:space="preserve">ляется главой  </w:t>
      </w:r>
      <w:r w:rsidRPr="0002678F">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48. Текущий контроль осуществляется путем проведения проверок соблюдения положений настоящего административного регламента, иных правовых актов Российской Федерации и Республики Мордовия при предоставлении специалистами муниципальной услуги, выявления и устранения нарушений прав заявителей, рассмотрения, подготовки ответов на их обращения.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49. Проверки могут быть плановыми (осуществляться на основании годовых или полугодовых планов работы) и внеплановыми. </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lastRenderedPageBreak/>
        <w:t>50.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51. Результаты проверки оформляются в виде справки, в которой отмечаются выявленные недостатки и предложения по их устранению.</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52. По результатам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и Республики Мордовия.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67"/>
        <w:jc w:val="both"/>
        <w:rPr>
          <w:rFonts w:ascii="Times New Roman" w:eastAsia="Times New Roman" w:hAnsi="Times New Roman" w:cs="Arial"/>
          <w:b/>
          <w:sz w:val="24"/>
          <w:szCs w:val="24"/>
          <w:lang w:eastAsia="ar-SA"/>
        </w:rPr>
      </w:pPr>
      <w:r w:rsidRPr="0002678F">
        <w:rPr>
          <w:rFonts w:ascii="Times New Roman" w:eastAsia="Times New Roman" w:hAnsi="Times New Roman" w:cs="Arial"/>
          <w:b/>
          <w:sz w:val="24"/>
          <w:szCs w:val="24"/>
          <w:lang w:eastAsia="ar-SA"/>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b/>
          <w:sz w:val="24"/>
          <w:szCs w:val="24"/>
          <w:lang w:eastAsia="ar-SA"/>
        </w:rPr>
      </w:pP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53.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02678F" w:rsidRPr="0002678F" w:rsidRDefault="0002678F" w:rsidP="0002678F">
      <w:pPr>
        <w:suppressAutoHyphens/>
        <w:spacing w:after="0" w:line="240" w:lineRule="auto"/>
        <w:jc w:val="both"/>
        <w:rPr>
          <w:rFonts w:ascii="Times New Roman" w:eastAsia="Times New Roman" w:hAnsi="Times New Roman" w:cs="Arial"/>
          <w:bCs/>
          <w:sz w:val="24"/>
          <w:szCs w:val="24"/>
          <w:lang w:eastAsia="ar-SA"/>
        </w:rPr>
      </w:pPr>
      <w:r w:rsidRPr="0002678F">
        <w:rPr>
          <w:rFonts w:ascii="Times New Roman" w:eastAsia="Times New Roman" w:hAnsi="Times New Roman" w:cs="Arial"/>
          <w:bCs/>
          <w:sz w:val="24"/>
          <w:szCs w:val="24"/>
          <w:lang w:eastAsia="ar-SA"/>
        </w:rPr>
        <w:t>Раздел 5. Досудебный (внесудебный) порядок обжалования</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Подраздел 1. Предмет досудебного (внесудебного) обжалования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54. Заявители имеют право на обжалование действий или бездействия должностных лиц отдела в досудебном и судебном порядке.</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55. Заявители могут обжаловать действия или бездействие должностных лиц отдела при личном обращении или письменно, через многофункциональный центр, с использованием единого портала государственных и муниципальных услуг http://www.gosuslugi.ru/, </w:t>
      </w:r>
      <w:hyperlink r:id="rId11" w:history="1">
        <w:r w:rsidRPr="0002678F">
          <w:rPr>
            <w:rFonts w:ascii="Times New Roman" w:eastAsia="Times New Roman" w:hAnsi="Times New Roman" w:cs="Calibri"/>
            <w:color w:val="0000FF"/>
            <w:sz w:val="24"/>
            <w:szCs w:val="24"/>
            <w:u w:val="single"/>
            <w:lang w:eastAsia="ar-SA"/>
          </w:rPr>
          <w:t>http://gosuslugi.e-mordovia.ru</w:t>
        </w:r>
      </w:hyperlink>
      <w:r w:rsidRPr="0002678F">
        <w:rPr>
          <w:rFonts w:ascii="Times New Roman" w:eastAsia="Times New Roman" w:hAnsi="Times New Roman" w:cs="Arial"/>
          <w:color w:val="000000"/>
          <w:sz w:val="24"/>
          <w:szCs w:val="24"/>
          <w:lang w:eastAsia="ar-SA"/>
        </w:rPr>
        <w:t xml:space="preserve">, </w:t>
      </w:r>
      <w:r w:rsidRPr="0002678F">
        <w:rPr>
          <w:rFonts w:ascii="Times New Roman" w:eastAsia="Times New Roman" w:hAnsi="Times New Roman" w:cs="Arial"/>
          <w:sz w:val="24"/>
          <w:szCs w:val="24"/>
          <w:lang w:eastAsia="ar-SA"/>
        </w:rPr>
        <w:t xml:space="preserve"> в</w:t>
      </w:r>
      <w:r w:rsidR="00E05EC2">
        <w:rPr>
          <w:rFonts w:ascii="Times New Roman" w:eastAsia="Times New Roman" w:hAnsi="Times New Roman" w:cs="Arial"/>
          <w:sz w:val="24"/>
          <w:szCs w:val="24"/>
          <w:lang w:eastAsia="ar-SA"/>
        </w:rPr>
        <w:t xml:space="preserve"> администрацию </w:t>
      </w:r>
      <w:r w:rsidRPr="0002678F">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00E05EC2" w:rsidRPr="0002678F">
        <w:rPr>
          <w:rFonts w:ascii="Times New Roman" w:eastAsia="Times New Roman" w:hAnsi="Times New Roman" w:cs="Arial"/>
          <w:sz w:val="24"/>
          <w:szCs w:val="24"/>
          <w:lang w:eastAsia="ar-SA"/>
        </w:rPr>
        <w:t xml:space="preserve"> </w:t>
      </w:r>
      <w:r w:rsidRPr="0002678F">
        <w:rPr>
          <w:rFonts w:ascii="Times New Roman" w:eastAsia="Times New Roman" w:hAnsi="Times New Roman" w:cs="Arial"/>
          <w:sz w:val="24"/>
          <w:szCs w:val="24"/>
          <w:lang w:eastAsia="ar-SA"/>
        </w:rPr>
        <w:t>сельского поселения Старошайговского муниципального района.</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56.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02678F">
        <w:rPr>
          <w:rFonts w:ascii="Times New Roman" w:eastAsia="Times New Roman" w:hAnsi="Times New Roman" w:cs="Arial"/>
          <w:sz w:val="24"/>
          <w:szCs w:val="24"/>
          <w:lang w:eastAsia="ar-SA"/>
        </w:rPr>
        <w:t>представлена</w:t>
      </w:r>
      <w:proofErr w:type="gramEnd"/>
      <w:r w:rsidRPr="0002678F">
        <w:rPr>
          <w:rFonts w:ascii="Times New Roman" w:eastAsia="Times New Roman" w:hAnsi="Times New Roman" w:cs="Arial"/>
          <w:sz w:val="24"/>
          <w:szCs w:val="24"/>
          <w:lang w:eastAsia="ar-SA"/>
        </w:rPr>
        <w:t>:</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а) оформленная в соответствии с законодательством Российской Федерации доверенность (для физических лиц);</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57.  Заявитель может обратиться с жалобой, в том числе в следующих случаях:</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а) нарушение срока регистрации запроса заявителя о предоставлении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б) нарушение срока предоставления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 нормативными правовыми актами Республики Мордовия для предоставления государственной услуги и нормативными пр</w:t>
      </w:r>
      <w:r w:rsidR="00E05EC2">
        <w:rPr>
          <w:rFonts w:ascii="Times New Roman" w:eastAsia="Times New Roman" w:hAnsi="Times New Roman" w:cs="Arial"/>
          <w:sz w:val="24"/>
          <w:szCs w:val="24"/>
          <w:lang w:eastAsia="ar-SA"/>
        </w:rPr>
        <w:t xml:space="preserve">авовыми актами </w:t>
      </w:r>
      <w:r w:rsidRPr="0002678F">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00E05EC2" w:rsidRPr="0002678F">
        <w:rPr>
          <w:rFonts w:ascii="Times New Roman" w:eastAsia="Times New Roman" w:hAnsi="Times New Roman" w:cs="Arial"/>
          <w:sz w:val="24"/>
          <w:szCs w:val="24"/>
          <w:lang w:eastAsia="ar-SA"/>
        </w:rPr>
        <w:t xml:space="preserve"> </w:t>
      </w:r>
      <w:r w:rsidRPr="0002678F">
        <w:rPr>
          <w:rFonts w:ascii="Times New Roman" w:eastAsia="Times New Roman" w:hAnsi="Times New Roman" w:cs="Arial"/>
          <w:sz w:val="24"/>
          <w:szCs w:val="24"/>
          <w:lang w:eastAsia="ar-SA"/>
        </w:rPr>
        <w:t>сельского поселения Старошайговского муниципального района для предоставления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w:t>
      </w:r>
      <w:r w:rsidRPr="0002678F">
        <w:rPr>
          <w:rFonts w:ascii="Times New Roman" w:eastAsia="Times New Roman" w:hAnsi="Times New Roman" w:cs="Arial"/>
          <w:sz w:val="24"/>
          <w:szCs w:val="24"/>
          <w:lang w:eastAsia="ar-SA"/>
        </w:rPr>
        <w:lastRenderedPageBreak/>
        <w:t>нормативными пр</w:t>
      </w:r>
      <w:r w:rsidR="00E05EC2">
        <w:rPr>
          <w:rFonts w:ascii="Times New Roman" w:eastAsia="Times New Roman" w:hAnsi="Times New Roman" w:cs="Arial"/>
          <w:sz w:val="24"/>
          <w:szCs w:val="24"/>
          <w:lang w:eastAsia="ar-SA"/>
        </w:rPr>
        <w:t xml:space="preserve">авовыми актами </w:t>
      </w:r>
      <w:r w:rsidR="00E05EC2" w:rsidRPr="00E05EC2">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 для предоставления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w:t>
      </w:r>
      <w:r w:rsidR="00E05EC2">
        <w:rPr>
          <w:rFonts w:ascii="Times New Roman" w:eastAsia="Times New Roman" w:hAnsi="Times New Roman" w:cs="Arial"/>
          <w:sz w:val="24"/>
          <w:szCs w:val="24"/>
          <w:lang w:eastAsia="ar-SA"/>
        </w:rPr>
        <w:t xml:space="preserve">ики Мордовия и </w:t>
      </w:r>
      <w:r w:rsidR="00E05EC2" w:rsidRPr="00E05EC2">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Pr="0002678F">
        <w:rPr>
          <w:rFonts w:ascii="Times New Roman" w:eastAsia="Times New Roman" w:hAnsi="Times New Roman" w:cs="Arial"/>
          <w:sz w:val="24"/>
          <w:szCs w:val="24"/>
          <w:lang w:eastAsia="ar-SA"/>
        </w:rPr>
        <w:t xml:space="preserve"> сельского поселения Старошайговского муниципального района;</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w:t>
      </w:r>
      <w:r w:rsidR="00E05EC2">
        <w:rPr>
          <w:rFonts w:ascii="Times New Roman" w:eastAsia="Times New Roman" w:hAnsi="Times New Roman" w:cs="Arial"/>
          <w:sz w:val="24"/>
          <w:szCs w:val="24"/>
          <w:lang w:eastAsia="ar-SA"/>
        </w:rPr>
        <w:t xml:space="preserve">ики Мордовия и </w:t>
      </w:r>
      <w:r w:rsidRPr="0002678F">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00E05EC2" w:rsidRPr="0002678F">
        <w:rPr>
          <w:rFonts w:ascii="Times New Roman" w:eastAsia="Times New Roman" w:hAnsi="Times New Roman" w:cs="Arial"/>
          <w:sz w:val="24"/>
          <w:szCs w:val="24"/>
          <w:lang w:eastAsia="ar-SA"/>
        </w:rPr>
        <w:t xml:space="preserve"> </w:t>
      </w:r>
      <w:r w:rsidRPr="0002678F">
        <w:rPr>
          <w:rFonts w:ascii="Times New Roman" w:eastAsia="Times New Roman" w:hAnsi="Times New Roman" w:cs="Arial"/>
          <w:sz w:val="24"/>
          <w:szCs w:val="24"/>
          <w:lang w:eastAsia="ar-SA"/>
        </w:rPr>
        <w:t>сельского поселения Старошайговского муниципального района;</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Подраздел 2.  Порядок досудебного (внесудебного) обжалования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58. Заявитель в своем письменном обращении в обязательном порядке указывает: </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proofErr w:type="gramStart"/>
      <w:r w:rsidRPr="0002678F">
        <w:rPr>
          <w:rFonts w:ascii="Times New Roman" w:eastAsia="Times New Roman" w:hAnsi="Times New Roman" w:cs="Arial"/>
          <w:sz w:val="24"/>
          <w:szCs w:val="24"/>
          <w:lang w:eastAsia="ar-SA"/>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сведения об обжалуемых решениях и действиях (бездействии) органа, предоставляющего муниципальную услугу, его должностного лица;</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Дополнительно в письменном обращении могут быть указаны: иные сведения, которые заявитель считает необходимым сообщить.</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59.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60. При подаче жалобы в электронном виде документы, указанные в пункте 56. настоящего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61.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lastRenderedPageBreak/>
        <w:t>При отсутствии вышестоящего органа жалоба подается непосредственно руководителю органа, предоставляющего муниципальную услугу.</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62.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При этом срок рассмотрения жалобы исчисляется со дня регистрации жалобы в уполномоченном на ее рассмотрение органе.</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63. Жалоба может быть подана заявителем через многофункциональный центр предоставления государственных и муниципальных услуг.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государственную услугу (далее - соглашение о взаимодействии), но не позднее следующего рабочего дня со дня поступления жалобы.</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При этом срок рассмотрения жалобы исчисляется со дня регистрации жалобы в уполномоченном на ее рассмотрение органе.</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64.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65.  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66.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67. В ответе по результатам рассмотрения жалобы указываются: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proofErr w:type="gramStart"/>
      <w:r w:rsidRPr="0002678F">
        <w:rPr>
          <w:rFonts w:ascii="Times New Roman" w:eastAsia="Times New Roman" w:hAnsi="Times New Roman" w:cs="Arial"/>
          <w:sz w:val="24"/>
          <w:szCs w:val="24"/>
          <w:lang w:eastAsia="ar-SA"/>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б) номер, дата, место принятия решения, включая сведения о должностном лице, решение или действие (бездействие) которого обжалуется;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фамилия, имя, отчество (при наличии) или наименование заявителя;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г) основания для принятия решения по жалобе;</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д) принятое по жалобе решение;</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ж) сведения о порядке обжалования принятого по жалобе решения.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Ответ по результатам рассмотрения жалобы подписы</w:t>
      </w:r>
      <w:r w:rsidR="00E05EC2">
        <w:rPr>
          <w:rFonts w:ascii="Times New Roman" w:eastAsia="Times New Roman" w:hAnsi="Times New Roman" w:cs="Arial"/>
          <w:sz w:val="24"/>
          <w:szCs w:val="24"/>
          <w:lang w:eastAsia="ar-SA"/>
        </w:rPr>
        <w:t xml:space="preserve">вается главой  </w:t>
      </w:r>
      <w:r w:rsidRPr="0002678F">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00E05EC2" w:rsidRPr="0002678F">
        <w:rPr>
          <w:rFonts w:ascii="Times New Roman" w:eastAsia="Times New Roman" w:hAnsi="Times New Roman" w:cs="Arial"/>
          <w:sz w:val="24"/>
          <w:szCs w:val="24"/>
          <w:lang w:eastAsia="ar-SA"/>
        </w:rPr>
        <w:t xml:space="preserve"> </w:t>
      </w:r>
      <w:r w:rsidRPr="0002678F">
        <w:rPr>
          <w:rFonts w:ascii="Times New Roman" w:eastAsia="Times New Roman" w:hAnsi="Times New Roman" w:cs="Arial"/>
          <w:sz w:val="24"/>
          <w:szCs w:val="24"/>
          <w:lang w:eastAsia="ar-SA"/>
        </w:rPr>
        <w:t>сельского поселения Старошайговского муниципального района.</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lastRenderedPageBreak/>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68. В удовлетворении жалобы может быть отказано в следующих случаях:</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а) наличие вступившего в законную силу решения суда, арбитражного суда по жалобе о том же предмете и по тем же основаниям;</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б) подача жалобы лицом, полномочия которого не подтверждены в порядке, установленном законодательством Российской Федерации;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69. Уполномоченный на рассмотрение жалобы орган вправе оставить жалобу без ответа в следующих случаях:</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70.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71. Заявитель вправе обжаловать решения, принятые в ходе предоставления муниципальной услуги, действия или бездействия должностных лиц отдела.</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72. Ответственность за нарушение настоящего административного регламента наступает в соответствии с законодательством Российской Федерации.</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73.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 </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p>
    <w:p w:rsidR="0002678F" w:rsidRPr="0002678F" w:rsidRDefault="00E05EC2" w:rsidP="0002678F">
      <w:pPr>
        <w:suppressAutoHyphens/>
        <w:spacing w:after="0" w:line="240" w:lineRule="auto"/>
        <w:ind w:left="4820"/>
        <w:jc w:val="both"/>
        <w:rPr>
          <w:rFonts w:ascii="Times New Roman" w:eastAsia="Times New Roman" w:hAnsi="Times New Roman" w:cs="Arial"/>
          <w:sz w:val="24"/>
          <w:szCs w:val="24"/>
          <w:lang w:eastAsia="ar-SA"/>
        </w:rPr>
      </w:pPr>
      <w:r>
        <w:rPr>
          <w:rFonts w:ascii="Times New Roman" w:eastAsia="Times New Roman" w:hAnsi="Times New Roman" w:cs="Arial"/>
          <w:sz w:val="24"/>
          <w:szCs w:val="24"/>
          <w:lang w:eastAsia="ar-SA"/>
        </w:rPr>
        <w:t xml:space="preserve">                  </w:t>
      </w:r>
      <w:r w:rsidR="0002678F" w:rsidRPr="0002678F">
        <w:rPr>
          <w:rFonts w:ascii="Times New Roman" w:eastAsia="Times New Roman" w:hAnsi="Times New Roman" w:cs="Arial"/>
          <w:sz w:val="24"/>
          <w:szCs w:val="24"/>
          <w:lang w:eastAsia="ar-SA"/>
        </w:rPr>
        <w:t>Приложение 1</w:t>
      </w:r>
    </w:p>
    <w:p w:rsidR="0002678F" w:rsidRPr="0002678F" w:rsidRDefault="0002678F" w:rsidP="0002678F">
      <w:pPr>
        <w:widowControl w:val="0"/>
        <w:suppressAutoHyphens/>
        <w:autoSpaceDE w:val="0"/>
        <w:spacing w:after="0" w:line="240" w:lineRule="auto"/>
        <w:ind w:left="4395"/>
        <w:jc w:val="both"/>
        <w:rPr>
          <w:rFonts w:ascii="Times New Roman" w:eastAsia="Times New Roman" w:hAnsi="Times New Roman" w:cs="Arial"/>
          <w:bCs/>
          <w:sz w:val="24"/>
          <w:szCs w:val="24"/>
          <w:lang w:eastAsia="ar-SA"/>
        </w:rPr>
      </w:pPr>
      <w:proofErr w:type="gramStart"/>
      <w:r w:rsidRPr="0002678F">
        <w:rPr>
          <w:rFonts w:ascii="Times New Roman" w:eastAsia="Times New Roman" w:hAnsi="Times New Roman" w:cs="Arial"/>
          <w:sz w:val="24"/>
          <w:szCs w:val="24"/>
          <w:lang w:eastAsia="ar-SA"/>
        </w:rPr>
        <w:t>к</w:t>
      </w:r>
      <w:r w:rsidRPr="0002678F">
        <w:rPr>
          <w:rFonts w:ascii="Times New Roman" w:eastAsia="Times New Roman" w:hAnsi="Times New Roman" w:cs="Arial"/>
          <w:bCs/>
          <w:sz w:val="24"/>
          <w:szCs w:val="24"/>
          <w:lang w:eastAsia="ar-SA"/>
        </w:rPr>
        <w:t xml:space="preserve"> Административному регламенту администрации  </w:t>
      </w:r>
      <w:r w:rsidR="00E05EC2">
        <w:rPr>
          <w:rFonts w:ascii="Times New Roman" w:eastAsia="Times New Roman" w:hAnsi="Times New Roman" w:cs="Arial"/>
          <w:sz w:val="24"/>
          <w:szCs w:val="24"/>
          <w:lang w:eastAsia="ar-SA"/>
        </w:rPr>
        <w:t>Новофедоровского</w:t>
      </w:r>
      <w:r w:rsidR="00E05EC2" w:rsidRPr="0002678F">
        <w:rPr>
          <w:rFonts w:ascii="Times New Roman" w:eastAsia="Times New Roman" w:hAnsi="Times New Roman" w:cs="Arial"/>
          <w:bCs/>
          <w:sz w:val="24"/>
          <w:szCs w:val="24"/>
          <w:lang w:eastAsia="ar-SA"/>
        </w:rPr>
        <w:t xml:space="preserve"> </w:t>
      </w:r>
      <w:r w:rsidRPr="0002678F">
        <w:rPr>
          <w:rFonts w:ascii="Times New Roman" w:eastAsia="Times New Roman" w:hAnsi="Times New Roman" w:cs="Arial"/>
          <w:bCs/>
          <w:sz w:val="24"/>
          <w:szCs w:val="24"/>
          <w:lang w:eastAsia="ar-SA"/>
        </w:rPr>
        <w:t>сельского поселения  Старошайговского муниципального района Республики Мордовия по предоставлению муниципальной услуги «</w:t>
      </w:r>
      <w:r w:rsidRPr="0002678F">
        <w:rPr>
          <w:rFonts w:ascii="Times New Roman" w:eastAsia="Times New Roman" w:hAnsi="Times New Roman" w:cs="Arial"/>
          <w:sz w:val="24"/>
          <w:szCs w:val="24"/>
          <w:lang w:eastAsia="ar-SA"/>
        </w:rPr>
        <w:t>Выдача документов (единого жилищного документа, копии финансово-лицевого счета, выписки из домовой книги, карточки учета</w:t>
      </w:r>
      <w:proofErr w:type="gramEnd"/>
      <w:r w:rsidRPr="0002678F">
        <w:rPr>
          <w:rFonts w:ascii="Times New Roman" w:eastAsia="Times New Roman" w:hAnsi="Times New Roman" w:cs="Arial"/>
          <w:sz w:val="24"/>
          <w:szCs w:val="24"/>
          <w:lang w:eastAsia="ar-SA"/>
        </w:rPr>
        <w:t xml:space="preserve"> собственника жилого помещения, справок и иных документов</w:t>
      </w:r>
      <w:r w:rsidRPr="0002678F">
        <w:rPr>
          <w:rFonts w:ascii="Times New Roman" w:eastAsia="Times New Roman" w:hAnsi="Times New Roman" w:cs="Arial"/>
          <w:bCs/>
          <w:sz w:val="24"/>
          <w:szCs w:val="24"/>
          <w:lang w:eastAsia="ar-SA"/>
        </w:rPr>
        <w:t>»</w:t>
      </w:r>
    </w:p>
    <w:p w:rsidR="0002678F" w:rsidRPr="0002678F" w:rsidRDefault="0002678F" w:rsidP="0002678F">
      <w:pPr>
        <w:suppressAutoHyphens/>
        <w:spacing w:after="0" w:line="240" w:lineRule="auto"/>
        <w:ind w:firstLine="54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 xml:space="preserve">        Главе  </w:t>
      </w:r>
      <w:r w:rsidR="00E05EC2" w:rsidRPr="00E05EC2">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Pr="0002678F">
        <w:rPr>
          <w:rFonts w:ascii="Times New Roman" w:eastAsia="Times New Roman" w:hAnsi="Times New Roman" w:cs="Arial"/>
          <w:sz w:val="24"/>
          <w:szCs w:val="24"/>
          <w:lang w:eastAsia="ar-SA"/>
        </w:rPr>
        <w:t xml:space="preserve"> сельского поселения                                                        </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bCs/>
          <w:sz w:val="24"/>
          <w:szCs w:val="24"/>
          <w:lang w:eastAsia="ar-SA"/>
        </w:rPr>
        <w:t xml:space="preserve">                                                           Старошайговского </w:t>
      </w:r>
      <w:r w:rsidRPr="0002678F">
        <w:rPr>
          <w:rFonts w:ascii="Times New Roman" w:eastAsia="Times New Roman" w:hAnsi="Times New Roman" w:cs="Arial"/>
          <w:sz w:val="24"/>
          <w:szCs w:val="24"/>
          <w:lang w:eastAsia="ar-SA"/>
        </w:rPr>
        <w:t xml:space="preserve">муниципального района </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Республики Мордовия </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____________________________________                              </w:t>
      </w:r>
    </w:p>
    <w:p w:rsidR="0002678F" w:rsidRPr="0002678F" w:rsidRDefault="0002678F" w:rsidP="0002678F">
      <w:pPr>
        <w:suppressAutoHyphens/>
        <w:spacing w:after="0" w:line="240" w:lineRule="auto"/>
        <w:ind w:left="5103"/>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w:t>
      </w:r>
      <w:proofErr w:type="gramStart"/>
      <w:r w:rsidRPr="0002678F">
        <w:rPr>
          <w:rFonts w:ascii="Times New Roman" w:eastAsia="Times New Roman" w:hAnsi="Times New Roman" w:cs="Arial"/>
          <w:sz w:val="24"/>
          <w:szCs w:val="24"/>
          <w:lang w:eastAsia="ar-SA"/>
        </w:rPr>
        <w:t>(наименование юридического лица,</w:t>
      </w:r>
      <w:proofErr w:type="gramEnd"/>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_________________________________</w:t>
      </w:r>
    </w:p>
    <w:p w:rsidR="0002678F" w:rsidRPr="0002678F" w:rsidRDefault="0002678F" w:rsidP="0002678F">
      <w:pPr>
        <w:suppressAutoHyphens/>
        <w:spacing w:after="0" w:line="240" w:lineRule="auto"/>
        <w:ind w:left="5103"/>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w:t>
      </w:r>
      <w:proofErr w:type="gramStart"/>
      <w:r w:rsidRPr="0002678F">
        <w:rPr>
          <w:rFonts w:ascii="Times New Roman" w:eastAsia="Times New Roman" w:hAnsi="Times New Roman" w:cs="Arial"/>
          <w:sz w:val="24"/>
          <w:szCs w:val="24"/>
          <w:lang w:eastAsia="ar-SA"/>
        </w:rPr>
        <w:t>Ф.И.О. заявителя)</w:t>
      </w:r>
      <w:proofErr w:type="gramEnd"/>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w:t>
      </w:r>
      <w:r w:rsidRPr="0002678F">
        <w:rPr>
          <w:rFonts w:ascii="Times New Roman" w:eastAsia="Times New Roman" w:hAnsi="Times New Roman" w:cs="Arial"/>
          <w:sz w:val="24"/>
          <w:szCs w:val="24"/>
          <w:lang w:eastAsia="ar-SA"/>
        </w:rPr>
        <w:softHyphen/>
      </w:r>
      <w:r w:rsidRPr="0002678F">
        <w:rPr>
          <w:rFonts w:ascii="Times New Roman" w:eastAsia="Times New Roman" w:hAnsi="Times New Roman" w:cs="Arial"/>
          <w:sz w:val="24"/>
          <w:szCs w:val="24"/>
          <w:lang w:eastAsia="ar-SA"/>
        </w:rPr>
        <w:softHyphen/>
      </w:r>
      <w:r w:rsidRPr="0002678F">
        <w:rPr>
          <w:rFonts w:ascii="Times New Roman" w:eastAsia="Times New Roman" w:hAnsi="Times New Roman" w:cs="Arial"/>
          <w:sz w:val="24"/>
          <w:szCs w:val="24"/>
          <w:lang w:eastAsia="ar-SA"/>
        </w:rPr>
        <w:softHyphen/>
      </w:r>
      <w:r w:rsidRPr="0002678F">
        <w:rPr>
          <w:rFonts w:ascii="Times New Roman" w:eastAsia="Times New Roman" w:hAnsi="Times New Roman" w:cs="Arial"/>
          <w:sz w:val="24"/>
          <w:szCs w:val="24"/>
          <w:lang w:eastAsia="ar-SA"/>
        </w:rPr>
        <w:softHyphen/>
      </w:r>
      <w:r w:rsidRPr="0002678F">
        <w:rPr>
          <w:rFonts w:ascii="Times New Roman" w:eastAsia="Times New Roman" w:hAnsi="Times New Roman" w:cs="Arial"/>
          <w:sz w:val="24"/>
          <w:szCs w:val="24"/>
          <w:lang w:eastAsia="ar-SA"/>
        </w:rPr>
        <w:softHyphen/>
      </w:r>
      <w:r w:rsidRPr="0002678F">
        <w:rPr>
          <w:rFonts w:ascii="Times New Roman" w:eastAsia="Times New Roman" w:hAnsi="Times New Roman" w:cs="Arial"/>
          <w:sz w:val="24"/>
          <w:szCs w:val="24"/>
          <w:lang w:eastAsia="ar-SA"/>
        </w:rPr>
        <w:softHyphen/>
      </w:r>
      <w:r w:rsidRPr="0002678F">
        <w:rPr>
          <w:rFonts w:ascii="Times New Roman" w:eastAsia="Times New Roman" w:hAnsi="Times New Roman" w:cs="Arial"/>
          <w:sz w:val="24"/>
          <w:szCs w:val="24"/>
          <w:lang w:eastAsia="ar-SA"/>
        </w:rPr>
        <w:softHyphen/>
      </w:r>
      <w:r w:rsidRPr="0002678F">
        <w:rPr>
          <w:rFonts w:ascii="Times New Roman" w:eastAsia="Times New Roman" w:hAnsi="Times New Roman" w:cs="Arial"/>
          <w:sz w:val="24"/>
          <w:szCs w:val="24"/>
          <w:lang w:eastAsia="ar-SA"/>
        </w:rPr>
        <w:softHyphen/>
      </w:r>
      <w:r w:rsidRPr="0002678F">
        <w:rPr>
          <w:rFonts w:ascii="Times New Roman" w:eastAsia="Times New Roman" w:hAnsi="Times New Roman" w:cs="Arial"/>
          <w:sz w:val="24"/>
          <w:szCs w:val="24"/>
          <w:lang w:eastAsia="ar-SA"/>
        </w:rPr>
        <w:softHyphen/>
      </w:r>
      <w:r w:rsidRPr="0002678F">
        <w:rPr>
          <w:rFonts w:ascii="Times New Roman" w:eastAsia="Times New Roman" w:hAnsi="Times New Roman" w:cs="Arial"/>
          <w:sz w:val="24"/>
          <w:szCs w:val="24"/>
          <w:lang w:eastAsia="ar-SA"/>
        </w:rPr>
        <w:softHyphen/>
      </w:r>
      <w:r w:rsidRPr="0002678F">
        <w:rPr>
          <w:rFonts w:ascii="Times New Roman" w:eastAsia="Times New Roman" w:hAnsi="Times New Roman" w:cs="Arial"/>
          <w:sz w:val="24"/>
          <w:szCs w:val="24"/>
          <w:lang w:eastAsia="ar-SA"/>
        </w:rPr>
        <w:softHyphen/>
        <w:t>________________________________</w:t>
      </w:r>
    </w:p>
    <w:p w:rsidR="0002678F" w:rsidRPr="0002678F" w:rsidRDefault="0002678F" w:rsidP="0002678F">
      <w:pPr>
        <w:suppressAutoHyphens/>
        <w:spacing w:after="0" w:line="240" w:lineRule="auto"/>
        <w:ind w:left="5103"/>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(адрес, телефон)</w:t>
      </w: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Заявление </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widowControl w:val="0"/>
        <w:numPr>
          <w:ilvl w:val="0"/>
          <w:numId w:val="1"/>
        </w:numPr>
        <w:suppressAutoHyphens/>
        <w:spacing w:after="0" w:line="240" w:lineRule="auto"/>
        <w:ind w:firstLine="709"/>
        <w:jc w:val="both"/>
        <w:outlineLvl w:val="0"/>
        <w:rPr>
          <w:rFonts w:ascii="Times New Roman" w:eastAsia="Times New Roman" w:hAnsi="Times New Roman" w:cs="Arial"/>
          <w:bCs/>
          <w:sz w:val="24"/>
          <w:szCs w:val="24"/>
          <w:lang w:val="x-none" w:eastAsia="ar-SA"/>
        </w:rPr>
      </w:pPr>
      <w:r w:rsidRPr="0002678F">
        <w:rPr>
          <w:rFonts w:ascii="Times New Roman" w:eastAsia="Times New Roman" w:hAnsi="Times New Roman" w:cs="Arial"/>
          <w:bCs/>
          <w:sz w:val="24"/>
          <w:szCs w:val="24"/>
          <w:lang w:val="x-none" w:eastAsia="ar-SA"/>
        </w:rPr>
        <w:t>Прошу выдать справку о составе семьи, месте жительства, времени проживания по указанному адресу, иное______________________________</w:t>
      </w:r>
    </w:p>
    <w:p w:rsidR="0002678F" w:rsidRPr="0002678F" w:rsidRDefault="0002678F" w:rsidP="0002678F">
      <w:pPr>
        <w:widowControl w:val="0"/>
        <w:spacing w:after="0" w:line="240" w:lineRule="auto"/>
        <w:jc w:val="both"/>
        <w:rPr>
          <w:rFonts w:ascii="Times New Roman" w:eastAsia="Arial Unicode MS" w:hAnsi="Times New Roman" w:cs="Arial"/>
          <w:sz w:val="24"/>
          <w:szCs w:val="24"/>
          <w:lang w:eastAsia="ar-SA"/>
        </w:rPr>
      </w:pPr>
      <w:r w:rsidRPr="0002678F">
        <w:rPr>
          <w:rFonts w:ascii="Times New Roman" w:eastAsia="Arial Unicode MS" w:hAnsi="Times New Roman" w:cs="Arial"/>
          <w:sz w:val="24"/>
          <w:szCs w:val="24"/>
          <w:lang w:eastAsia="ar-SA"/>
        </w:rPr>
        <w:t>для предоставления в отдел социальной защиты населения, в отдел опеки и попечительства, в фонд социального страхования, иное__________________ _______________________________________________________________</w:t>
      </w:r>
    </w:p>
    <w:p w:rsidR="0002678F" w:rsidRPr="0002678F" w:rsidRDefault="0002678F" w:rsidP="0002678F">
      <w:pPr>
        <w:widowControl w:val="0"/>
        <w:suppressAutoHyphens/>
        <w:autoSpaceDE w:val="0"/>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Подтверждаю полноту и достоверность представленных сведений и не возражаю против проведения проверки представленных мной сведений, а также обработки персональных данных в соответствии с Федеральным законом от 27 июля 2006 года N 152-ФЗ "О персональных данных".    </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widowControl w:val="0"/>
        <w:suppressAutoHyphens/>
        <w:spacing w:after="120" w:line="240" w:lineRule="auto"/>
        <w:ind w:firstLine="709"/>
        <w:jc w:val="both"/>
        <w:rPr>
          <w:rFonts w:ascii="Times New Roman" w:eastAsia="Times New Roman" w:hAnsi="Times New Roman" w:cs="Arial"/>
          <w:sz w:val="24"/>
          <w:szCs w:val="24"/>
          <w:lang w:val="x-none" w:eastAsia="ar-SA"/>
        </w:rPr>
      </w:pPr>
      <w:r w:rsidRPr="0002678F">
        <w:rPr>
          <w:rFonts w:ascii="Times New Roman" w:eastAsia="Times New Roman" w:hAnsi="Times New Roman" w:cs="Arial"/>
          <w:sz w:val="24"/>
          <w:szCs w:val="24"/>
          <w:lang w:val="x-none" w:eastAsia="ar-SA"/>
        </w:rPr>
        <w:t>Примечания:</w:t>
      </w:r>
    </w:p>
    <w:p w:rsidR="0002678F" w:rsidRPr="0002678F" w:rsidRDefault="0002678F" w:rsidP="0002678F">
      <w:pPr>
        <w:widowControl w:val="0"/>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____________________________________________________________________________________________________________________________________________________________________________________________________________________</w:t>
      </w:r>
    </w:p>
    <w:p w:rsidR="0002678F" w:rsidRPr="0002678F" w:rsidRDefault="0002678F" w:rsidP="0002678F">
      <w:pPr>
        <w:widowControl w:val="0"/>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firstLine="567"/>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"___" ___________ 20___ г.                Подпись заявителя _______________</w:t>
      </w:r>
    </w:p>
    <w:p w:rsidR="0002678F" w:rsidRPr="0002678F" w:rsidRDefault="0002678F" w:rsidP="0002678F">
      <w:pPr>
        <w:widowControl w:val="0"/>
        <w:suppressAutoHyphens/>
        <w:autoSpaceDE w:val="0"/>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w:t>
      </w:r>
    </w:p>
    <w:p w:rsidR="0002678F" w:rsidRPr="0002678F" w:rsidRDefault="0002678F" w:rsidP="0002678F">
      <w:pPr>
        <w:suppressAutoHyphens/>
        <w:spacing w:after="0" w:line="240" w:lineRule="auto"/>
        <w:jc w:val="right"/>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right"/>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 xml:space="preserve">      Приложение 2</w:t>
      </w:r>
    </w:p>
    <w:p w:rsidR="0002678F" w:rsidRPr="0002678F" w:rsidRDefault="0002678F" w:rsidP="0002678F">
      <w:pPr>
        <w:widowControl w:val="0"/>
        <w:suppressAutoHyphens/>
        <w:autoSpaceDE w:val="0"/>
        <w:spacing w:after="0" w:line="240" w:lineRule="auto"/>
        <w:ind w:left="4820"/>
        <w:jc w:val="both"/>
        <w:rPr>
          <w:rFonts w:ascii="Times New Roman" w:eastAsia="Times New Roman" w:hAnsi="Times New Roman" w:cs="Arial"/>
          <w:bCs/>
          <w:sz w:val="24"/>
          <w:szCs w:val="24"/>
          <w:lang w:eastAsia="ar-SA"/>
        </w:rPr>
      </w:pPr>
      <w:proofErr w:type="gramStart"/>
      <w:r w:rsidRPr="0002678F">
        <w:rPr>
          <w:rFonts w:ascii="Times New Roman" w:eastAsia="Times New Roman" w:hAnsi="Times New Roman" w:cs="Arial"/>
          <w:sz w:val="24"/>
          <w:szCs w:val="24"/>
          <w:lang w:eastAsia="ar-SA"/>
        </w:rPr>
        <w:t>к</w:t>
      </w:r>
      <w:r w:rsidRPr="0002678F">
        <w:rPr>
          <w:rFonts w:ascii="Times New Roman" w:eastAsia="Times New Roman" w:hAnsi="Times New Roman" w:cs="Arial"/>
          <w:bCs/>
          <w:sz w:val="24"/>
          <w:szCs w:val="24"/>
          <w:lang w:eastAsia="ar-SA"/>
        </w:rPr>
        <w:t xml:space="preserve"> Административному регламенту  </w:t>
      </w:r>
      <w:r w:rsidR="00E05EC2">
        <w:rPr>
          <w:rFonts w:ascii="Times New Roman" w:eastAsia="Times New Roman" w:hAnsi="Times New Roman" w:cs="Arial"/>
          <w:sz w:val="24"/>
          <w:szCs w:val="24"/>
          <w:lang w:eastAsia="ar-SA"/>
        </w:rPr>
        <w:t>Новофедоровского</w:t>
      </w:r>
      <w:r w:rsidR="00E05EC2" w:rsidRPr="0002678F">
        <w:rPr>
          <w:rFonts w:ascii="Times New Roman" w:eastAsia="Times New Roman" w:hAnsi="Times New Roman" w:cs="Arial"/>
          <w:bCs/>
          <w:sz w:val="24"/>
          <w:szCs w:val="24"/>
          <w:lang w:eastAsia="ar-SA"/>
        </w:rPr>
        <w:t xml:space="preserve"> </w:t>
      </w:r>
      <w:r w:rsidRPr="0002678F">
        <w:rPr>
          <w:rFonts w:ascii="Times New Roman" w:eastAsia="Times New Roman" w:hAnsi="Times New Roman" w:cs="Arial"/>
          <w:bCs/>
          <w:sz w:val="24"/>
          <w:szCs w:val="24"/>
          <w:lang w:eastAsia="ar-SA"/>
        </w:rPr>
        <w:t>сельского поселения  Старошайговского муниципального района Республики Мордовия по предоставлению муниципальной услуги «</w:t>
      </w:r>
      <w:r w:rsidRPr="0002678F">
        <w:rPr>
          <w:rFonts w:ascii="Times New Roman" w:eastAsia="Times New Roman" w:hAnsi="Times New Roman" w:cs="Arial"/>
          <w:sz w:val="24"/>
          <w:szCs w:val="24"/>
          <w:lang w:eastAsia="ar-SA"/>
        </w:rPr>
        <w:t>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w:t>
      </w:r>
      <w:r w:rsidRPr="0002678F">
        <w:rPr>
          <w:rFonts w:ascii="Times New Roman" w:eastAsia="Times New Roman" w:hAnsi="Times New Roman" w:cs="Arial"/>
          <w:bCs/>
          <w:sz w:val="24"/>
          <w:szCs w:val="24"/>
          <w:lang w:eastAsia="ar-SA"/>
        </w:rPr>
        <w:t>»</w:t>
      </w:r>
      <w:proofErr w:type="gramEnd"/>
    </w:p>
    <w:p w:rsidR="0002678F" w:rsidRPr="0002678F" w:rsidRDefault="0002678F" w:rsidP="0002678F">
      <w:pPr>
        <w:widowControl w:val="0"/>
        <w:suppressAutoHyphens/>
        <w:autoSpaceDE w:val="0"/>
        <w:spacing w:after="0" w:line="240" w:lineRule="auto"/>
        <w:ind w:left="4820"/>
        <w:jc w:val="both"/>
        <w:rPr>
          <w:rFonts w:ascii="Times New Roman" w:eastAsia="Times New Roman" w:hAnsi="Times New Roman" w:cs="Arial"/>
          <w:bCs/>
          <w:sz w:val="24"/>
          <w:szCs w:val="24"/>
          <w:lang w:eastAsia="ar-SA"/>
        </w:rPr>
      </w:pPr>
    </w:p>
    <w:p w:rsidR="0002678F" w:rsidRPr="0002678F" w:rsidRDefault="0002678F" w:rsidP="0002678F">
      <w:pPr>
        <w:widowControl w:val="0"/>
        <w:suppressAutoHyphens/>
        <w:spacing w:after="0" w:line="240" w:lineRule="auto"/>
        <w:jc w:val="both"/>
        <w:rPr>
          <w:rFonts w:ascii="Times New Roman" w:eastAsia="SimSun" w:hAnsi="Times New Roman" w:cs="Arial"/>
          <w:kern w:val="2"/>
          <w:sz w:val="24"/>
          <w:szCs w:val="24"/>
          <w:lang w:eastAsia="hi-IN" w:bidi="hi-IN"/>
        </w:rPr>
      </w:pPr>
      <w:r w:rsidRPr="0002678F">
        <w:rPr>
          <w:rFonts w:ascii="Times New Roman" w:eastAsia="Times New Roman" w:hAnsi="Times New Roman" w:cs="Arial"/>
          <w:sz w:val="24"/>
          <w:szCs w:val="24"/>
          <w:lang w:eastAsia="ar-SA"/>
        </w:rPr>
        <w:t xml:space="preserve">                                      </w:t>
      </w:r>
      <w:r w:rsidRPr="0002678F">
        <w:rPr>
          <w:rFonts w:ascii="Times New Roman" w:eastAsia="SimSun" w:hAnsi="Times New Roman" w:cs="Arial"/>
          <w:kern w:val="2"/>
          <w:sz w:val="24"/>
          <w:szCs w:val="24"/>
          <w:lang w:eastAsia="hi-IN" w:bidi="hi-IN"/>
        </w:rPr>
        <w:t xml:space="preserve">РАСПИСКА </w:t>
      </w:r>
    </w:p>
    <w:p w:rsidR="0002678F" w:rsidRPr="0002678F" w:rsidRDefault="0002678F" w:rsidP="0002678F">
      <w:pPr>
        <w:widowControl w:val="0"/>
        <w:suppressAutoHyphens/>
        <w:spacing w:after="0"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xml:space="preserve">в получении документов на предоставление муниципальной услуги </w:t>
      </w:r>
    </w:p>
    <w:p w:rsidR="0002678F" w:rsidRPr="0002678F" w:rsidRDefault="0002678F" w:rsidP="0002678F">
      <w:pPr>
        <w:suppressAutoHyphens/>
        <w:spacing w:after="0" w:line="240" w:lineRule="auto"/>
        <w:jc w:val="both"/>
        <w:rPr>
          <w:rFonts w:ascii="Times New Roman" w:eastAsia="SimSun" w:hAnsi="Times New Roman" w:cs="Arial"/>
          <w:kern w:val="2"/>
          <w:sz w:val="24"/>
          <w:szCs w:val="24"/>
          <w:lang w:eastAsia="hi-IN" w:bidi="hi-IN"/>
        </w:rPr>
      </w:pPr>
      <w:proofErr w:type="gramStart"/>
      <w:r w:rsidRPr="0002678F">
        <w:rPr>
          <w:rFonts w:ascii="Times New Roman" w:eastAsia="SimSun" w:hAnsi="Times New Roman" w:cs="Arial"/>
          <w:kern w:val="2"/>
          <w:sz w:val="24"/>
          <w:szCs w:val="24"/>
          <w:lang w:eastAsia="hi-IN" w:bidi="hi-IN"/>
        </w:rPr>
        <w:t>«</w:t>
      </w:r>
      <w:r w:rsidRPr="0002678F">
        <w:rPr>
          <w:rFonts w:ascii="Times New Roman" w:eastAsia="Times New Roman" w:hAnsi="Times New Roman" w:cs="Arial"/>
          <w:sz w:val="24"/>
          <w:szCs w:val="24"/>
          <w:lang w:eastAsia="ar-SA"/>
        </w:rPr>
        <w:t>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w:t>
      </w:r>
      <w:r w:rsidRPr="0002678F">
        <w:rPr>
          <w:rFonts w:ascii="Times New Roman" w:eastAsia="SimSun" w:hAnsi="Times New Roman" w:cs="Arial"/>
          <w:kern w:val="2"/>
          <w:sz w:val="24"/>
          <w:szCs w:val="24"/>
          <w:lang w:eastAsia="hi-IN" w:bidi="hi-IN"/>
        </w:rPr>
        <w:t>»</w:t>
      </w:r>
      <w:proofErr w:type="gramEnd"/>
    </w:p>
    <w:p w:rsidR="0002678F" w:rsidRPr="0002678F" w:rsidRDefault="0002678F" w:rsidP="0002678F">
      <w:pPr>
        <w:widowControl w:val="0"/>
        <w:suppressAutoHyphens/>
        <w:spacing w:after="120" w:line="240" w:lineRule="auto"/>
        <w:jc w:val="both"/>
        <w:rPr>
          <w:rFonts w:ascii="Times New Roman" w:eastAsia="SimSun" w:hAnsi="Times New Roman" w:cs="Arial"/>
          <w:kern w:val="2"/>
          <w:sz w:val="24"/>
          <w:szCs w:val="24"/>
          <w:lang w:eastAsia="hi-IN" w:bidi="hi-IN"/>
        </w:rPr>
      </w:pPr>
    </w:p>
    <w:p w:rsidR="0002678F" w:rsidRPr="0002678F" w:rsidRDefault="0002678F" w:rsidP="0002678F">
      <w:pPr>
        <w:widowControl w:val="0"/>
        <w:suppressAutoHyphens/>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Заявителем: Ф.И.О.______________________________________________________________</w:t>
      </w:r>
    </w:p>
    <w:p w:rsidR="0002678F" w:rsidRPr="0002678F" w:rsidRDefault="0002678F" w:rsidP="0002678F">
      <w:pPr>
        <w:widowControl w:val="0"/>
        <w:suppressAutoHyphens/>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Представлены следующие документы:</w:t>
      </w:r>
    </w:p>
    <w:tbl>
      <w:tblPr>
        <w:tblW w:w="0" w:type="auto"/>
        <w:tblInd w:w="-5" w:type="dxa"/>
        <w:tblLayout w:type="fixed"/>
        <w:tblLook w:val="04A0" w:firstRow="1" w:lastRow="0" w:firstColumn="1" w:lastColumn="0" w:noHBand="0" w:noVBand="1"/>
      </w:tblPr>
      <w:tblGrid>
        <w:gridCol w:w="489"/>
        <w:gridCol w:w="2156"/>
        <w:gridCol w:w="1353"/>
        <w:gridCol w:w="876"/>
        <w:gridCol w:w="1353"/>
        <w:gridCol w:w="867"/>
        <w:gridCol w:w="1353"/>
        <w:gridCol w:w="878"/>
      </w:tblGrid>
      <w:tr w:rsidR="0002678F" w:rsidRPr="0002678F" w:rsidTr="0002678F">
        <w:tc>
          <w:tcPr>
            <w:tcW w:w="489" w:type="dxa"/>
            <w:vMerge w:val="restart"/>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w:t>
            </w:r>
          </w:p>
        </w:tc>
        <w:tc>
          <w:tcPr>
            <w:tcW w:w="2156" w:type="dxa"/>
            <w:vMerge w:val="restart"/>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Наименование и реквизиты документов</w:t>
            </w:r>
          </w:p>
        </w:tc>
        <w:tc>
          <w:tcPr>
            <w:tcW w:w="2229" w:type="dxa"/>
            <w:gridSpan w:val="2"/>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Кол-во экземпляров</w:t>
            </w:r>
          </w:p>
        </w:tc>
        <w:tc>
          <w:tcPr>
            <w:tcW w:w="2220" w:type="dxa"/>
            <w:gridSpan w:val="2"/>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Кол-во листов</w:t>
            </w:r>
          </w:p>
        </w:tc>
        <w:tc>
          <w:tcPr>
            <w:tcW w:w="2231" w:type="dxa"/>
            <w:gridSpan w:val="2"/>
            <w:tcBorders>
              <w:top w:val="single" w:sz="4" w:space="0" w:color="000000"/>
              <w:left w:val="single" w:sz="4" w:space="0" w:color="000000"/>
              <w:bottom w:val="single" w:sz="4" w:space="0" w:color="000000"/>
              <w:right w:val="single" w:sz="4" w:space="0" w:color="000000"/>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Отметка о выдаче документов заявителю</w:t>
            </w:r>
          </w:p>
        </w:tc>
      </w:tr>
      <w:tr w:rsidR="0002678F" w:rsidRPr="0002678F" w:rsidTr="0002678F">
        <w:tc>
          <w:tcPr>
            <w:tcW w:w="489" w:type="dxa"/>
            <w:vMerge/>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spacing w:after="0" w:line="240" w:lineRule="auto"/>
              <w:rPr>
                <w:rFonts w:ascii="Times New Roman" w:eastAsia="SimSun" w:hAnsi="Times New Roman" w:cs="Arial"/>
                <w:kern w:val="2"/>
                <w:sz w:val="24"/>
                <w:szCs w:val="24"/>
                <w:lang w:eastAsia="hi-IN" w:bidi="hi-IN"/>
              </w:rPr>
            </w:pPr>
          </w:p>
        </w:tc>
        <w:tc>
          <w:tcPr>
            <w:tcW w:w="2156" w:type="dxa"/>
            <w:vMerge/>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spacing w:after="0" w:line="240" w:lineRule="auto"/>
              <w:rPr>
                <w:rFonts w:ascii="Times New Roman" w:eastAsia="Times New Roman" w:hAnsi="Times New Roman" w:cs="Arial"/>
                <w:sz w:val="24"/>
                <w:szCs w:val="24"/>
                <w:lang w:eastAsia="ar-SA"/>
              </w:rPr>
            </w:pPr>
          </w:p>
        </w:tc>
        <w:tc>
          <w:tcPr>
            <w:tcW w:w="1353"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подлинные</w:t>
            </w:r>
          </w:p>
        </w:tc>
        <w:tc>
          <w:tcPr>
            <w:tcW w:w="876"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копии</w:t>
            </w:r>
          </w:p>
        </w:tc>
        <w:tc>
          <w:tcPr>
            <w:tcW w:w="1353"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подлинные</w:t>
            </w:r>
          </w:p>
        </w:tc>
        <w:tc>
          <w:tcPr>
            <w:tcW w:w="867"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копии</w:t>
            </w:r>
          </w:p>
        </w:tc>
        <w:tc>
          <w:tcPr>
            <w:tcW w:w="1353"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подлинные</w:t>
            </w:r>
          </w:p>
        </w:tc>
        <w:tc>
          <w:tcPr>
            <w:tcW w:w="878" w:type="dxa"/>
            <w:tcBorders>
              <w:top w:val="single" w:sz="4" w:space="0" w:color="000000"/>
              <w:left w:val="single" w:sz="4" w:space="0" w:color="000000"/>
              <w:bottom w:val="single" w:sz="4" w:space="0" w:color="000000"/>
              <w:right w:val="single" w:sz="4" w:space="0" w:color="000000"/>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копии</w:t>
            </w:r>
          </w:p>
        </w:tc>
      </w:tr>
      <w:tr w:rsidR="0002678F" w:rsidRPr="0002678F" w:rsidTr="0002678F">
        <w:tc>
          <w:tcPr>
            <w:tcW w:w="489"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1</w:t>
            </w:r>
          </w:p>
        </w:tc>
        <w:tc>
          <w:tcPr>
            <w:tcW w:w="215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67"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8" w:type="dxa"/>
            <w:tcBorders>
              <w:top w:val="single" w:sz="4" w:space="0" w:color="000000"/>
              <w:left w:val="single" w:sz="4" w:space="0" w:color="000000"/>
              <w:bottom w:val="single" w:sz="4" w:space="0" w:color="000000"/>
              <w:right w:val="single" w:sz="4" w:space="0" w:color="000000"/>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r>
      <w:tr w:rsidR="0002678F" w:rsidRPr="0002678F" w:rsidTr="0002678F">
        <w:tc>
          <w:tcPr>
            <w:tcW w:w="489"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2</w:t>
            </w:r>
          </w:p>
        </w:tc>
        <w:tc>
          <w:tcPr>
            <w:tcW w:w="215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67"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8" w:type="dxa"/>
            <w:tcBorders>
              <w:top w:val="single" w:sz="4" w:space="0" w:color="000000"/>
              <w:left w:val="single" w:sz="4" w:space="0" w:color="000000"/>
              <w:bottom w:val="single" w:sz="4" w:space="0" w:color="000000"/>
              <w:right w:val="single" w:sz="4" w:space="0" w:color="000000"/>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r>
      <w:tr w:rsidR="0002678F" w:rsidRPr="0002678F" w:rsidTr="0002678F">
        <w:tc>
          <w:tcPr>
            <w:tcW w:w="489"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3</w:t>
            </w:r>
          </w:p>
        </w:tc>
        <w:tc>
          <w:tcPr>
            <w:tcW w:w="215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67"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8" w:type="dxa"/>
            <w:tcBorders>
              <w:top w:val="single" w:sz="4" w:space="0" w:color="000000"/>
              <w:left w:val="single" w:sz="4" w:space="0" w:color="000000"/>
              <w:bottom w:val="single" w:sz="4" w:space="0" w:color="000000"/>
              <w:right w:val="single" w:sz="4" w:space="0" w:color="000000"/>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r>
      <w:tr w:rsidR="0002678F" w:rsidRPr="0002678F" w:rsidTr="0002678F">
        <w:tc>
          <w:tcPr>
            <w:tcW w:w="489"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4</w:t>
            </w:r>
          </w:p>
        </w:tc>
        <w:tc>
          <w:tcPr>
            <w:tcW w:w="215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67"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8" w:type="dxa"/>
            <w:tcBorders>
              <w:top w:val="single" w:sz="4" w:space="0" w:color="000000"/>
              <w:left w:val="single" w:sz="4" w:space="0" w:color="000000"/>
              <w:bottom w:val="single" w:sz="4" w:space="0" w:color="000000"/>
              <w:right w:val="single" w:sz="4" w:space="0" w:color="000000"/>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r>
      <w:tr w:rsidR="0002678F" w:rsidRPr="0002678F" w:rsidTr="0002678F">
        <w:tc>
          <w:tcPr>
            <w:tcW w:w="489"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5</w:t>
            </w:r>
          </w:p>
        </w:tc>
        <w:tc>
          <w:tcPr>
            <w:tcW w:w="215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67"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8" w:type="dxa"/>
            <w:tcBorders>
              <w:top w:val="single" w:sz="4" w:space="0" w:color="000000"/>
              <w:left w:val="single" w:sz="4" w:space="0" w:color="000000"/>
              <w:bottom w:val="single" w:sz="4" w:space="0" w:color="000000"/>
              <w:right w:val="single" w:sz="4" w:space="0" w:color="000000"/>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r>
      <w:tr w:rsidR="0002678F" w:rsidRPr="0002678F" w:rsidTr="0002678F">
        <w:tc>
          <w:tcPr>
            <w:tcW w:w="489" w:type="dxa"/>
            <w:tcBorders>
              <w:top w:val="single" w:sz="4" w:space="0" w:color="000000"/>
              <w:left w:val="single" w:sz="4" w:space="0" w:color="000000"/>
              <w:bottom w:val="single" w:sz="4" w:space="0" w:color="000000"/>
              <w:right w:val="nil"/>
            </w:tcBorders>
            <w:vAlign w:val="center"/>
            <w:hideMark/>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6</w:t>
            </w:r>
          </w:p>
        </w:tc>
        <w:tc>
          <w:tcPr>
            <w:tcW w:w="215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6"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67"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1353" w:type="dxa"/>
            <w:tcBorders>
              <w:top w:val="single" w:sz="4" w:space="0" w:color="000000"/>
              <w:left w:val="single" w:sz="4" w:space="0" w:color="000000"/>
              <w:bottom w:val="single" w:sz="4" w:space="0" w:color="000000"/>
              <w:right w:val="nil"/>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c>
          <w:tcPr>
            <w:tcW w:w="878" w:type="dxa"/>
            <w:tcBorders>
              <w:top w:val="single" w:sz="4" w:space="0" w:color="000000"/>
              <w:left w:val="single" w:sz="4" w:space="0" w:color="000000"/>
              <w:bottom w:val="single" w:sz="4" w:space="0" w:color="000000"/>
              <w:right w:val="single" w:sz="4" w:space="0" w:color="000000"/>
            </w:tcBorders>
            <w:vAlign w:val="center"/>
          </w:tcPr>
          <w:p w:rsidR="0002678F" w:rsidRPr="0002678F" w:rsidRDefault="0002678F" w:rsidP="0002678F">
            <w:pPr>
              <w:widowControl w:val="0"/>
              <w:suppressAutoHyphens/>
              <w:snapToGrid w:val="0"/>
              <w:spacing w:after="283" w:line="240" w:lineRule="auto"/>
              <w:jc w:val="both"/>
              <w:rPr>
                <w:rFonts w:ascii="Times New Roman" w:eastAsia="SimSun" w:hAnsi="Times New Roman" w:cs="Arial"/>
                <w:kern w:val="2"/>
                <w:sz w:val="24"/>
                <w:szCs w:val="24"/>
                <w:lang w:eastAsia="hi-IN" w:bidi="hi-IN"/>
              </w:rPr>
            </w:pPr>
          </w:p>
        </w:tc>
      </w:tr>
    </w:tbl>
    <w:p w:rsidR="0002678F" w:rsidRPr="0002678F" w:rsidRDefault="0002678F" w:rsidP="0002678F">
      <w:pPr>
        <w:widowControl w:val="0"/>
        <w:suppressAutoHyphens/>
        <w:spacing w:after="283"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xml:space="preserve">О чем «____» __________ 20___г. в книгу учета входящих документов внесена </w:t>
      </w:r>
      <w:proofErr w:type="gramStart"/>
      <w:r w:rsidRPr="0002678F">
        <w:rPr>
          <w:rFonts w:ascii="Times New Roman" w:eastAsia="SimSun" w:hAnsi="Times New Roman" w:cs="Arial"/>
          <w:kern w:val="2"/>
          <w:sz w:val="24"/>
          <w:szCs w:val="24"/>
          <w:lang w:eastAsia="hi-IN" w:bidi="hi-IN"/>
        </w:rPr>
        <w:t>запись</w:t>
      </w:r>
      <w:proofErr w:type="gramEnd"/>
      <w:r w:rsidRPr="0002678F">
        <w:rPr>
          <w:rFonts w:ascii="Times New Roman" w:eastAsia="SimSun" w:hAnsi="Times New Roman" w:cs="Arial"/>
          <w:kern w:val="2"/>
          <w:sz w:val="24"/>
          <w:szCs w:val="24"/>
          <w:lang w:eastAsia="hi-IN" w:bidi="hi-IN"/>
        </w:rPr>
        <w:t xml:space="preserve"> № _                                                                                                            Общий срок оказания муниципальной услуги составляет не более 30 дней.</w:t>
      </w:r>
    </w:p>
    <w:p w:rsidR="0002678F" w:rsidRPr="0002678F" w:rsidRDefault="0002678F" w:rsidP="0002678F">
      <w:pPr>
        <w:widowControl w:val="0"/>
        <w:suppressAutoHyphens/>
        <w:spacing w:after="0"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Документы принял: ________________ /____________________Ф.И.О.</w:t>
      </w:r>
    </w:p>
    <w:p w:rsidR="0002678F" w:rsidRPr="0002678F" w:rsidRDefault="0002678F" w:rsidP="0002678F">
      <w:pPr>
        <w:widowControl w:val="0"/>
        <w:suppressAutoHyphens/>
        <w:spacing w:after="0" w:line="240" w:lineRule="auto"/>
        <w:jc w:val="both"/>
        <w:rPr>
          <w:rFonts w:ascii="Times New Roman" w:eastAsia="SimSun" w:hAnsi="Times New Roman" w:cs="Arial"/>
          <w:kern w:val="2"/>
          <w:sz w:val="24"/>
          <w:szCs w:val="24"/>
          <w:lang w:eastAsia="hi-IN" w:bidi="hi-IN"/>
        </w:rPr>
      </w:pPr>
      <w:r w:rsidRPr="0002678F">
        <w:rPr>
          <w:rFonts w:ascii="Times New Roman" w:eastAsia="SimSun" w:hAnsi="Times New Roman" w:cs="Arial"/>
          <w:kern w:val="2"/>
          <w:sz w:val="24"/>
          <w:szCs w:val="24"/>
          <w:lang w:eastAsia="hi-IN" w:bidi="hi-IN"/>
        </w:rPr>
        <w:t xml:space="preserve">                                                (подпись) </w:t>
      </w: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Приложение 3</w:t>
      </w:r>
    </w:p>
    <w:p w:rsidR="0002678F" w:rsidRPr="0002678F" w:rsidRDefault="0002678F" w:rsidP="0002678F">
      <w:pPr>
        <w:widowControl w:val="0"/>
        <w:suppressAutoHyphens/>
        <w:autoSpaceDE w:val="0"/>
        <w:spacing w:after="0" w:line="240" w:lineRule="auto"/>
        <w:ind w:left="4820"/>
        <w:jc w:val="both"/>
        <w:rPr>
          <w:rFonts w:ascii="Times New Roman" w:eastAsia="Times New Roman" w:hAnsi="Times New Roman" w:cs="Arial"/>
          <w:bCs/>
          <w:sz w:val="24"/>
          <w:szCs w:val="24"/>
          <w:lang w:eastAsia="ar-SA"/>
        </w:rPr>
      </w:pPr>
      <w:proofErr w:type="gramStart"/>
      <w:r w:rsidRPr="0002678F">
        <w:rPr>
          <w:rFonts w:ascii="Times New Roman" w:eastAsia="Times New Roman" w:hAnsi="Times New Roman" w:cs="Arial"/>
          <w:sz w:val="24"/>
          <w:szCs w:val="24"/>
          <w:lang w:eastAsia="ar-SA"/>
        </w:rPr>
        <w:t>к Административн</w:t>
      </w:r>
      <w:r w:rsidR="00E05EC2">
        <w:rPr>
          <w:rFonts w:ascii="Times New Roman" w:eastAsia="Times New Roman" w:hAnsi="Times New Roman" w:cs="Arial"/>
          <w:sz w:val="24"/>
          <w:szCs w:val="24"/>
          <w:lang w:eastAsia="ar-SA"/>
        </w:rPr>
        <w:t xml:space="preserve">ому регламенту </w:t>
      </w:r>
      <w:bookmarkStart w:id="1" w:name="_GoBack"/>
      <w:bookmarkEnd w:id="1"/>
      <w:r w:rsidR="00E05EC2" w:rsidRPr="00E05EC2">
        <w:rPr>
          <w:rFonts w:ascii="Times New Roman" w:eastAsia="Times New Roman" w:hAnsi="Times New Roman" w:cs="Arial"/>
          <w:sz w:val="24"/>
          <w:szCs w:val="24"/>
          <w:lang w:eastAsia="ar-SA"/>
        </w:rPr>
        <w:t xml:space="preserve"> </w:t>
      </w:r>
      <w:r w:rsidR="00E05EC2">
        <w:rPr>
          <w:rFonts w:ascii="Times New Roman" w:eastAsia="Times New Roman" w:hAnsi="Times New Roman" w:cs="Arial"/>
          <w:sz w:val="24"/>
          <w:szCs w:val="24"/>
          <w:lang w:eastAsia="ar-SA"/>
        </w:rPr>
        <w:t>Новофедоровского</w:t>
      </w:r>
      <w:r w:rsidRPr="0002678F">
        <w:rPr>
          <w:rFonts w:ascii="Times New Roman" w:eastAsia="Times New Roman" w:hAnsi="Times New Roman" w:cs="Arial"/>
          <w:bCs/>
          <w:sz w:val="24"/>
          <w:szCs w:val="24"/>
          <w:lang w:eastAsia="ar-SA"/>
        </w:rPr>
        <w:t xml:space="preserve"> сельского поселения Старошайговского муниципального района Республики Мордовия по предоставлению муниципальной услуги «</w:t>
      </w:r>
      <w:r w:rsidRPr="0002678F">
        <w:rPr>
          <w:rFonts w:ascii="Times New Roman" w:eastAsia="Times New Roman" w:hAnsi="Times New Roman" w:cs="Arial"/>
          <w:sz w:val="24"/>
          <w:szCs w:val="24"/>
          <w:lang w:eastAsia="ar-SA"/>
        </w:rPr>
        <w:t>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w:t>
      </w:r>
      <w:r w:rsidRPr="0002678F">
        <w:rPr>
          <w:rFonts w:ascii="Times New Roman" w:eastAsia="Times New Roman" w:hAnsi="Times New Roman" w:cs="Arial"/>
          <w:bCs/>
          <w:sz w:val="24"/>
          <w:szCs w:val="24"/>
          <w:lang w:eastAsia="ar-SA"/>
        </w:rPr>
        <w:t>»</w:t>
      </w:r>
      <w:proofErr w:type="gramEnd"/>
    </w:p>
    <w:p w:rsidR="0002678F" w:rsidRPr="0002678F" w:rsidRDefault="0002678F" w:rsidP="0002678F">
      <w:pPr>
        <w:widowControl w:val="0"/>
        <w:suppressAutoHyphens/>
        <w:autoSpaceDE w:val="0"/>
        <w:spacing w:after="0" w:line="240" w:lineRule="auto"/>
        <w:ind w:left="4820"/>
        <w:jc w:val="both"/>
        <w:rPr>
          <w:rFonts w:ascii="Times New Roman" w:eastAsia="Times New Roman" w:hAnsi="Times New Roman" w:cs="Arial"/>
          <w:bCs/>
          <w:sz w:val="24"/>
          <w:szCs w:val="24"/>
          <w:lang w:eastAsia="ar-SA"/>
        </w:rPr>
      </w:pPr>
    </w:p>
    <w:p w:rsidR="0002678F" w:rsidRPr="0002678F" w:rsidRDefault="0002678F" w:rsidP="0002678F">
      <w:pPr>
        <w:suppressAutoHyphens/>
        <w:spacing w:after="0" w:line="240" w:lineRule="auto"/>
        <w:ind w:left="4820"/>
        <w:jc w:val="both"/>
        <w:rPr>
          <w:rFonts w:ascii="Times New Roman" w:eastAsia="Times New Roman" w:hAnsi="Times New Roman" w:cs="Arial"/>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Arial"/>
          <w:sz w:val="24"/>
          <w:szCs w:val="24"/>
          <w:lang w:eastAsia="ar-SA"/>
        </w:rPr>
        <w:t>Блок – схема</w:t>
      </w:r>
    </w:p>
    <w:p w:rsidR="0002678F" w:rsidRPr="0002678F" w:rsidRDefault="0002678F" w:rsidP="0002678F">
      <w:pPr>
        <w:suppressAutoHyphens/>
        <w:spacing w:after="0" w:line="240" w:lineRule="auto"/>
        <w:jc w:val="both"/>
        <w:rPr>
          <w:rFonts w:ascii="Times New Roman" w:eastAsia="Times New Roman" w:hAnsi="Times New Roman" w:cs="Arial"/>
          <w:sz w:val="24"/>
          <w:szCs w:val="24"/>
          <w:lang w:eastAsia="ar-SA"/>
        </w:rPr>
      </w:pPr>
      <w:r w:rsidRPr="0002678F">
        <w:rPr>
          <w:rFonts w:ascii="Times New Roman" w:eastAsia="Times New Roman" w:hAnsi="Times New Roman" w:cs="Calibri"/>
          <w:sz w:val="24"/>
          <w:szCs w:val="24"/>
          <w:lang w:eastAsia="ar-SA"/>
        </w:rPr>
        <w:t>последовательности действий по предоставлению муниципальной услуги.</w:t>
      </w:r>
      <w:r w:rsidRPr="0002678F">
        <w:rPr>
          <w:rFonts w:ascii="Times New Roman" w:eastAsia="Times New Roman" w:hAnsi="Times New Roman" w:cs="Calibri"/>
          <w:noProof/>
          <w:sz w:val="24"/>
          <w:szCs w:val="24"/>
          <w:lang w:eastAsia="ru-RU"/>
        </w:rPr>
        <mc:AlternateContent>
          <mc:Choice Requires="wpg">
            <w:drawing>
              <wp:anchor distT="0" distB="0" distL="0" distR="0" simplePos="0" relativeHeight="251659264" behindDoc="0" locked="0" layoutInCell="1" allowOverlap="1" wp14:anchorId="24F6B492" wp14:editId="277A0F85">
                <wp:simplePos x="0" y="0"/>
                <wp:positionH relativeFrom="column">
                  <wp:posOffset>2171700</wp:posOffset>
                </wp:positionH>
                <wp:positionV relativeFrom="paragraph">
                  <wp:posOffset>415290</wp:posOffset>
                </wp:positionV>
                <wp:extent cx="2047875" cy="390525"/>
                <wp:effectExtent l="9525" t="5715" r="9525" b="13335"/>
                <wp:wrapNone/>
                <wp:docPr id="2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7875" cy="390525"/>
                          <a:chOff x="3420" y="84"/>
                          <a:chExt cx="3224" cy="614"/>
                        </a:xfrm>
                      </wpg:grpSpPr>
                      <wps:wsp>
                        <wps:cNvPr id="23" name="AutoShape 3"/>
                        <wps:cNvSpPr>
                          <a:spLocks noChangeArrowheads="1"/>
                        </wps:cNvSpPr>
                        <wps:spPr bwMode="auto">
                          <a:xfrm>
                            <a:off x="3420" y="84"/>
                            <a:ext cx="3224" cy="614"/>
                          </a:xfrm>
                          <a:prstGeom prst="roundRect">
                            <a:avLst>
                              <a:gd name="adj" fmla="val 16667"/>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wps:wsp>
                        <wps:cNvPr id="24" name="Text Box 4"/>
                        <wps:cNvSpPr txBox="1">
                          <a:spLocks noChangeArrowheads="1"/>
                        </wps:cNvSpPr>
                        <wps:spPr bwMode="auto">
                          <a:xfrm>
                            <a:off x="3449" y="113"/>
                            <a:ext cx="3164" cy="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2678F" w:rsidRDefault="0002678F" w:rsidP="0002678F">
                              <w:pPr>
                                <w:jc w:val="center"/>
                                <w:rPr>
                                  <w:sz w:val="26"/>
                                  <w:szCs w:val="26"/>
                                </w:rPr>
                              </w:pPr>
                              <w:r>
                                <w:rPr>
                                  <w:sz w:val="26"/>
                                  <w:szCs w:val="26"/>
                                </w:rPr>
                                <w:t>Обращение заявителя</w:t>
                              </w:r>
                            </w:p>
                          </w:txbxContent>
                        </wps:txbx>
                        <wps:bodyPr rot="0" vert="horz" wrap="square" lIns="91440" tIns="45720" rIns="91440" bIns="45720" anchor="ctr" anchorCtr="0">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171pt;margin-top:32.7pt;width:161.25pt;height:30.75pt;z-index:251659264;mso-wrap-distance-left:0;mso-wrap-distance-right:0" coordorigin="3420,84" coordsize="3224,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">
                <v:roundrect id="AutoShape 3" o:spid="_x0000_s1027" style="position:absolute;left:3420;top:84;width:3224;height:614;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2uiMIA&#10;AADbAAAADwAAAGRycy9kb3ducmV2LnhtbESPwWrDMBBE74X8g9hCb43ctATjWgklYMghFJrmAxZr&#10;Y5lYK2FtEidfXxUKPQ4zb4ap15Mf1IXG1Ac28DIvQBG3wfbcGTh8N88lqCTIFofAZOBGCdar2UON&#10;lQ1X/qLLXjqVSzhVaMCJxErr1DrymOYhEmfvGEaPkuXYaTviNZf7QS+KYqk99pwXHEbaOGpP+7M3&#10;sLjd6Q0bceyOpxiXn7tebGnM0+P08Q5KaJL/8B+9tZl7hd8v+Qfo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3a6IwgAAANsAAAAPAAAAAAAAAAAAAAAAAJgCAABkcnMvZG93&#10;bnJldi54bWxQSwUGAAAAAAQABAD1AAAAhwMAAAAA&#10;" strokeweight=".26mm">
                  <v:stroke joinstyle="miter"/>
                </v:roundrect>
                <v:shapetype id="_x0000_t202" coordsize="21600,21600" o:spt="202" path="m,l,21600r21600,l21600,xe">
                  <v:stroke joinstyle="miter"/>
                  <v:path gradientshapeok="t" o:connecttype="rect"/>
                </v:shapetype>
                <v:shape id="Text Box 4" o:spid="_x0000_s1028" type="#_x0000_t202" style="position:absolute;left:3449;top:113;width:3164;height:5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NhmsMA&#10;AADbAAAADwAAAGRycy9kb3ducmV2LnhtbESP3YrCMBSE74V9h3AWvBFNVxaVbqOIIIjohT8PcLY5&#10;NqXNSWmytb69WRC8HGbmGyZb9bYWHbW+dKzga5KAIM6dLrlQcL1sxwsQPiBrrB2Tggd5WC0/Bhmm&#10;2t35RN05FCJC2KeowITQpFL63JBFP3ENcfRurrUYomwLqVu8R7it5TRJZtJiyXHBYEMbQ3l1/rMK&#10;RqZJjofb7nerZ7mp9h7nttsrNfzs1z8gAvXhHX61d1rB9Bv+v8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NhmsMAAADbAAAADwAAAAAAAAAAAAAAAACYAgAAZHJzL2Rv&#10;d25yZXYueG1sUEsFBgAAAAAEAAQA9QAAAIgDAAAAAA==&#10;" filled="f" stroked="f">
                  <v:stroke joinstyle="round"/>
                  <v:textbox>
                    <w:txbxContent>
                      <w:p w:rsidR="0002678F" w:rsidRDefault="0002678F" w:rsidP="0002678F">
                        <w:pPr>
                          <w:jc w:val="center"/>
                          <w:rPr>
                            <w:sz w:val="26"/>
                            <w:szCs w:val="26"/>
                          </w:rPr>
                        </w:pPr>
                        <w:r>
                          <w:rPr>
                            <w:sz w:val="26"/>
                            <w:szCs w:val="26"/>
                          </w:rPr>
                          <w:t>Обращение заявителя</w:t>
                        </w:r>
                      </w:p>
                    </w:txbxContent>
                  </v:textbox>
                </v:shape>
              </v:group>
            </w:pict>
          </mc:Fallback>
        </mc:AlternateContent>
      </w:r>
      <w:r w:rsidRPr="0002678F">
        <w:rPr>
          <w:rFonts w:ascii="Times New Roman" w:eastAsia="Times New Roman" w:hAnsi="Times New Roman" w:cs="Calibri"/>
          <w:noProof/>
          <w:sz w:val="24"/>
          <w:szCs w:val="24"/>
          <w:lang w:eastAsia="ru-RU"/>
        </w:rPr>
        <mc:AlternateContent>
          <mc:Choice Requires="wps">
            <w:drawing>
              <wp:anchor distT="0" distB="0" distL="114300" distR="114300" simplePos="0" relativeHeight="251665408" behindDoc="0" locked="0" layoutInCell="1" allowOverlap="1" wp14:anchorId="10B229ED" wp14:editId="1DFF1CF3">
                <wp:simplePos x="0" y="0"/>
                <wp:positionH relativeFrom="column">
                  <wp:posOffset>3086100</wp:posOffset>
                </wp:positionH>
                <wp:positionV relativeFrom="paragraph">
                  <wp:posOffset>883920</wp:posOffset>
                </wp:positionV>
                <wp:extent cx="1270" cy="142875"/>
                <wp:effectExtent l="57150" t="7620" r="55880" b="20955"/>
                <wp:wrapNone/>
                <wp:docPr id="21"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4287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0" o:spid="_x0000_s1026" type="#_x0000_t32" style="position:absolute;margin-left:243pt;margin-top:69.6pt;width:.1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" strokeweight=".26mm">
                <v:stroke endarrow="block" joinstyle="miter"/>
              </v:shape>
            </w:pict>
          </mc:Fallback>
        </mc:AlternateContent>
      </w:r>
      <w:r w:rsidRPr="0002678F">
        <w:rPr>
          <w:rFonts w:ascii="Times New Roman" w:eastAsia="Times New Roman" w:hAnsi="Times New Roman" w:cs="Calibri"/>
          <w:noProof/>
          <w:sz w:val="24"/>
          <w:szCs w:val="24"/>
          <w:lang w:eastAsia="ru-RU"/>
        </w:rPr>
        <mc:AlternateContent>
          <mc:Choice Requires="wpg">
            <w:drawing>
              <wp:anchor distT="0" distB="0" distL="0" distR="0" simplePos="0" relativeHeight="251662336" behindDoc="0" locked="0" layoutInCell="1" allowOverlap="1" wp14:anchorId="5F06646D" wp14:editId="134794C0">
                <wp:simplePos x="0" y="0"/>
                <wp:positionH relativeFrom="column">
                  <wp:posOffset>-228600</wp:posOffset>
                </wp:positionH>
                <wp:positionV relativeFrom="paragraph">
                  <wp:posOffset>3375025</wp:posOffset>
                </wp:positionV>
                <wp:extent cx="3171825" cy="1320165"/>
                <wp:effectExtent l="9525" t="12700" r="9525" b="10160"/>
                <wp:wrapNone/>
                <wp:docPr id="18"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1825" cy="1320165"/>
                          <a:chOff x="-360" y="185"/>
                          <a:chExt cx="4994" cy="2078"/>
                        </a:xfrm>
                      </wpg:grpSpPr>
                      <wps:wsp>
                        <wps:cNvPr id="19" name="AutoShape 12"/>
                        <wps:cNvSpPr>
                          <a:spLocks noChangeArrowheads="1"/>
                        </wps:cNvSpPr>
                        <wps:spPr bwMode="auto">
                          <a:xfrm>
                            <a:off x="-360" y="185"/>
                            <a:ext cx="4994" cy="2078"/>
                          </a:xfrm>
                          <a:prstGeom prst="roundRect">
                            <a:avLst>
                              <a:gd name="adj" fmla="val 16667"/>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wps:wsp>
                        <wps:cNvPr id="20" name="Text Box 13"/>
                        <wps:cNvSpPr txBox="1">
                          <a:spLocks noChangeArrowheads="1"/>
                        </wps:cNvSpPr>
                        <wps:spPr bwMode="auto">
                          <a:xfrm>
                            <a:off x="-260" y="285"/>
                            <a:ext cx="4792" cy="18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2678F" w:rsidRDefault="0002678F" w:rsidP="0002678F">
                              <w:pPr>
                                <w:jc w:val="center"/>
                              </w:pPr>
                            </w:p>
                            <w:p w:rsidR="0002678F" w:rsidRDefault="0002678F" w:rsidP="0002678F">
                              <w:pPr>
                                <w:jc w:val="center"/>
                                <w:rPr>
                                  <w:sz w:val="26"/>
                                  <w:szCs w:val="26"/>
                                </w:rPr>
                              </w:pPr>
                              <w:r>
                                <w:rPr>
                                  <w:sz w:val="26"/>
                                  <w:szCs w:val="26"/>
                                </w:rPr>
                                <w:t>Подготовка информации о порядке предоставления жилищно-коммунальных услуг населению</w:t>
                              </w:r>
                            </w:p>
                          </w:txbxContent>
                        </wps:txbx>
                        <wps:bodyPr rot="0" vert="horz" wrap="square" lIns="91440" tIns="45720" rIns="91440" bIns="45720" anchor="ctr" anchorCtr="0">
                          <a:noAutofit/>
                        </wps:bodyPr>
                      </wps:wsp>
                    </wpg:wgp>
                  </a:graphicData>
                </a:graphic>
                <wp14:sizeRelH relativeFrom="page">
                  <wp14:pctWidth>0</wp14:pctWidth>
                </wp14:sizeRelH>
                <wp14:sizeRelV relativeFrom="page">
                  <wp14:pctHeight>0</wp14:pctHeight>
                </wp14:sizeRelV>
              </wp:anchor>
            </w:drawing>
          </mc:Choice>
          <mc:Fallback>
            <w:pict>
              <v:group id="Group 11" o:spid="_x0000_s1029" style="position:absolute;left:0;text-align:left;margin-left:-18pt;margin-top:265.75pt;width:249.75pt;height:103.95pt;z-index:251662336;mso-wrap-distance-left:0;mso-wrap-distance-right:0" coordorigin="-360,185" coordsize="4994,2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">
                <v:roundrect id="AutoShape 12" o:spid="_x0000_s1030" style="position:absolute;left:-360;top:185;width:4994;height:2078;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lT374A&#10;AADbAAAADwAAAGRycy9kb3ducmV2LnhtbERPzWoCMRC+F3yHMIK3mq2I6GqUIggepFDrAwybcbO4&#10;mYTNqKtPbwqF3ubj+53VpvetulGXmsAGPsYFKOIq2IZrA6ef3fscVBJki21gMvCgBJv14G2FpQ13&#10;/qbbUWqVQziVaMCJxFLrVDnymMYhEmfuHDqPkmFXa9vhPYf7Vk+KYqY9NpwbHEbaOqoux6s3MHk8&#10;aYo7cezOlxhnX4dG7NyY0bD/XIIS6uVf/Ofe2zx/Ab+/5AP0+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tZU9++AAAA2wAAAA8AAAAAAAAAAAAAAAAAmAIAAGRycy9kb3ducmV2&#10;LnhtbFBLBQYAAAAABAAEAPUAAACDAwAAAAA=&#10;" strokeweight=".26mm">
                  <v:stroke joinstyle="miter"/>
                </v:roundrect>
                <v:shape id="Text Box 13" o:spid="_x0000_s1031" type="#_x0000_t202" style="position:absolute;left:-260;top:285;width:4792;height:18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hnmbwA&#10;AADbAAAADwAAAGRycy9kb3ducmV2LnhtbERPSwrCMBDdC94hjOBGNNWFSjWKCIKILvwcYGzGpthM&#10;ShNrvb1ZCC4f779ct7YUDdW+cKxgPEpAEGdOF5wruF13wzkIH5A1lo5JwYc8rFfdzhJT7d58puYS&#10;chFD2KeowIRQpVL6zJBFP3IVceQerrYYIqxzqWt8x3BbykmSTKXFgmODwYq2hrLn5WUVDEyVnI6P&#10;/X2np5l5HjzObHNQqt9rNwsQgdrwF//ce61gEtfHL/EHyNU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mWGeZvAAAANsAAAAPAAAAAAAAAAAAAAAAAJgCAABkcnMvZG93bnJldi54&#10;bWxQSwUGAAAAAAQABAD1AAAAgQMAAAAA&#10;" filled="f" stroked="f">
                  <v:stroke joinstyle="round"/>
                  <v:textbox>
                    <w:txbxContent>
                      <w:p w:rsidR="0002678F" w:rsidRDefault="0002678F" w:rsidP="0002678F">
                        <w:pPr>
                          <w:jc w:val="center"/>
                        </w:pPr>
                      </w:p>
                      <w:p w:rsidR="0002678F" w:rsidRDefault="0002678F" w:rsidP="0002678F">
                        <w:pPr>
                          <w:jc w:val="center"/>
                          <w:rPr>
                            <w:sz w:val="26"/>
                            <w:szCs w:val="26"/>
                          </w:rPr>
                        </w:pPr>
                        <w:r>
                          <w:rPr>
                            <w:sz w:val="26"/>
                            <w:szCs w:val="26"/>
                          </w:rPr>
                          <w:t>Подготовка информации о порядке предоставления жилищно-коммунальных услуг населению</w:t>
                        </w:r>
                      </w:p>
                    </w:txbxContent>
                  </v:textbox>
                </v:shape>
              </v:group>
            </w:pict>
          </mc:Fallback>
        </mc:AlternateContent>
      </w:r>
      <w:r w:rsidRPr="0002678F">
        <w:rPr>
          <w:rFonts w:ascii="Times New Roman" w:eastAsia="Times New Roman" w:hAnsi="Times New Roman" w:cs="Calibri"/>
          <w:noProof/>
          <w:sz w:val="24"/>
          <w:szCs w:val="24"/>
          <w:lang w:eastAsia="ru-RU"/>
        </w:rPr>
        <mc:AlternateContent>
          <mc:Choice Requires="wpg">
            <w:drawing>
              <wp:anchor distT="0" distB="0" distL="0" distR="0" simplePos="0" relativeHeight="251663360" behindDoc="0" locked="0" layoutInCell="1" allowOverlap="1" wp14:anchorId="3C22337C" wp14:editId="071DFC8F">
                <wp:simplePos x="0" y="0"/>
                <wp:positionH relativeFrom="column">
                  <wp:posOffset>3086100</wp:posOffset>
                </wp:positionH>
                <wp:positionV relativeFrom="paragraph">
                  <wp:posOffset>3670935</wp:posOffset>
                </wp:positionV>
                <wp:extent cx="3171825" cy="847725"/>
                <wp:effectExtent l="9525" t="13335" r="9525" b="5715"/>
                <wp:wrapNone/>
                <wp:docPr id="15"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1825" cy="847725"/>
                          <a:chOff x="4860" y="81"/>
                          <a:chExt cx="4994" cy="1334"/>
                        </a:xfrm>
                      </wpg:grpSpPr>
                      <wps:wsp>
                        <wps:cNvPr id="16" name="AutoShape 15"/>
                        <wps:cNvSpPr>
                          <a:spLocks noChangeArrowheads="1"/>
                        </wps:cNvSpPr>
                        <wps:spPr bwMode="auto">
                          <a:xfrm>
                            <a:off x="4860" y="81"/>
                            <a:ext cx="4994" cy="1334"/>
                          </a:xfrm>
                          <a:prstGeom prst="roundRect">
                            <a:avLst>
                              <a:gd name="adj" fmla="val 16667"/>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wps:wsp>
                        <wps:cNvPr id="17" name="Text Box 16"/>
                        <wps:cNvSpPr txBox="1">
                          <a:spLocks noChangeArrowheads="1"/>
                        </wps:cNvSpPr>
                        <wps:spPr bwMode="auto">
                          <a:xfrm>
                            <a:off x="4924" y="145"/>
                            <a:ext cx="4864" cy="1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2678F" w:rsidRDefault="0002678F" w:rsidP="0002678F">
                              <w:pPr>
                                <w:jc w:val="center"/>
                                <w:rPr>
                                  <w:sz w:val="26"/>
                                  <w:szCs w:val="26"/>
                                </w:rPr>
                              </w:pPr>
                              <w:r>
                                <w:rPr>
                                  <w:sz w:val="26"/>
                                  <w:szCs w:val="26"/>
                                </w:rPr>
                                <w:t>Подготовка уведомления об отказе в предоставлении муниципальной услуги</w:t>
                              </w:r>
                            </w:p>
                          </w:txbxContent>
                        </wps:txbx>
                        <wps:bodyPr rot="0" vert="horz" wrap="square" lIns="91440" tIns="45720" rIns="91440" bIns="45720" anchor="ctr" anchorCtr="0">
                          <a:noAutofit/>
                        </wps:bodyPr>
                      </wps:wsp>
                    </wpg:wgp>
                  </a:graphicData>
                </a:graphic>
                <wp14:sizeRelH relativeFrom="page">
                  <wp14:pctWidth>0</wp14:pctWidth>
                </wp14:sizeRelH>
                <wp14:sizeRelV relativeFrom="page">
                  <wp14:pctHeight>0</wp14:pctHeight>
                </wp14:sizeRelV>
              </wp:anchor>
            </w:drawing>
          </mc:Choice>
          <mc:Fallback>
            <w:pict>
              <v:group id="Group 14" o:spid="_x0000_s1032" style="position:absolute;left:0;text-align:left;margin-left:243pt;margin-top:289.05pt;width:249.75pt;height:66.75pt;z-index:251663360;mso-wrap-distance-left:0;mso-wrap-distance-right:0" coordorigin="4860,81" coordsize="4994,1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">
                <v:roundrect id="AutoShape 15" o:spid="_x0000_s1033" style="position:absolute;left:4860;top:81;width:4994;height:1334;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bHrb4A&#10;AADbAAAADwAAAGRycy9kb3ducmV2LnhtbERPzWoCMRC+C75DGMGbZiuyyNYopSB4KAVtH2DYjJvF&#10;zSRsRl379I0geJuP73fW28F36kp9agMbeJsXoIjrYFtuDPz+7GYrUEmQLXaBycCdEmw349EaKxtu&#10;fKDrURqVQzhVaMCJxErrVDvymOYhEmfuFHqPkmHfaNvjLYf7Ti+KotQeW84NDiN9OqrPx4s3sLj/&#10;0RJ34tidzjGW31+t2JUx08nw8Q5KaJCX+One2zy/hMcv+QC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rGx62+AAAA2wAAAA8AAAAAAAAAAAAAAAAAmAIAAGRycy9kb3ducmV2&#10;LnhtbFBLBQYAAAAABAAEAPUAAACDAwAAAAA=&#10;" strokeweight=".26mm">
                  <v:stroke joinstyle="miter"/>
                </v:roundrect>
                <v:shape id="Text Box 16" o:spid="_x0000_s1034" type="#_x0000_t202" style="position:absolute;left:4924;top:145;width:4864;height:12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01UMAA&#10;AADbAAAADwAAAGRycy9kb3ducmV2LnhtbERPzYrCMBC+C/sOYRa8yDbVgy5dY1kWCiJ68OcBZpux&#10;KTaT0sRa394Igrf5+H5nmQ+2ET11vnasYJqkIIhLp2uuFJyOxdc3CB+QNTaOScGdPOSrj9ESM+1u&#10;vKf+ECoRQ9hnqMCE0GZS+tKQRZ+4ljhyZ9dZDBF2ldQd3mK4beQsTefSYs2xwWBLf4bKy+FqFUxM&#10;m+625/V/oeeluWw8Lmy/UWr8Ofz+gAg0hLf45V7rOH8Bz1/iAXL1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01UMAAAADbAAAADwAAAAAAAAAAAAAAAACYAgAAZHJzL2Rvd25y&#10;ZXYueG1sUEsFBgAAAAAEAAQA9QAAAIUDAAAAAA==&#10;" filled="f" stroked="f">
                  <v:stroke joinstyle="round"/>
                  <v:textbox>
                    <w:txbxContent>
                      <w:p w:rsidR="0002678F" w:rsidRDefault="0002678F" w:rsidP="0002678F">
                        <w:pPr>
                          <w:jc w:val="center"/>
                          <w:rPr>
                            <w:sz w:val="26"/>
                            <w:szCs w:val="26"/>
                          </w:rPr>
                        </w:pPr>
                        <w:r>
                          <w:rPr>
                            <w:sz w:val="26"/>
                            <w:szCs w:val="26"/>
                          </w:rPr>
                          <w:t>Подготовка уведомления об отказе в предоставлении муниципальной услуги</w:t>
                        </w:r>
                      </w:p>
                    </w:txbxContent>
                  </v:textbox>
                </v:shape>
              </v:group>
            </w:pict>
          </mc:Fallback>
        </mc:AlternateContent>
      </w:r>
      <w:r w:rsidRPr="0002678F">
        <w:rPr>
          <w:rFonts w:ascii="Times New Roman" w:eastAsia="Times New Roman" w:hAnsi="Times New Roman" w:cs="Calibri"/>
          <w:noProof/>
          <w:sz w:val="24"/>
          <w:szCs w:val="24"/>
          <w:lang w:eastAsia="ru-RU"/>
        </w:rPr>
        <mc:AlternateContent>
          <mc:Choice Requires="wpg">
            <w:drawing>
              <wp:anchor distT="0" distB="0" distL="0" distR="0" simplePos="0" relativeHeight="251664384" behindDoc="0" locked="0" layoutInCell="1" allowOverlap="1" wp14:anchorId="246EABA1" wp14:editId="44BB0360">
                <wp:simplePos x="0" y="0"/>
                <wp:positionH relativeFrom="column">
                  <wp:posOffset>1714500</wp:posOffset>
                </wp:positionH>
                <wp:positionV relativeFrom="paragraph">
                  <wp:posOffset>4787265</wp:posOffset>
                </wp:positionV>
                <wp:extent cx="3171825" cy="409575"/>
                <wp:effectExtent l="9525" t="5715" r="9525" b="13335"/>
                <wp:wrapNone/>
                <wp:docPr id="12"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1825" cy="409575"/>
                          <a:chOff x="2700" y="129"/>
                          <a:chExt cx="4994" cy="644"/>
                        </a:xfrm>
                      </wpg:grpSpPr>
                      <wps:wsp>
                        <wps:cNvPr id="13" name="AutoShape 18"/>
                        <wps:cNvSpPr>
                          <a:spLocks noChangeArrowheads="1"/>
                        </wps:cNvSpPr>
                        <wps:spPr bwMode="auto">
                          <a:xfrm>
                            <a:off x="2700" y="129"/>
                            <a:ext cx="4994" cy="644"/>
                          </a:xfrm>
                          <a:prstGeom prst="roundRect">
                            <a:avLst>
                              <a:gd name="adj" fmla="val 16667"/>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wps:wsp>
                        <wps:cNvPr id="14" name="Text Box 19"/>
                        <wps:cNvSpPr txBox="1">
                          <a:spLocks noChangeArrowheads="1"/>
                        </wps:cNvSpPr>
                        <wps:spPr bwMode="auto">
                          <a:xfrm>
                            <a:off x="2730" y="159"/>
                            <a:ext cx="4932"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2678F" w:rsidRDefault="0002678F" w:rsidP="0002678F">
                              <w:pPr>
                                <w:jc w:val="center"/>
                                <w:rPr>
                                  <w:sz w:val="26"/>
                                  <w:szCs w:val="26"/>
                                </w:rPr>
                              </w:pPr>
                              <w:r>
                                <w:rPr>
                                  <w:sz w:val="26"/>
                                  <w:szCs w:val="26"/>
                                </w:rPr>
                                <w:t>Выдача результата заявителю</w:t>
                              </w:r>
                            </w:p>
                          </w:txbxContent>
                        </wps:txbx>
                        <wps:bodyPr rot="0" vert="horz" wrap="square" lIns="91440" tIns="45720" rIns="91440" bIns="45720" anchor="ctr" anchorCtr="0">
                          <a:noAutofit/>
                        </wps:bodyPr>
                      </wps:wsp>
                    </wpg:wgp>
                  </a:graphicData>
                </a:graphic>
                <wp14:sizeRelH relativeFrom="page">
                  <wp14:pctWidth>0</wp14:pctWidth>
                </wp14:sizeRelH>
                <wp14:sizeRelV relativeFrom="page">
                  <wp14:pctHeight>0</wp14:pctHeight>
                </wp14:sizeRelV>
              </wp:anchor>
            </w:drawing>
          </mc:Choice>
          <mc:Fallback>
            <w:pict>
              <v:group id="Group 17" o:spid="_x0000_s1035" style="position:absolute;left:0;text-align:left;margin-left:135pt;margin-top:376.95pt;width:249.75pt;height:32.25pt;z-index:251664384;mso-wrap-distance-left:0;mso-wrap-distance-right:0" coordorigin="2700,129" coordsize="4994,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">
                <v:roundrect id="AutoShape 18" o:spid="_x0000_s1036" style="position:absolute;left:2700;top:129;width:4994;height:644;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FkNcAA&#10;AADbAAAADwAAAGRycy9kb3ducmV2LnhtbERPzWrCQBC+F3yHZQq91U1tkZBmlSIEPEih1gcYsmM2&#10;mJ1dsqNGn75bKPQ2H9/v1OvJD+pCY+oDG3iZF6CI22B77gwcvpvnElQSZItDYDJwowTr1eyhxsqG&#10;K3/RZS+dyiGcKjTgRGKldWodeUzzEIkzdwyjR8lw7LQd8ZrD/aAXRbHUHnvODQ4jbRy1p/3ZG1jc&#10;7vSGjTh2x1OMy89dL7Y05ulx+ngHJTTJv/jPvbV5/iv8/pIP0K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rFkNcAAAADbAAAADwAAAAAAAAAAAAAAAACYAgAAZHJzL2Rvd25y&#10;ZXYueG1sUEsFBgAAAAAEAAQA9QAAAIUDAAAAAA==&#10;" strokeweight=".26mm">
                  <v:stroke joinstyle="miter"/>
                </v:roundrect>
                <v:shape id="Text Box 19" o:spid="_x0000_s1037" type="#_x0000_t202" style="position:absolute;left:2730;top:159;width:4932;height:5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rJ8EA&#10;AADbAAAADwAAAGRycy9kb3ducmV2LnhtbERP3WrCMBS+H/gO4QjeDJtOhpNqFBkIIu5inQ9wTI5N&#10;sTkpTaz17c1gsLvz8f2e1WZwjeipC7VnBW9ZDoJYe1NzpeD0s5suQISIbLDxTAoeFGCzHr2ssDD+&#10;zt/Ul7ESKYRDgQpsjG0hZdCWHIbMt8SJu/jOYUywq6Tp8J7CXSNneT6XDmtODRZb+rSkr+XNKXi1&#10;bf51vOzPOzPX9noI+OH6g1KT8bBdgog0xH/xn3tv0vx3+P0lHS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PqyfBAAAA2wAAAA8AAAAAAAAAAAAAAAAAmAIAAGRycy9kb3du&#10;cmV2LnhtbFBLBQYAAAAABAAEAPUAAACGAwAAAAA=&#10;" filled="f" stroked="f">
                  <v:stroke joinstyle="round"/>
                  <v:textbox>
                    <w:txbxContent>
                      <w:p w:rsidR="0002678F" w:rsidRDefault="0002678F" w:rsidP="0002678F">
                        <w:pPr>
                          <w:jc w:val="center"/>
                          <w:rPr>
                            <w:sz w:val="26"/>
                            <w:szCs w:val="26"/>
                          </w:rPr>
                        </w:pPr>
                        <w:r>
                          <w:rPr>
                            <w:sz w:val="26"/>
                            <w:szCs w:val="26"/>
                          </w:rPr>
                          <w:t>Выдача результата заявителю</w:t>
                        </w:r>
                      </w:p>
                    </w:txbxContent>
                  </v:textbox>
                </v:shape>
              </v:group>
            </w:pict>
          </mc:Fallback>
        </mc:AlternateContent>
      </w:r>
      <w:r w:rsidRPr="0002678F">
        <w:rPr>
          <w:rFonts w:ascii="Times New Roman" w:eastAsia="Times New Roman" w:hAnsi="Times New Roman" w:cs="Calibri"/>
          <w:noProof/>
          <w:sz w:val="24"/>
          <w:szCs w:val="24"/>
          <w:lang w:eastAsia="ru-RU"/>
        </w:rPr>
        <mc:AlternateContent>
          <mc:Choice Requires="wps">
            <w:drawing>
              <wp:anchor distT="0" distB="0" distL="114300" distR="114300" simplePos="0" relativeHeight="251667456" behindDoc="0" locked="0" layoutInCell="1" allowOverlap="1" wp14:anchorId="557D4314" wp14:editId="418341DD">
                <wp:simplePos x="0" y="0"/>
                <wp:positionH relativeFrom="column">
                  <wp:posOffset>2171700</wp:posOffset>
                </wp:positionH>
                <wp:positionV relativeFrom="paragraph">
                  <wp:posOffset>2988945</wp:posOffset>
                </wp:positionV>
                <wp:extent cx="1270" cy="305435"/>
                <wp:effectExtent l="57150" t="7620" r="55880" b="20320"/>
                <wp:wrapNone/>
                <wp:docPr id="1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30543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171pt;margin-top:235.35pt;width:.1pt;height:24.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" strokeweight=".26mm">
                <v:stroke endarrow="block" joinstyle="miter"/>
              </v:shape>
            </w:pict>
          </mc:Fallback>
        </mc:AlternateContent>
      </w:r>
      <w:r w:rsidRPr="0002678F">
        <w:rPr>
          <w:rFonts w:ascii="Times New Roman" w:eastAsia="Times New Roman" w:hAnsi="Times New Roman" w:cs="Calibri"/>
          <w:noProof/>
          <w:sz w:val="24"/>
          <w:szCs w:val="24"/>
          <w:lang w:eastAsia="ru-RU"/>
        </w:rPr>
        <mc:AlternateContent>
          <mc:Choice Requires="wps">
            <w:drawing>
              <wp:anchor distT="0" distB="0" distL="114300" distR="114300" simplePos="0" relativeHeight="251668480" behindDoc="0" locked="0" layoutInCell="1" allowOverlap="1" wp14:anchorId="63828ED4" wp14:editId="22AE492A">
                <wp:simplePos x="0" y="0"/>
                <wp:positionH relativeFrom="column">
                  <wp:posOffset>3429000</wp:posOffset>
                </wp:positionH>
                <wp:positionV relativeFrom="paragraph">
                  <wp:posOffset>4507865</wp:posOffset>
                </wp:positionV>
                <wp:extent cx="1270" cy="305435"/>
                <wp:effectExtent l="57150" t="12065" r="55880" b="15875"/>
                <wp:wrapNone/>
                <wp:docPr id="1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30543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270pt;margin-top:354.95pt;width:.1pt;height:2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" strokeweight=".26mm">
                <v:stroke endarrow="block" joinstyle="miter"/>
              </v:shape>
            </w:pict>
          </mc:Fallback>
        </mc:AlternateContent>
      </w:r>
      <w:r w:rsidRPr="0002678F">
        <w:rPr>
          <w:rFonts w:ascii="Times New Roman" w:eastAsia="Times New Roman" w:hAnsi="Times New Roman" w:cs="Calibri"/>
          <w:noProof/>
          <w:sz w:val="24"/>
          <w:szCs w:val="24"/>
          <w:lang w:eastAsia="ru-RU"/>
        </w:rPr>
        <mc:AlternateContent>
          <mc:Choice Requires="wps">
            <w:drawing>
              <wp:anchor distT="0" distB="0" distL="114300" distR="114300" simplePos="0" relativeHeight="251669504" behindDoc="0" locked="0" layoutInCell="1" allowOverlap="1" wp14:anchorId="13398430" wp14:editId="2090D432">
                <wp:simplePos x="0" y="0"/>
                <wp:positionH relativeFrom="column">
                  <wp:posOffset>2152015</wp:posOffset>
                </wp:positionH>
                <wp:positionV relativeFrom="paragraph">
                  <wp:posOffset>3851910</wp:posOffset>
                </wp:positionV>
                <wp:extent cx="1270" cy="229235"/>
                <wp:effectExtent l="56515" t="13335" r="56515" b="14605"/>
                <wp:wrapNone/>
                <wp:docPr id="9"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2923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169.45pt;margin-top:303.3pt;width:.1pt;height:1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" strokeweight=".26mm">
                <v:stroke endarrow="block" joinstyle="miter"/>
              </v:shape>
            </w:pict>
          </mc:Fallback>
        </mc:AlternateContent>
      </w:r>
      <w:r w:rsidRPr="0002678F">
        <w:rPr>
          <w:rFonts w:ascii="Times New Roman" w:eastAsia="Times New Roman" w:hAnsi="Times New Roman" w:cs="Calibri"/>
          <w:noProof/>
          <w:sz w:val="24"/>
          <w:szCs w:val="24"/>
          <w:lang w:eastAsia="ru-RU"/>
        </w:rPr>
        <mc:AlternateContent>
          <mc:Choice Requires="wps">
            <w:drawing>
              <wp:anchor distT="0" distB="0" distL="114300" distR="114300" simplePos="0" relativeHeight="251670528" behindDoc="0" locked="0" layoutInCell="1" allowOverlap="1" wp14:anchorId="6F2942D3" wp14:editId="1CF58F7E">
                <wp:simplePos x="0" y="0"/>
                <wp:positionH relativeFrom="column">
                  <wp:posOffset>4457700</wp:posOffset>
                </wp:positionH>
                <wp:positionV relativeFrom="paragraph">
                  <wp:posOffset>3072130</wp:posOffset>
                </wp:positionV>
                <wp:extent cx="1270" cy="654050"/>
                <wp:effectExtent l="57150" t="5080" r="55880" b="17145"/>
                <wp:wrapNone/>
                <wp:docPr id="8"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65405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351pt;margin-top:241.9pt;width:.1pt;height:5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" strokeweight=".26mm">
                <v:stroke endarrow="block" joinstyle="miter"/>
              </v:shape>
            </w:pict>
          </mc:Fallback>
        </mc:AlternateContent>
      </w:r>
      <w:r w:rsidRPr="0002678F">
        <w:rPr>
          <w:rFonts w:ascii="Times New Roman" w:eastAsia="Times New Roman" w:hAnsi="Times New Roman" w:cs="Calibri"/>
          <w:noProof/>
          <w:sz w:val="24"/>
          <w:szCs w:val="24"/>
          <w:lang w:eastAsia="ru-RU"/>
        </w:rPr>
        <mc:AlternateContent>
          <mc:Choice Requires="wpg">
            <w:drawing>
              <wp:anchor distT="0" distB="0" distL="0" distR="0" simplePos="0" relativeHeight="251661312" behindDoc="0" locked="0" layoutInCell="1" allowOverlap="1" wp14:anchorId="138E8B66" wp14:editId="5E868B7D">
                <wp:simplePos x="0" y="0"/>
                <wp:positionH relativeFrom="column">
                  <wp:posOffset>914400</wp:posOffset>
                </wp:positionH>
                <wp:positionV relativeFrom="paragraph">
                  <wp:posOffset>2075180</wp:posOffset>
                </wp:positionV>
                <wp:extent cx="4638675" cy="885825"/>
                <wp:effectExtent l="9525" t="8255" r="9525" b="10795"/>
                <wp:wrapNone/>
                <wp:docPr id="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8675" cy="885825"/>
                          <a:chOff x="1440" y="133"/>
                          <a:chExt cx="7304" cy="1394"/>
                        </a:xfrm>
                      </wpg:grpSpPr>
                      <wps:wsp>
                        <wps:cNvPr id="6" name="AutoShape 9"/>
                        <wps:cNvSpPr>
                          <a:spLocks noChangeArrowheads="1"/>
                        </wps:cNvSpPr>
                        <wps:spPr bwMode="auto">
                          <a:xfrm>
                            <a:off x="1440" y="133"/>
                            <a:ext cx="7304" cy="1394"/>
                          </a:xfrm>
                          <a:prstGeom prst="roundRect">
                            <a:avLst>
                              <a:gd name="adj" fmla="val 16667"/>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wps:wsp>
                        <wps:cNvPr id="7" name="Text Box 10"/>
                        <wps:cNvSpPr txBox="1">
                          <a:spLocks noChangeArrowheads="1"/>
                        </wps:cNvSpPr>
                        <wps:spPr bwMode="auto">
                          <a:xfrm>
                            <a:off x="1507" y="200"/>
                            <a:ext cx="7168" cy="1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2678F" w:rsidRDefault="0002678F" w:rsidP="0002678F">
                              <w:pPr>
                                <w:jc w:val="center"/>
                              </w:pPr>
                            </w:p>
                            <w:p w:rsidR="0002678F" w:rsidRDefault="0002678F" w:rsidP="0002678F">
                              <w:pPr>
                                <w:jc w:val="center"/>
                                <w:rPr>
                                  <w:sz w:val="26"/>
                                  <w:szCs w:val="26"/>
                                </w:rPr>
                              </w:pPr>
                              <w:r>
                                <w:rPr>
                                  <w:sz w:val="26"/>
                                  <w:szCs w:val="26"/>
                                </w:rPr>
                                <w:t>рассмотрение заявления и подготовка ответа заявителю</w:t>
                              </w:r>
                            </w:p>
                          </w:txbxContent>
                        </wps:txbx>
                        <wps:bodyPr rot="0" vert="horz" wrap="square" lIns="91440" tIns="45720" rIns="91440" bIns="45720" anchor="ctr" anchorCtr="0">
                          <a:noAutofit/>
                        </wps:bodyPr>
                      </wps:wsp>
                    </wpg:wgp>
                  </a:graphicData>
                </a:graphic>
                <wp14:sizeRelH relativeFrom="page">
                  <wp14:pctWidth>0</wp14:pctWidth>
                </wp14:sizeRelH>
                <wp14:sizeRelV relativeFrom="page">
                  <wp14:pctHeight>0</wp14:pctHeight>
                </wp14:sizeRelV>
              </wp:anchor>
            </w:drawing>
          </mc:Choice>
          <mc:Fallback>
            <w:pict>
              <v:group id="Group 8" o:spid="_x0000_s1038" style="position:absolute;left:0;text-align:left;margin-left:1in;margin-top:163.4pt;width:365.25pt;height:69.75pt;z-index:251661312;mso-wrap-distance-left:0;mso-wrap-distance-right:0" coordorigin="1440,133" coordsize="7304,1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">
                <v:roundrect id="AutoShape 9" o:spid="_x0000_s1039" style="position:absolute;left:1440;top:133;width:7304;height:1394;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PD8AA&#10;AADaAAAADwAAAGRycy9kb3ducmV2LnhtbESPUWsCMRCE3wX/Q1jBN81V5JCrUUpB8KEUtP0By2W9&#10;HF424bLq2V/fCIKPw8x8w6y3g+/UlfrUBjbwNi9AEdfBttwY+P3ZzVagkiBb7AKTgTsl2G7GozVW&#10;Ntz4QNejNCpDOFVowInESutUO/KY5iESZ+8Ueo+SZd9o2+Mtw32nF0VRao8t5wWHkT4d1efjxRtY&#10;3P9oiTtx7E7nGMvvr1bsypjpZPh4ByU0yCv8bO+tgRIeV/IN0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B0PD8AAAADaAAAADwAAAAAAAAAAAAAAAACYAgAAZHJzL2Rvd25y&#10;ZXYueG1sUEsFBgAAAAAEAAQA9QAAAIUDAAAAAA==&#10;" strokeweight=".26mm">
                  <v:stroke joinstyle="miter"/>
                </v:roundrect>
                <v:shape id="Text Box 10" o:spid="_x0000_s1040" type="#_x0000_t202" style="position:absolute;left:1507;top:200;width:7168;height:12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GxcIA&#10;AADaAAAADwAAAGRycy9kb3ducmV2LnhtbESP3YrCMBSE74V9h3AWvJFtqhe6dI1lWSiI6IU/D3C2&#10;OTbF5qQ0sda3N4Lg5TAz3zDLfLCN6KnztWMF0yQFQVw6XXOl4HQsvr5B+ICssXFMCu7kIV99jJaY&#10;aXfjPfWHUIkIYZ+hAhNCm0npS0MWfeJa4uidXWcxRNlVUnd4i3DbyFmazqXFmuOCwZb+DJWXw9Uq&#10;mJg23W3P6/9Cz0tz2Xhc2H6j1Phz+P0BEWgI7/CrvdYKFvC8Em+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2cbFwgAAANoAAAAPAAAAAAAAAAAAAAAAAJgCAABkcnMvZG93&#10;bnJldi54bWxQSwUGAAAAAAQABAD1AAAAhwMAAAAA&#10;" filled="f" stroked="f">
                  <v:stroke joinstyle="round"/>
                  <v:textbox>
                    <w:txbxContent>
                      <w:p w:rsidR="0002678F" w:rsidRDefault="0002678F" w:rsidP="0002678F">
                        <w:pPr>
                          <w:jc w:val="center"/>
                        </w:pPr>
                      </w:p>
                      <w:p w:rsidR="0002678F" w:rsidRDefault="0002678F" w:rsidP="0002678F">
                        <w:pPr>
                          <w:jc w:val="center"/>
                          <w:rPr>
                            <w:sz w:val="26"/>
                            <w:szCs w:val="26"/>
                          </w:rPr>
                        </w:pPr>
                        <w:r>
                          <w:rPr>
                            <w:sz w:val="26"/>
                            <w:szCs w:val="26"/>
                          </w:rPr>
                          <w:t>рассмотрение заявления и подготовка ответа заявителю</w:t>
                        </w:r>
                      </w:p>
                    </w:txbxContent>
                  </v:textbox>
                </v:shape>
              </v:group>
            </w:pict>
          </mc:Fallback>
        </mc:AlternateContent>
      </w:r>
      <w:r w:rsidRPr="0002678F">
        <w:rPr>
          <w:rFonts w:ascii="Times New Roman" w:eastAsia="Times New Roman" w:hAnsi="Times New Roman" w:cs="Calibri"/>
          <w:noProof/>
          <w:sz w:val="24"/>
          <w:szCs w:val="24"/>
          <w:lang w:eastAsia="ru-RU"/>
        </w:rPr>
        <mc:AlternateContent>
          <mc:Choice Requires="wps">
            <w:drawing>
              <wp:anchor distT="0" distB="0" distL="114300" distR="114300" simplePos="0" relativeHeight="251666432" behindDoc="0" locked="0" layoutInCell="1" allowOverlap="1" wp14:anchorId="6AA22688" wp14:editId="69AD0D5D">
                <wp:simplePos x="0" y="0"/>
                <wp:positionH relativeFrom="column">
                  <wp:posOffset>3086100</wp:posOffset>
                </wp:positionH>
                <wp:positionV relativeFrom="paragraph">
                  <wp:posOffset>1840865</wp:posOffset>
                </wp:positionV>
                <wp:extent cx="1270" cy="238760"/>
                <wp:effectExtent l="57150" t="12065" r="55880" b="15875"/>
                <wp:wrapNone/>
                <wp:docPr id="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3876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243pt;margin-top:144.95pt;width:.1pt;height:1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" strokeweight=".26mm">
                <v:stroke endarrow="block" joinstyle="miter"/>
              </v:shape>
            </w:pict>
          </mc:Fallback>
        </mc:AlternateContent>
      </w:r>
      <w:r w:rsidRPr="0002678F">
        <w:rPr>
          <w:rFonts w:ascii="Times New Roman" w:eastAsia="Times New Roman" w:hAnsi="Times New Roman" w:cs="Calibri"/>
          <w:noProof/>
          <w:sz w:val="24"/>
          <w:szCs w:val="24"/>
          <w:lang w:eastAsia="ru-RU"/>
        </w:rPr>
        <mc:AlternateContent>
          <mc:Choice Requires="wpg">
            <w:drawing>
              <wp:anchor distT="0" distB="0" distL="0" distR="0" simplePos="0" relativeHeight="251660288" behindDoc="0" locked="0" layoutInCell="1" allowOverlap="1" wp14:anchorId="2EE6A072" wp14:editId="60A61253">
                <wp:simplePos x="0" y="0"/>
                <wp:positionH relativeFrom="column">
                  <wp:posOffset>914400</wp:posOffset>
                </wp:positionH>
                <wp:positionV relativeFrom="paragraph">
                  <wp:posOffset>1184910</wp:posOffset>
                </wp:positionV>
                <wp:extent cx="4638675" cy="552450"/>
                <wp:effectExtent l="9525" t="13335" r="9525" b="5715"/>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8675" cy="552450"/>
                          <a:chOff x="1440" y="156"/>
                          <a:chExt cx="7304" cy="869"/>
                        </a:xfrm>
                      </wpg:grpSpPr>
                      <wps:wsp>
                        <wps:cNvPr id="2" name="AutoShape 6"/>
                        <wps:cNvSpPr>
                          <a:spLocks noChangeArrowheads="1"/>
                        </wps:cNvSpPr>
                        <wps:spPr bwMode="auto">
                          <a:xfrm>
                            <a:off x="1440" y="156"/>
                            <a:ext cx="7304" cy="869"/>
                          </a:xfrm>
                          <a:prstGeom prst="roundRect">
                            <a:avLst>
                              <a:gd name="adj" fmla="val 16667"/>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wps:wsp>
                        <wps:cNvPr id="3" name="Text Box 7"/>
                        <wps:cNvSpPr txBox="1">
                          <a:spLocks noChangeArrowheads="1"/>
                        </wps:cNvSpPr>
                        <wps:spPr bwMode="auto">
                          <a:xfrm>
                            <a:off x="1481" y="198"/>
                            <a:ext cx="7220"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2678F" w:rsidRDefault="0002678F" w:rsidP="0002678F">
                              <w:pPr>
                                <w:jc w:val="center"/>
                                <w:rPr>
                                  <w:sz w:val="26"/>
                                  <w:szCs w:val="26"/>
                                </w:rPr>
                              </w:pPr>
                              <w:r>
                                <w:rPr>
                                  <w:sz w:val="26"/>
                                  <w:szCs w:val="26"/>
                                </w:rPr>
                                <w:t>прием и регистрация заявлений, документов в администрации или в МФЦ</w:t>
                              </w:r>
                            </w:p>
                          </w:txbxContent>
                        </wps:txbx>
                        <wps:bodyPr rot="0" vert="horz" wrap="square" lIns="91440" tIns="45720" rIns="91440" bIns="45720" anchor="ctr" anchorCtr="0">
                          <a:noAutofit/>
                        </wps:bodyPr>
                      </wps:wsp>
                    </wpg:wgp>
                  </a:graphicData>
                </a:graphic>
                <wp14:sizeRelH relativeFrom="page">
                  <wp14:pctWidth>0</wp14:pctWidth>
                </wp14:sizeRelH>
                <wp14:sizeRelV relativeFrom="page">
                  <wp14:pctHeight>0</wp14:pctHeight>
                </wp14:sizeRelV>
              </wp:anchor>
            </w:drawing>
          </mc:Choice>
          <mc:Fallback>
            <w:pict>
              <v:group id="Group 5" o:spid="_x0000_s1041" style="position:absolute;left:0;text-align:left;margin-left:1in;margin-top:93.3pt;width:365.25pt;height:43.5pt;z-index:251660288;mso-wrap-distance-left:0;mso-wrap-distance-right:0" coordorigin="1440,156" coordsize="7304,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">
                <v:roundrect id="AutoShape 6" o:spid="_x0000_s1042" style="position:absolute;left:1440;top:156;width:7304;height:869;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YJDL8A&#10;AADaAAAADwAAAGRycy9kb3ducmV2LnhtbESPwYoCMRBE74L/EFrwphlFRGaNsgiCh0VY9QOaSTsZ&#10;nHTCpNVxv94sLOyxqHpV1Hrb+1Y9qEtNYAOzaQGKuAq24drA5byfrEAlQbbYBiYDL0qw3QwHayxt&#10;ePI3PU5Sq1zCqUQDTiSWWqfKkcc0DZE4e9fQeZQsu1rbDp+53Ld6XhRL7bHhvOAw0s5RdTvdvYH5&#10;64cWuBfH7nqLcXn8asSujBmP+s8PUEK9/If/6IPNHPxeyTdAb9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PJgkMvwAAANoAAAAPAAAAAAAAAAAAAAAAAJgCAABkcnMvZG93bnJl&#10;di54bWxQSwUGAAAAAAQABAD1AAAAhAMAAAAA&#10;" strokeweight=".26mm">
                  <v:stroke joinstyle="miter"/>
                </v:roundrect>
                <v:shape id="Text Box 7" o:spid="_x0000_s1043" type="#_x0000_t202" style="position:absolute;left:1481;top:198;width:7220;height:7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w:txbxContent>
                      <w:p w:rsidR="0002678F" w:rsidRDefault="0002678F" w:rsidP="0002678F">
                        <w:pPr>
                          <w:jc w:val="center"/>
                          <w:rPr>
                            <w:sz w:val="26"/>
                            <w:szCs w:val="26"/>
                          </w:rPr>
                        </w:pPr>
                        <w:r>
                          <w:rPr>
                            <w:sz w:val="26"/>
                            <w:szCs w:val="26"/>
                          </w:rPr>
                          <w:t>прием и регистрация заявлений, документов в администрации или в МФЦ</w:t>
                        </w:r>
                      </w:p>
                    </w:txbxContent>
                  </v:textbox>
                </v:shape>
              </v:group>
            </w:pict>
          </mc:Fallback>
        </mc:AlternateContent>
      </w: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Calibri"/>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Calibri"/>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Calibri"/>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Calibri"/>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Calibri"/>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Calibri"/>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Arial"/>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Calibri"/>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Calibri"/>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Calibri"/>
          <w:sz w:val="24"/>
          <w:szCs w:val="24"/>
          <w:lang w:eastAsia="ar-SA"/>
        </w:rPr>
      </w:pPr>
    </w:p>
    <w:p w:rsidR="0002678F" w:rsidRPr="0002678F" w:rsidRDefault="0002678F" w:rsidP="0002678F">
      <w:pPr>
        <w:suppressAutoHyphens/>
        <w:autoSpaceDE w:val="0"/>
        <w:spacing w:after="0" w:line="240" w:lineRule="auto"/>
        <w:ind w:firstLine="720"/>
        <w:jc w:val="both"/>
        <w:rPr>
          <w:rFonts w:ascii="Times New Roman" w:eastAsia="Times New Roman" w:hAnsi="Times New Roman" w:cs="Calibri"/>
          <w:sz w:val="24"/>
          <w:szCs w:val="24"/>
          <w:lang w:eastAsia="ar-SA"/>
        </w:rPr>
      </w:pPr>
    </w:p>
    <w:p w:rsidR="0002678F" w:rsidRPr="0002678F" w:rsidRDefault="0002678F" w:rsidP="0002678F">
      <w:pPr>
        <w:suppressAutoHyphens/>
        <w:spacing w:after="0" w:line="240" w:lineRule="auto"/>
        <w:jc w:val="both"/>
        <w:rPr>
          <w:rFonts w:ascii="Times New Roman" w:eastAsia="Times New Roman" w:hAnsi="Times New Roman" w:cs="Calibri"/>
          <w:sz w:val="24"/>
          <w:szCs w:val="24"/>
          <w:lang w:eastAsia="ar-SA"/>
        </w:rPr>
      </w:pPr>
    </w:p>
    <w:p w:rsidR="000529A9" w:rsidRDefault="000529A9"/>
    <w:sectPr w:rsidR="000529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78F"/>
    <w:rsid w:val="0002678F"/>
    <w:rsid w:val="0003124E"/>
    <w:rsid w:val="00051856"/>
    <w:rsid w:val="000529A9"/>
    <w:rsid w:val="00063DEA"/>
    <w:rsid w:val="00073EBC"/>
    <w:rsid w:val="000946C6"/>
    <w:rsid w:val="000B17CB"/>
    <w:rsid w:val="000D1CE5"/>
    <w:rsid w:val="000E726F"/>
    <w:rsid w:val="000F7C63"/>
    <w:rsid w:val="001007C0"/>
    <w:rsid w:val="00104DE6"/>
    <w:rsid w:val="00163DC9"/>
    <w:rsid w:val="001F7371"/>
    <w:rsid w:val="0020496C"/>
    <w:rsid w:val="00234758"/>
    <w:rsid w:val="00241468"/>
    <w:rsid w:val="00252616"/>
    <w:rsid w:val="002C14DA"/>
    <w:rsid w:val="002C662D"/>
    <w:rsid w:val="002F2FBE"/>
    <w:rsid w:val="00316082"/>
    <w:rsid w:val="003201AA"/>
    <w:rsid w:val="00331845"/>
    <w:rsid w:val="00350E5A"/>
    <w:rsid w:val="003511B8"/>
    <w:rsid w:val="00351657"/>
    <w:rsid w:val="00390EB5"/>
    <w:rsid w:val="00433A2F"/>
    <w:rsid w:val="004637FF"/>
    <w:rsid w:val="004768E5"/>
    <w:rsid w:val="00480486"/>
    <w:rsid w:val="004811CA"/>
    <w:rsid w:val="004961D0"/>
    <w:rsid w:val="004D324B"/>
    <w:rsid w:val="004F016E"/>
    <w:rsid w:val="00502FBF"/>
    <w:rsid w:val="00510D34"/>
    <w:rsid w:val="00520CCC"/>
    <w:rsid w:val="00564940"/>
    <w:rsid w:val="005C6306"/>
    <w:rsid w:val="005E1043"/>
    <w:rsid w:val="00642E58"/>
    <w:rsid w:val="006A0AB0"/>
    <w:rsid w:val="006A3C34"/>
    <w:rsid w:val="006B2C88"/>
    <w:rsid w:val="006E560F"/>
    <w:rsid w:val="006F1850"/>
    <w:rsid w:val="007A2AD4"/>
    <w:rsid w:val="007D4111"/>
    <w:rsid w:val="0082432A"/>
    <w:rsid w:val="00866B09"/>
    <w:rsid w:val="008709F0"/>
    <w:rsid w:val="00877500"/>
    <w:rsid w:val="00877C95"/>
    <w:rsid w:val="00883CCB"/>
    <w:rsid w:val="008A5453"/>
    <w:rsid w:val="008E4C21"/>
    <w:rsid w:val="008F4CEE"/>
    <w:rsid w:val="009141AF"/>
    <w:rsid w:val="00976EA0"/>
    <w:rsid w:val="00986796"/>
    <w:rsid w:val="00990338"/>
    <w:rsid w:val="0099045A"/>
    <w:rsid w:val="00A00183"/>
    <w:rsid w:val="00A26C9F"/>
    <w:rsid w:val="00A34C0E"/>
    <w:rsid w:val="00A8769D"/>
    <w:rsid w:val="00AB172E"/>
    <w:rsid w:val="00AB54DE"/>
    <w:rsid w:val="00AE0D64"/>
    <w:rsid w:val="00AF2F19"/>
    <w:rsid w:val="00B02104"/>
    <w:rsid w:val="00B25108"/>
    <w:rsid w:val="00B41B0F"/>
    <w:rsid w:val="00BC08B8"/>
    <w:rsid w:val="00BC54B4"/>
    <w:rsid w:val="00C14EDB"/>
    <w:rsid w:val="00C15790"/>
    <w:rsid w:val="00C20A05"/>
    <w:rsid w:val="00C6259F"/>
    <w:rsid w:val="00C902EB"/>
    <w:rsid w:val="00C95852"/>
    <w:rsid w:val="00CE0A2F"/>
    <w:rsid w:val="00D12401"/>
    <w:rsid w:val="00D20CB0"/>
    <w:rsid w:val="00D53DE1"/>
    <w:rsid w:val="00D912E0"/>
    <w:rsid w:val="00DA727B"/>
    <w:rsid w:val="00DB69A8"/>
    <w:rsid w:val="00E05EC2"/>
    <w:rsid w:val="00E23A2C"/>
    <w:rsid w:val="00E37915"/>
    <w:rsid w:val="00E63DEA"/>
    <w:rsid w:val="00E64406"/>
    <w:rsid w:val="00E72480"/>
    <w:rsid w:val="00E864AD"/>
    <w:rsid w:val="00E93720"/>
    <w:rsid w:val="00EB0B0A"/>
    <w:rsid w:val="00EE2027"/>
    <w:rsid w:val="00EE2A24"/>
    <w:rsid w:val="00F13CC0"/>
    <w:rsid w:val="00F354BC"/>
    <w:rsid w:val="00F4323B"/>
    <w:rsid w:val="00F45F01"/>
    <w:rsid w:val="00F52902"/>
    <w:rsid w:val="00F5440D"/>
    <w:rsid w:val="00F86683"/>
    <w:rsid w:val="00F90FE1"/>
    <w:rsid w:val="00F94D48"/>
    <w:rsid w:val="00FB2431"/>
    <w:rsid w:val="00FF69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23A2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23A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75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roshajgovo.e-mordovia.ru/news/view/30226"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taroshajgovo.e-mordovia.ru/news/view/3022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77515.73/" TargetMode="External"/><Relationship Id="rId11" Type="http://schemas.openxmlformats.org/officeDocument/2006/relationships/hyperlink" Target="http://gosuslugi.e-mordovia.ru/" TargetMode="External"/><Relationship Id="rId5" Type="http://schemas.openxmlformats.org/officeDocument/2006/relationships/webSettings" Target="webSettings.xml"/><Relationship Id="rId10" Type="http://schemas.openxmlformats.org/officeDocument/2006/relationships/hyperlink" Target="file:///C:\Users\&#1052;&#1072;&#1088;&#1080;&#1085;&#1072;\Desktop\&#1076;&#1086;&#1084;&#1072;\&#8470;6%20&#1040;&#1076;&#1084;.&#1088;&#1077;&#1075;.%20&#1087;&#1086;%20&#1089;&#1087;&#1088;&#1072;&#1074;&#1082;&#1072;&#1084;.doc" TargetMode="External"/><Relationship Id="rId4" Type="http://schemas.openxmlformats.org/officeDocument/2006/relationships/settings" Target="settings.xml"/><Relationship Id="rId9" Type="http://schemas.openxmlformats.org/officeDocument/2006/relationships/hyperlink" Target="consultantplus://offline/ref=73E2BCAAD87179A815A752C816F1D8A3966056FB15907C504A9C17837304A69AF3666AB8jFX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19</Pages>
  <Words>8181</Words>
  <Characters>46635</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3</cp:revision>
  <dcterms:created xsi:type="dcterms:W3CDTF">2022-01-18T14:23:00Z</dcterms:created>
  <dcterms:modified xsi:type="dcterms:W3CDTF">2022-01-18T17:11:00Z</dcterms:modified>
</cp:coreProperties>
</file>