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632"/>
      </w:tblGrid>
      <w:tr w:rsidR="004A125A" w:rsidRPr="001C5AC5" w:rsidTr="003078E2">
        <w:trPr>
          <w:cantSplit/>
          <w:trHeight w:val="2156"/>
          <w:jc w:val="center"/>
        </w:trPr>
        <w:tc>
          <w:tcPr>
            <w:tcW w:w="10632" w:type="dxa"/>
            <w:tcBorders>
              <w:top w:val="nil"/>
              <w:left w:val="nil"/>
              <w:bottom w:val="nil"/>
              <w:right w:val="nil"/>
            </w:tcBorders>
          </w:tcPr>
          <w:p w:rsidR="00355429" w:rsidRDefault="006E250A" w:rsidP="006C470D">
            <w:pPr>
              <w:spacing w:after="0" w:line="240" w:lineRule="auto"/>
              <w:jc w:val="center"/>
              <w:rPr>
                <w:rFonts w:ascii="Times New Roman" w:hAnsi="Times New Roman"/>
                <w:b/>
                <w:sz w:val="32"/>
                <w:szCs w:val="32"/>
              </w:rPr>
            </w:pPr>
            <w:r w:rsidRPr="00DC1D88">
              <w:rPr>
                <w:rFonts w:ascii="Times New Roman" w:hAnsi="Times New Roman"/>
                <w:b/>
                <w:sz w:val="32"/>
                <w:szCs w:val="32"/>
              </w:rPr>
              <w:t>АДМИНИСТРАЦИЯ</w:t>
            </w:r>
          </w:p>
          <w:p w:rsidR="006E250A" w:rsidRPr="00DC1D88" w:rsidRDefault="00355429" w:rsidP="00355429">
            <w:pPr>
              <w:spacing w:after="0" w:line="240" w:lineRule="auto"/>
              <w:jc w:val="center"/>
              <w:rPr>
                <w:rFonts w:ascii="Times New Roman" w:hAnsi="Times New Roman"/>
                <w:b/>
                <w:sz w:val="32"/>
                <w:szCs w:val="32"/>
              </w:rPr>
            </w:pPr>
            <w:r>
              <w:rPr>
                <w:rFonts w:ascii="Times New Roman" w:hAnsi="Times New Roman"/>
                <w:b/>
                <w:sz w:val="32"/>
                <w:szCs w:val="32"/>
              </w:rPr>
              <w:t xml:space="preserve"> ШИГОНЬСКОГО СЕЛЬСКОГО ПОСЕЛЕНИЯ</w:t>
            </w:r>
            <w:r w:rsidR="006E250A" w:rsidRPr="00DC1D88">
              <w:rPr>
                <w:rFonts w:ascii="Times New Roman" w:hAnsi="Times New Roman"/>
                <w:b/>
                <w:sz w:val="32"/>
                <w:szCs w:val="32"/>
              </w:rPr>
              <w:t xml:space="preserve"> СТАРОШАЙГОВСКОГО</w:t>
            </w:r>
            <w:r>
              <w:rPr>
                <w:rFonts w:ascii="Times New Roman" w:hAnsi="Times New Roman"/>
                <w:b/>
                <w:sz w:val="32"/>
                <w:szCs w:val="32"/>
              </w:rPr>
              <w:t xml:space="preserve"> </w:t>
            </w:r>
            <w:r w:rsidR="006E250A" w:rsidRPr="00DC1D88">
              <w:rPr>
                <w:rFonts w:ascii="Times New Roman" w:hAnsi="Times New Roman"/>
                <w:b/>
                <w:sz w:val="32"/>
                <w:szCs w:val="32"/>
              </w:rPr>
              <w:t>МУНИЦИПАЛЬНОГО РАЙОНА</w:t>
            </w:r>
          </w:p>
          <w:p w:rsidR="006E250A" w:rsidRPr="00DC1D88" w:rsidRDefault="006E250A" w:rsidP="006C470D">
            <w:pPr>
              <w:spacing w:after="0" w:line="240" w:lineRule="auto"/>
              <w:jc w:val="center"/>
              <w:rPr>
                <w:rFonts w:ascii="Times New Roman" w:hAnsi="Times New Roman"/>
                <w:b/>
                <w:sz w:val="32"/>
                <w:szCs w:val="32"/>
              </w:rPr>
            </w:pPr>
            <w:r w:rsidRPr="00DC1D88">
              <w:rPr>
                <w:rFonts w:ascii="Times New Roman" w:hAnsi="Times New Roman"/>
                <w:b/>
                <w:sz w:val="32"/>
                <w:szCs w:val="32"/>
              </w:rPr>
              <w:t>РЕСПУБЛИКИ МОРДОВИЯ</w:t>
            </w:r>
          </w:p>
          <w:p w:rsidR="006E250A" w:rsidRPr="00DC1D88" w:rsidRDefault="006E250A" w:rsidP="006C470D">
            <w:pPr>
              <w:spacing w:after="0" w:line="240" w:lineRule="auto"/>
              <w:jc w:val="center"/>
              <w:rPr>
                <w:rFonts w:ascii="Times New Roman" w:hAnsi="Times New Roman"/>
              </w:rPr>
            </w:pPr>
          </w:p>
          <w:p w:rsidR="006E250A" w:rsidRPr="001D0F07" w:rsidRDefault="006E250A" w:rsidP="006C470D">
            <w:pPr>
              <w:spacing w:after="0" w:line="240" w:lineRule="auto"/>
              <w:jc w:val="center"/>
              <w:rPr>
                <w:rFonts w:ascii="Times New Roman" w:hAnsi="Times New Roman"/>
                <w:b/>
                <w:spacing w:val="80"/>
                <w:sz w:val="36"/>
                <w:szCs w:val="36"/>
              </w:rPr>
            </w:pPr>
            <w:r w:rsidRPr="001D0F07">
              <w:rPr>
                <w:rFonts w:ascii="Times New Roman" w:hAnsi="Times New Roman"/>
                <w:b/>
                <w:spacing w:val="80"/>
                <w:sz w:val="36"/>
                <w:szCs w:val="36"/>
              </w:rPr>
              <w:t>ПОСТАНОВЛЕНИЕ</w:t>
            </w:r>
          </w:p>
          <w:p w:rsidR="004A125A" w:rsidRPr="00595FF4" w:rsidRDefault="004A125A" w:rsidP="006C470D">
            <w:pPr>
              <w:spacing w:after="0" w:line="240" w:lineRule="auto"/>
              <w:jc w:val="both"/>
              <w:rPr>
                <w:rFonts w:ascii="Times New Roman" w:hAnsi="Times New Roman" w:cs="Times New Roman"/>
                <w:b/>
                <w:sz w:val="28"/>
                <w:szCs w:val="28"/>
              </w:rPr>
            </w:pPr>
          </w:p>
          <w:p w:rsidR="004A125A" w:rsidRPr="006E250A" w:rsidRDefault="004A125A" w:rsidP="006C470D">
            <w:pPr>
              <w:spacing w:after="0" w:line="240" w:lineRule="auto"/>
              <w:jc w:val="both"/>
              <w:rPr>
                <w:rFonts w:ascii="Times New Roman" w:hAnsi="Times New Roman" w:cs="Times New Roman"/>
                <w:b/>
                <w:spacing w:val="80"/>
                <w:sz w:val="28"/>
                <w:szCs w:val="28"/>
              </w:rPr>
            </w:pPr>
            <w:r w:rsidRPr="00595FF4">
              <w:rPr>
                <w:rFonts w:ascii="Times New Roman" w:hAnsi="Times New Roman" w:cs="Times New Roman"/>
                <w:b/>
                <w:sz w:val="28"/>
                <w:szCs w:val="28"/>
              </w:rPr>
              <w:t xml:space="preserve"> </w:t>
            </w:r>
            <w:r>
              <w:rPr>
                <w:rFonts w:ascii="Times New Roman" w:hAnsi="Times New Roman" w:cs="Times New Roman"/>
                <w:b/>
                <w:sz w:val="28"/>
                <w:szCs w:val="28"/>
              </w:rPr>
              <w:t xml:space="preserve">          </w:t>
            </w:r>
            <w:r w:rsidRPr="006E250A">
              <w:rPr>
                <w:rFonts w:ascii="Times New Roman" w:hAnsi="Times New Roman" w:cs="Times New Roman"/>
                <w:b/>
                <w:sz w:val="28"/>
                <w:szCs w:val="28"/>
              </w:rPr>
              <w:t xml:space="preserve"> от «</w:t>
            </w:r>
            <w:r w:rsidR="003406C5">
              <w:rPr>
                <w:rFonts w:ascii="Times New Roman" w:hAnsi="Times New Roman" w:cs="Times New Roman"/>
                <w:b/>
                <w:sz w:val="28"/>
                <w:szCs w:val="28"/>
              </w:rPr>
              <w:t>1</w:t>
            </w:r>
            <w:r w:rsidR="00355429">
              <w:rPr>
                <w:rFonts w:ascii="Times New Roman" w:hAnsi="Times New Roman" w:cs="Times New Roman"/>
                <w:b/>
                <w:sz w:val="28"/>
                <w:szCs w:val="28"/>
              </w:rPr>
              <w:t>4</w:t>
            </w:r>
            <w:r w:rsidR="003406C5">
              <w:rPr>
                <w:rFonts w:ascii="Times New Roman" w:hAnsi="Times New Roman" w:cs="Times New Roman"/>
                <w:b/>
                <w:sz w:val="28"/>
                <w:szCs w:val="28"/>
              </w:rPr>
              <w:t>» января</w:t>
            </w:r>
            <w:r w:rsidR="00901570">
              <w:rPr>
                <w:rFonts w:ascii="Times New Roman" w:hAnsi="Times New Roman" w:cs="Times New Roman"/>
                <w:b/>
                <w:sz w:val="28"/>
                <w:szCs w:val="28"/>
              </w:rPr>
              <w:t xml:space="preserve"> </w:t>
            </w:r>
            <w:r w:rsidR="00376ED3">
              <w:rPr>
                <w:rFonts w:ascii="Times New Roman" w:hAnsi="Times New Roman" w:cs="Times New Roman"/>
                <w:b/>
                <w:sz w:val="28"/>
                <w:szCs w:val="28"/>
              </w:rPr>
              <w:t>2022</w:t>
            </w:r>
            <w:r w:rsidRPr="006E250A">
              <w:rPr>
                <w:rFonts w:ascii="Times New Roman" w:hAnsi="Times New Roman" w:cs="Times New Roman"/>
                <w:b/>
                <w:sz w:val="28"/>
                <w:szCs w:val="28"/>
              </w:rPr>
              <w:t xml:space="preserve"> года                             </w:t>
            </w:r>
            <w:r w:rsidR="006C470D">
              <w:rPr>
                <w:rFonts w:ascii="Times New Roman" w:hAnsi="Times New Roman" w:cs="Times New Roman"/>
                <w:b/>
                <w:sz w:val="28"/>
                <w:szCs w:val="28"/>
              </w:rPr>
              <w:t xml:space="preserve">        </w:t>
            </w:r>
            <w:r w:rsidRPr="006E250A">
              <w:rPr>
                <w:rFonts w:ascii="Times New Roman" w:hAnsi="Times New Roman" w:cs="Times New Roman"/>
                <w:b/>
                <w:sz w:val="28"/>
                <w:szCs w:val="28"/>
              </w:rPr>
              <w:t xml:space="preserve"> </w:t>
            </w:r>
            <w:r w:rsidR="006C470D">
              <w:rPr>
                <w:rFonts w:ascii="Times New Roman" w:hAnsi="Times New Roman" w:cs="Times New Roman"/>
                <w:b/>
                <w:sz w:val="28"/>
                <w:szCs w:val="28"/>
              </w:rPr>
              <w:t xml:space="preserve">             </w:t>
            </w:r>
            <w:r w:rsidRPr="006E250A">
              <w:rPr>
                <w:rFonts w:ascii="Times New Roman" w:hAnsi="Times New Roman" w:cs="Times New Roman"/>
                <w:b/>
                <w:sz w:val="28"/>
                <w:szCs w:val="28"/>
              </w:rPr>
              <w:t xml:space="preserve">    </w:t>
            </w:r>
            <w:r w:rsidR="00901570">
              <w:rPr>
                <w:rFonts w:ascii="Times New Roman" w:hAnsi="Times New Roman" w:cs="Times New Roman"/>
                <w:b/>
                <w:sz w:val="28"/>
                <w:szCs w:val="28"/>
              </w:rPr>
              <w:t xml:space="preserve">№ </w:t>
            </w:r>
            <w:r w:rsidR="00355429">
              <w:rPr>
                <w:rFonts w:ascii="Times New Roman" w:hAnsi="Times New Roman" w:cs="Times New Roman"/>
                <w:b/>
                <w:sz w:val="28"/>
                <w:szCs w:val="28"/>
              </w:rPr>
              <w:t>2</w:t>
            </w:r>
          </w:p>
          <w:p w:rsidR="004A125A" w:rsidRPr="00595FF4" w:rsidRDefault="004A125A" w:rsidP="006C470D">
            <w:pPr>
              <w:spacing w:after="0" w:line="240" w:lineRule="auto"/>
              <w:jc w:val="both"/>
              <w:rPr>
                <w:rFonts w:ascii="Times New Roman" w:hAnsi="Times New Roman" w:cs="Times New Roman"/>
                <w:b/>
              </w:rPr>
            </w:pPr>
          </w:p>
          <w:p w:rsidR="004A125A" w:rsidRPr="00B270E0" w:rsidRDefault="004A125A" w:rsidP="006C470D">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с. </w:t>
            </w:r>
            <w:proofErr w:type="spellStart"/>
            <w:r w:rsidR="00355429">
              <w:rPr>
                <w:rFonts w:ascii="Times New Roman" w:hAnsi="Times New Roman" w:cs="Times New Roman"/>
                <w:b/>
                <w:sz w:val="28"/>
                <w:szCs w:val="28"/>
              </w:rPr>
              <w:t>Шигонь</w:t>
            </w:r>
            <w:proofErr w:type="spellEnd"/>
          </w:p>
          <w:p w:rsidR="004A125A" w:rsidRPr="001C5AC5" w:rsidRDefault="004A125A" w:rsidP="006C470D">
            <w:pPr>
              <w:pStyle w:val="1"/>
              <w:spacing w:before="0" w:after="0"/>
              <w:rPr>
                <w:rFonts w:ascii="Times New Roman" w:hAnsi="Times New Roman" w:cs="Times New Roman"/>
                <w:sz w:val="24"/>
                <w:szCs w:val="24"/>
              </w:rPr>
            </w:pPr>
          </w:p>
        </w:tc>
      </w:tr>
    </w:tbl>
    <w:p w:rsidR="004A125A" w:rsidRPr="00471394" w:rsidRDefault="004A125A" w:rsidP="006C470D">
      <w:pPr>
        <w:spacing w:after="0" w:line="240" w:lineRule="auto"/>
        <w:rPr>
          <w:rFonts w:ascii="Times New Roman" w:hAnsi="Times New Roman" w:cs="Times New Roman"/>
          <w:sz w:val="24"/>
          <w:szCs w:val="24"/>
        </w:rPr>
      </w:pPr>
    </w:p>
    <w:p w:rsidR="00D07B60" w:rsidRPr="009866C3" w:rsidRDefault="00376ED3" w:rsidP="00F87A6B">
      <w:pPr>
        <w:shd w:val="clear" w:color="auto" w:fill="FFFFFF"/>
        <w:ind w:left="389"/>
        <w:jc w:val="center"/>
        <w:rPr>
          <w:rFonts w:ascii="Times New Roman" w:hAnsi="Times New Roman" w:cs="Times New Roman"/>
          <w:b/>
          <w:sz w:val="26"/>
          <w:szCs w:val="26"/>
        </w:rPr>
      </w:pPr>
      <w:r w:rsidRPr="009866C3">
        <w:rPr>
          <w:rFonts w:ascii="Times New Roman" w:hAnsi="Times New Roman" w:cs="Times New Roman"/>
          <w:b/>
          <w:sz w:val="26"/>
          <w:szCs w:val="26"/>
        </w:rPr>
        <w:t>Об утверждении</w:t>
      </w:r>
      <w:r w:rsidRPr="009866C3">
        <w:rPr>
          <w:rFonts w:ascii="Times New Roman" w:hAnsi="Times New Roman" w:cs="Times New Roman"/>
          <w:sz w:val="26"/>
          <w:szCs w:val="26"/>
        </w:rPr>
        <w:t xml:space="preserve"> </w:t>
      </w:r>
      <w:r w:rsidRPr="009866C3">
        <w:rPr>
          <w:rFonts w:ascii="Times New Roman" w:hAnsi="Times New Roman" w:cs="Times New Roman"/>
          <w:b/>
          <w:sz w:val="26"/>
          <w:szCs w:val="26"/>
        </w:rPr>
        <w:t>Порядка санкционирования оплаты денежных обязательств получателей средств бюджета</w:t>
      </w:r>
      <w:r w:rsidR="00355429">
        <w:rPr>
          <w:rFonts w:ascii="Times New Roman" w:hAnsi="Times New Roman" w:cs="Times New Roman"/>
          <w:b/>
          <w:sz w:val="26"/>
          <w:szCs w:val="26"/>
        </w:rPr>
        <w:t xml:space="preserve"> </w:t>
      </w:r>
      <w:proofErr w:type="spellStart"/>
      <w:r w:rsidR="00355429">
        <w:rPr>
          <w:rFonts w:ascii="Times New Roman" w:hAnsi="Times New Roman" w:cs="Times New Roman"/>
          <w:b/>
          <w:sz w:val="26"/>
          <w:szCs w:val="26"/>
        </w:rPr>
        <w:t>Шигоньского</w:t>
      </w:r>
      <w:proofErr w:type="spellEnd"/>
      <w:r w:rsidR="00355429">
        <w:rPr>
          <w:rFonts w:ascii="Times New Roman" w:hAnsi="Times New Roman" w:cs="Times New Roman"/>
          <w:b/>
          <w:sz w:val="26"/>
          <w:szCs w:val="26"/>
        </w:rPr>
        <w:t xml:space="preserve"> сельского поселения</w:t>
      </w:r>
      <w:r w:rsidRPr="009866C3">
        <w:rPr>
          <w:rFonts w:ascii="Times New Roman" w:hAnsi="Times New Roman" w:cs="Times New Roman"/>
          <w:b/>
          <w:sz w:val="26"/>
          <w:szCs w:val="26"/>
        </w:rPr>
        <w:t xml:space="preserve"> </w:t>
      </w:r>
      <w:proofErr w:type="spellStart"/>
      <w:r w:rsidRPr="009866C3">
        <w:rPr>
          <w:rFonts w:ascii="Times New Roman" w:hAnsi="Times New Roman" w:cs="Times New Roman"/>
          <w:b/>
          <w:sz w:val="26"/>
          <w:szCs w:val="26"/>
        </w:rPr>
        <w:t>Старошайговского</w:t>
      </w:r>
      <w:proofErr w:type="spellEnd"/>
      <w:r w:rsidRPr="009866C3">
        <w:rPr>
          <w:rFonts w:ascii="Times New Roman" w:hAnsi="Times New Roman" w:cs="Times New Roman"/>
          <w:b/>
          <w:sz w:val="26"/>
          <w:szCs w:val="26"/>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w:t>
      </w:r>
      <w:proofErr w:type="gramStart"/>
      <w:r w:rsidRPr="009866C3">
        <w:rPr>
          <w:rFonts w:ascii="Times New Roman" w:hAnsi="Times New Roman" w:cs="Times New Roman"/>
          <w:b/>
          <w:sz w:val="26"/>
          <w:szCs w:val="26"/>
        </w:rPr>
        <w:t xml:space="preserve">бюджета </w:t>
      </w:r>
      <w:r w:rsidR="00355429">
        <w:rPr>
          <w:rFonts w:ascii="Times New Roman" w:hAnsi="Times New Roman" w:cs="Times New Roman"/>
          <w:b/>
          <w:sz w:val="26"/>
          <w:szCs w:val="26"/>
        </w:rPr>
        <w:t xml:space="preserve"> </w:t>
      </w:r>
      <w:proofErr w:type="spellStart"/>
      <w:r w:rsidR="00355429">
        <w:rPr>
          <w:rFonts w:ascii="Times New Roman" w:hAnsi="Times New Roman" w:cs="Times New Roman"/>
          <w:b/>
          <w:sz w:val="26"/>
          <w:szCs w:val="26"/>
        </w:rPr>
        <w:t>Шигоньского</w:t>
      </w:r>
      <w:proofErr w:type="spellEnd"/>
      <w:proofErr w:type="gramEnd"/>
      <w:r w:rsidR="00355429">
        <w:rPr>
          <w:rFonts w:ascii="Times New Roman" w:hAnsi="Times New Roman" w:cs="Times New Roman"/>
          <w:b/>
          <w:sz w:val="26"/>
          <w:szCs w:val="26"/>
        </w:rPr>
        <w:t xml:space="preserve"> сельского поселения </w:t>
      </w:r>
      <w:proofErr w:type="spellStart"/>
      <w:r w:rsidRPr="009866C3">
        <w:rPr>
          <w:rFonts w:ascii="Times New Roman" w:hAnsi="Times New Roman" w:cs="Times New Roman"/>
          <w:b/>
          <w:sz w:val="26"/>
          <w:szCs w:val="26"/>
        </w:rPr>
        <w:t>Старошайговского</w:t>
      </w:r>
      <w:proofErr w:type="spellEnd"/>
      <w:r w:rsidRPr="009866C3">
        <w:rPr>
          <w:rFonts w:ascii="Times New Roman" w:hAnsi="Times New Roman" w:cs="Times New Roman"/>
          <w:b/>
          <w:sz w:val="26"/>
          <w:szCs w:val="26"/>
        </w:rPr>
        <w:t xml:space="preserve"> муниципаль</w:t>
      </w:r>
      <w:r w:rsidR="00D07B60" w:rsidRPr="009866C3">
        <w:rPr>
          <w:rFonts w:ascii="Times New Roman" w:hAnsi="Times New Roman" w:cs="Times New Roman"/>
          <w:b/>
          <w:sz w:val="26"/>
          <w:szCs w:val="26"/>
        </w:rPr>
        <w:t>ного района Республики Мордовия</w:t>
      </w:r>
    </w:p>
    <w:p w:rsidR="00FF6E93" w:rsidRPr="009866C3" w:rsidRDefault="00376ED3" w:rsidP="008B05CA">
      <w:pPr>
        <w:autoSpaceDE w:val="0"/>
        <w:autoSpaceDN w:val="0"/>
        <w:adjustRightInd w:val="0"/>
        <w:spacing w:line="240" w:lineRule="auto"/>
        <w:ind w:left="389" w:firstLine="720"/>
        <w:jc w:val="both"/>
        <w:rPr>
          <w:rFonts w:ascii="Times New Roman" w:hAnsi="Times New Roman" w:cs="Times New Roman"/>
          <w:sz w:val="26"/>
          <w:szCs w:val="26"/>
        </w:rPr>
      </w:pPr>
      <w:r w:rsidRPr="009866C3">
        <w:rPr>
          <w:rFonts w:ascii="Times New Roman" w:hAnsi="Times New Roman" w:cs="Times New Roman"/>
          <w:sz w:val="26"/>
          <w:szCs w:val="26"/>
        </w:rPr>
        <w:t xml:space="preserve">В соответствии со </w:t>
      </w:r>
      <w:r w:rsidRPr="009866C3">
        <w:rPr>
          <w:rStyle w:val="a9"/>
          <w:rFonts w:ascii="Times New Roman" w:hAnsi="Times New Roman" w:cs="Times New Roman"/>
          <w:color w:val="auto"/>
          <w:sz w:val="26"/>
          <w:szCs w:val="26"/>
        </w:rPr>
        <w:t>статьями 219</w:t>
      </w:r>
      <w:r w:rsidRPr="009866C3">
        <w:rPr>
          <w:rFonts w:ascii="Times New Roman" w:hAnsi="Times New Roman" w:cs="Times New Roman"/>
          <w:sz w:val="26"/>
          <w:szCs w:val="26"/>
        </w:rPr>
        <w:t xml:space="preserve">, </w:t>
      </w:r>
      <w:r w:rsidRPr="009866C3">
        <w:rPr>
          <w:rStyle w:val="a9"/>
          <w:rFonts w:ascii="Times New Roman" w:hAnsi="Times New Roman" w:cs="Times New Roman"/>
          <w:color w:val="auto"/>
          <w:sz w:val="26"/>
          <w:szCs w:val="26"/>
        </w:rPr>
        <w:t>219.2</w:t>
      </w:r>
      <w:r w:rsidRPr="009866C3">
        <w:rPr>
          <w:rFonts w:ascii="Times New Roman" w:hAnsi="Times New Roman" w:cs="Times New Roman"/>
          <w:sz w:val="26"/>
          <w:szCs w:val="26"/>
        </w:rPr>
        <w:t xml:space="preserve"> Бюджетного кодекса Российской Федерации </w:t>
      </w:r>
      <w:r w:rsidR="00FF6E93" w:rsidRPr="009866C3">
        <w:rPr>
          <w:rFonts w:ascii="Times New Roman" w:hAnsi="Times New Roman" w:cs="Times New Roman"/>
          <w:sz w:val="26"/>
          <w:szCs w:val="26"/>
        </w:rPr>
        <w:t xml:space="preserve">администрация </w:t>
      </w:r>
      <w:proofErr w:type="spellStart"/>
      <w:r w:rsidR="00355429">
        <w:rPr>
          <w:rFonts w:ascii="Times New Roman" w:hAnsi="Times New Roman" w:cs="Times New Roman"/>
          <w:sz w:val="26"/>
          <w:szCs w:val="26"/>
        </w:rPr>
        <w:t>Шигоньского</w:t>
      </w:r>
      <w:proofErr w:type="spellEnd"/>
      <w:r w:rsidR="00355429">
        <w:rPr>
          <w:rFonts w:ascii="Times New Roman" w:hAnsi="Times New Roman" w:cs="Times New Roman"/>
          <w:sz w:val="26"/>
          <w:szCs w:val="26"/>
        </w:rPr>
        <w:t xml:space="preserve"> сельского поселения </w:t>
      </w:r>
      <w:proofErr w:type="spellStart"/>
      <w:r w:rsidR="00FF6E93" w:rsidRPr="009866C3">
        <w:rPr>
          <w:rFonts w:ascii="Times New Roman" w:hAnsi="Times New Roman" w:cs="Times New Roman"/>
          <w:sz w:val="26"/>
          <w:szCs w:val="26"/>
        </w:rPr>
        <w:t>Старошайговского</w:t>
      </w:r>
      <w:proofErr w:type="spellEnd"/>
      <w:r w:rsidR="00FF6E93" w:rsidRPr="009866C3">
        <w:rPr>
          <w:rFonts w:ascii="Times New Roman" w:hAnsi="Times New Roman" w:cs="Times New Roman"/>
          <w:sz w:val="26"/>
          <w:szCs w:val="26"/>
        </w:rPr>
        <w:t xml:space="preserve"> муниципального района        </w:t>
      </w:r>
      <w:r w:rsidR="008B05CA">
        <w:rPr>
          <w:rFonts w:ascii="Times New Roman" w:hAnsi="Times New Roman" w:cs="Times New Roman"/>
          <w:sz w:val="26"/>
          <w:szCs w:val="26"/>
        </w:rPr>
        <w:t xml:space="preserve">                              </w:t>
      </w:r>
      <w:r w:rsidR="00FF6E93" w:rsidRPr="009866C3">
        <w:rPr>
          <w:rFonts w:ascii="Times New Roman" w:hAnsi="Times New Roman" w:cs="Times New Roman"/>
          <w:b/>
          <w:sz w:val="26"/>
          <w:szCs w:val="26"/>
        </w:rPr>
        <w:t>п о с т а н о в л я е т</w:t>
      </w:r>
      <w:r w:rsidR="00FF6E93" w:rsidRPr="009866C3">
        <w:rPr>
          <w:rFonts w:ascii="Times New Roman" w:hAnsi="Times New Roman" w:cs="Times New Roman"/>
          <w:b/>
          <w:spacing w:val="60"/>
          <w:sz w:val="26"/>
          <w:szCs w:val="26"/>
        </w:rPr>
        <w:t>:</w:t>
      </w:r>
    </w:p>
    <w:p w:rsidR="008D24A3" w:rsidRDefault="00FF6E93" w:rsidP="00212441">
      <w:pPr>
        <w:spacing w:after="0" w:line="240" w:lineRule="auto"/>
        <w:ind w:left="389"/>
        <w:jc w:val="both"/>
        <w:rPr>
          <w:rFonts w:ascii="Times New Roman" w:hAnsi="Times New Roman" w:cs="Times New Roman"/>
          <w:sz w:val="26"/>
          <w:szCs w:val="26"/>
        </w:rPr>
      </w:pPr>
      <w:r w:rsidRPr="009866C3">
        <w:rPr>
          <w:rFonts w:ascii="Times New Roman" w:hAnsi="Times New Roman" w:cs="Times New Roman"/>
          <w:sz w:val="26"/>
          <w:szCs w:val="26"/>
        </w:rPr>
        <w:t xml:space="preserve">   </w:t>
      </w:r>
      <w:r w:rsidR="00837612" w:rsidRPr="009866C3">
        <w:rPr>
          <w:rFonts w:ascii="Times New Roman" w:hAnsi="Times New Roman" w:cs="Times New Roman"/>
          <w:sz w:val="26"/>
          <w:szCs w:val="26"/>
        </w:rPr>
        <w:t xml:space="preserve">  </w:t>
      </w:r>
      <w:r w:rsidRPr="009866C3">
        <w:rPr>
          <w:rFonts w:ascii="Times New Roman" w:hAnsi="Times New Roman" w:cs="Times New Roman"/>
          <w:sz w:val="26"/>
          <w:szCs w:val="26"/>
        </w:rPr>
        <w:t xml:space="preserve"> </w:t>
      </w:r>
      <w:r w:rsidR="009866C3">
        <w:rPr>
          <w:rFonts w:ascii="Times New Roman" w:hAnsi="Times New Roman" w:cs="Times New Roman"/>
          <w:sz w:val="26"/>
          <w:szCs w:val="26"/>
        </w:rPr>
        <w:t xml:space="preserve">    </w:t>
      </w:r>
      <w:r w:rsidR="00376ED3" w:rsidRPr="009866C3">
        <w:rPr>
          <w:rFonts w:ascii="Times New Roman" w:hAnsi="Times New Roman" w:cs="Times New Roman"/>
          <w:sz w:val="26"/>
          <w:szCs w:val="26"/>
        </w:rPr>
        <w:t xml:space="preserve">1. Утвердить прилагаемый </w:t>
      </w:r>
      <w:r w:rsidR="00376ED3" w:rsidRPr="009866C3">
        <w:rPr>
          <w:rStyle w:val="a9"/>
          <w:rFonts w:ascii="Times New Roman" w:hAnsi="Times New Roman" w:cs="Times New Roman"/>
          <w:color w:val="auto"/>
          <w:sz w:val="26"/>
          <w:szCs w:val="26"/>
        </w:rPr>
        <w:t>Порядок</w:t>
      </w:r>
      <w:r w:rsidR="00376ED3" w:rsidRPr="009866C3">
        <w:rPr>
          <w:rFonts w:ascii="Times New Roman" w:hAnsi="Times New Roman" w:cs="Times New Roman"/>
          <w:sz w:val="26"/>
          <w:szCs w:val="26"/>
        </w:rPr>
        <w:t xml:space="preserve"> санкционирования оплаты денежных обязательств получателей средств бюджета</w:t>
      </w:r>
      <w:r w:rsidR="00355429">
        <w:rPr>
          <w:rFonts w:ascii="Times New Roman" w:hAnsi="Times New Roman" w:cs="Times New Roman"/>
          <w:sz w:val="26"/>
          <w:szCs w:val="26"/>
        </w:rPr>
        <w:t xml:space="preserve"> </w:t>
      </w:r>
      <w:proofErr w:type="spellStart"/>
      <w:r w:rsidR="00355429">
        <w:rPr>
          <w:rFonts w:ascii="Times New Roman" w:hAnsi="Times New Roman" w:cs="Times New Roman"/>
          <w:sz w:val="26"/>
          <w:szCs w:val="26"/>
        </w:rPr>
        <w:t>Шигоньского</w:t>
      </w:r>
      <w:proofErr w:type="spellEnd"/>
      <w:r w:rsidR="00355429">
        <w:rPr>
          <w:rFonts w:ascii="Times New Roman" w:hAnsi="Times New Roman" w:cs="Times New Roman"/>
          <w:sz w:val="26"/>
          <w:szCs w:val="26"/>
        </w:rPr>
        <w:t xml:space="preserve"> сельского поселения</w:t>
      </w:r>
      <w:r w:rsidR="00376ED3" w:rsidRPr="009866C3">
        <w:rPr>
          <w:rFonts w:ascii="Times New Roman" w:hAnsi="Times New Roman" w:cs="Times New Roman"/>
          <w:sz w:val="26"/>
          <w:szCs w:val="26"/>
        </w:rPr>
        <w:t xml:space="preserve"> </w:t>
      </w:r>
      <w:proofErr w:type="spellStart"/>
      <w:r w:rsidR="00376ED3" w:rsidRPr="009866C3">
        <w:rPr>
          <w:rFonts w:ascii="Times New Roman" w:hAnsi="Times New Roman" w:cs="Times New Roman"/>
          <w:sz w:val="26"/>
          <w:szCs w:val="26"/>
        </w:rPr>
        <w:t>Старошайговского</w:t>
      </w:r>
      <w:proofErr w:type="spellEnd"/>
      <w:r w:rsidR="00376ED3" w:rsidRPr="009866C3">
        <w:rPr>
          <w:rFonts w:ascii="Times New Roman" w:hAnsi="Times New Roman" w:cs="Times New Roman"/>
          <w:sz w:val="26"/>
          <w:szCs w:val="26"/>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 </w:t>
      </w:r>
      <w:proofErr w:type="spellStart"/>
      <w:r w:rsidR="00355429">
        <w:rPr>
          <w:rFonts w:ascii="Times New Roman" w:hAnsi="Times New Roman" w:cs="Times New Roman"/>
          <w:sz w:val="26"/>
          <w:szCs w:val="26"/>
        </w:rPr>
        <w:t>Шигоньского</w:t>
      </w:r>
      <w:proofErr w:type="spellEnd"/>
      <w:r w:rsidR="00355429">
        <w:rPr>
          <w:rFonts w:ascii="Times New Roman" w:hAnsi="Times New Roman" w:cs="Times New Roman"/>
          <w:sz w:val="26"/>
          <w:szCs w:val="26"/>
        </w:rPr>
        <w:t xml:space="preserve"> сельского поселения </w:t>
      </w:r>
      <w:proofErr w:type="spellStart"/>
      <w:r w:rsidR="00376ED3" w:rsidRPr="009866C3">
        <w:rPr>
          <w:rFonts w:ascii="Times New Roman" w:hAnsi="Times New Roman" w:cs="Times New Roman"/>
          <w:sz w:val="26"/>
          <w:szCs w:val="26"/>
        </w:rPr>
        <w:t>Старошайговского</w:t>
      </w:r>
      <w:proofErr w:type="spellEnd"/>
      <w:r w:rsidR="00376ED3" w:rsidRPr="009866C3">
        <w:rPr>
          <w:rFonts w:ascii="Times New Roman" w:hAnsi="Times New Roman" w:cs="Times New Roman"/>
          <w:sz w:val="26"/>
          <w:szCs w:val="26"/>
        </w:rPr>
        <w:t xml:space="preserve"> муниципального района Республики Мордовия.</w:t>
      </w:r>
      <w:bookmarkStart w:id="0" w:name="sub_2"/>
    </w:p>
    <w:p w:rsidR="008D24A3" w:rsidRDefault="009866C3" w:rsidP="00212441">
      <w:pPr>
        <w:spacing w:after="0" w:line="240" w:lineRule="auto"/>
        <w:ind w:left="389"/>
        <w:jc w:val="both"/>
        <w:rPr>
          <w:rFonts w:ascii="Times New Roman" w:hAnsi="Times New Roman" w:cs="Times New Roman"/>
          <w:sz w:val="26"/>
          <w:szCs w:val="26"/>
        </w:rPr>
      </w:pPr>
      <w:r>
        <w:rPr>
          <w:rFonts w:ascii="Times New Roman" w:hAnsi="Times New Roman" w:cs="Times New Roman"/>
          <w:sz w:val="26"/>
          <w:szCs w:val="26"/>
        </w:rPr>
        <w:t xml:space="preserve">         </w:t>
      </w:r>
      <w:r w:rsidR="003311DD" w:rsidRPr="009866C3">
        <w:rPr>
          <w:rFonts w:ascii="Times New Roman" w:hAnsi="Times New Roman" w:cs="Times New Roman"/>
          <w:sz w:val="26"/>
          <w:szCs w:val="26"/>
        </w:rPr>
        <w:t>2. Признать утратившим</w:t>
      </w:r>
      <w:r w:rsidR="00376ED3" w:rsidRPr="009866C3">
        <w:rPr>
          <w:rFonts w:ascii="Times New Roman" w:hAnsi="Times New Roman" w:cs="Times New Roman"/>
          <w:sz w:val="26"/>
          <w:szCs w:val="26"/>
        </w:rPr>
        <w:t xml:space="preserve"> силу:</w:t>
      </w:r>
      <w:bookmarkStart w:id="1" w:name="sub_21"/>
      <w:bookmarkEnd w:id="0"/>
    </w:p>
    <w:p w:rsidR="00C4769B" w:rsidRDefault="003311DD" w:rsidP="00212441">
      <w:pPr>
        <w:spacing w:after="0" w:line="240" w:lineRule="auto"/>
        <w:ind w:left="389"/>
        <w:jc w:val="both"/>
        <w:rPr>
          <w:rFonts w:ascii="Times New Roman" w:hAnsi="Times New Roman" w:cs="Times New Roman"/>
          <w:sz w:val="26"/>
          <w:szCs w:val="26"/>
        </w:rPr>
      </w:pPr>
      <w:r w:rsidRPr="009866C3">
        <w:rPr>
          <w:rFonts w:ascii="Times New Roman" w:hAnsi="Times New Roman" w:cs="Times New Roman"/>
          <w:sz w:val="26"/>
          <w:szCs w:val="26"/>
        </w:rPr>
        <w:t xml:space="preserve">    </w:t>
      </w:r>
      <w:r w:rsidR="009866C3">
        <w:rPr>
          <w:rFonts w:ascii="Times New Roman" w:hAnsi="Times New Roman" w:cs="Times New Roman"/>
          <w:sz w:val="26"/>
          <w:szCs w:val="26"/>
        </w:rPr>
        <w:t xml:space="preserve">    </w:t>
      </w:r>
      <w:r w:rsidRPr="009866C3">
        <w:rPr>
          <w:rFonts w:ascii="Times New Roman" w:hAnsi="Times New Roman" w:cs="Times New Roman"/>
          <w:sz w:val="26"/>
          <w:szCs w:val="26"/>
        </w:rPr>
        <w:t xml:space="preserve"> постановление </w:t>
      </w:r>
      <w:r w:rsidR="00376ED3" w:rsidRPr="009866C3">
        <w:rPr>
          <w:rFonts w:ascii="Times New Roman" w:hAnsi="Times New Roman" w:cs="Times New Roman"/>
          <w:sz w:val="26"/>
          <w:szCs w:val="26"/>
        </w:rPr>
        <w:t xml:space="preserve"> администрации </w:t>
      </w:r>
      <w:proofErr w:type="spellStart"/>
      <w:r w:rsidR="00355429">
        <w:rPr>
          <w:rFonts w:ascii="Times New Roman" w:hAnsi="Times New Roman" w:cs="Times New Roman"/>
          <w:sz w:val="26"/>
          <w:szCs w:val="26"/>
        </w:rPr>
        <w:t>Шигоньского</w:t>
      </w:r>
      <w:proofErr w:type="spellEnd"/>
      <w:r w:rsidR="00355429">
        <w:rPr>
          <w:rFonts w:ascii="Times New Roman" w:hAnsi="Times New Roman" w:cs="Times New Roman"/>
          <w:sz w:val="26"/>
          <w:szCs w:val="26"/>
        </w:rPr>
        <w:t xml:space="preserve"> сельского поселения </w:t>
      </w:r>
      <w:proofErr w:type="spellStart"/>
      <w:r w:rsidR="00376ED3" w:rsidRPr="009866C3">
        <w:rPr>
          <w:rFonts w:ascii="Times New Roman" w:hAnsi="Times New Roman" w:cs="Times New Roman"/>
          <w:sz w:val="26"/>
          <w:szCs w:val="26"/>
        </w:rPr>
        <w:t>Старошайговского</w:t>
      </w:r>
      <w:proofErr w:type="spellEnd"/>
      <w:r w:rsidR="00376ED3" w:rsidRPr="009866C3">
        <w:rPr>
          <w:rFonts w:ascii="Times New Roman" w:hAnsi="Times New Roman" w:cs="Times New Roman"/>
          <w:sz w:val="26"/>
          <w:szCs w:val="26"/>
        </w:rPr>
        <w:t xml:space="preserve"> муниципального района  Республики Мордовия от </w:t>
      </w:r>
      <w:r w:rsidR="00355429">
        <w:rPr>
          <w:rFonts w:ascii="Times New Roman" w:hAnsi="Times New Roman" w:cs="Times New Roman"/>
          <w:sz w:val="26"/>
          <w:szCs w:val="26"/>
        </w:rPr>
        <w:t>21</w:t>
      </w:r>
      <w:r w:rsidR="00376ED3" w:rsidRPr="009866C3">
        <w:rPr>
          <w:rFonts w:ascii="Times New Roman" w:hAnsi="Times New Roman" w:cs="Times New Roman"/>
          <w:sz w:val="26"/>
          <w:szCs w:val="26"/>
        </w:rPr>
        <w:t xml:space="preserve"> </w:t>
      </w:r>
      <w:r w:rsidRPr="009866C3">
        <w:rPr>
          <w:rFonts w:ascii="Times New Roman" w:hAnsi="Times New Roman" w:cs="Times New Roman"/>
          <w:sz w:val="26"/>
          <w:szCs w:val="26"/>
        </w:rPr>
        <w:t>сентября</w:t>
      </w:r>
      <w:r w:rsidR="00376ED3" w:rsidRPr="009866C3">
        <w:rPr>
          <w:rFonts w:ascii="Times New Roman" w:hAnsi="Times New Roman" w:cs="Times New Roman"/>
          <w:sz w:val="26"/>
          <w:szCs w:val="26"/>
        </w:rPr>
        <w:t xml:space="preserve"> 2018 г. N </w:t>
      </w:r>
      <w:r w:rsidR="00355429">
        <w:rPr>
          <w:rFonts w:ascii="Times New Roman" w:hAnsi="Times New Roman" w:cs="Times New Roman"/>
          <w:sz w:val="26"/>
          <w:szCs w:val="26"/>
        </w:rPr>
        <w:t>20</w:t>
      </w:r>
      <w:r w:rsidR="00376ED3" w:rsidRPr="009866C3">
        <w:rPr>
          <w:rFonts w:ascii="Times New Roman" w:hAnsi="Times New Roman" w:cs="Times New Roman"/>
          <w:sz w:val="26"/>
          <w:szCs w:val="26"/>
        </w:rPr>
        <w:t xml:space="preserve"> " Об утверждении Порядка санкционирования оплаты денежных обязательств получателей средств бюджета</w:t>
      </w:r>
      <w:r w:rsidR="00F87A6B">
        <w:rPr>
          <w:rFonts w:ascii="Times New Roman" w:hAnsi="Times New Roman" w:cs="Times New Roman"/>
          <w:sz w:val="26"/>
          <w:szCs w:val="26"/>
        </w:rPr>
        <w:t xml:space="preserve"> </w:t>
      </w:r>
      <w:proofErr w:type="spellStart"/>
      <w:r w:rsidR="00F87A6B">
        <w:rPr>
          <w:rFonts w:ascii="Times New Roman" w:hAnsi="Times New Roman" w:cs="Times New Roman"/>
          <w:sz w:val="26"/>
          <w:szCs w:val="26"/>
        </w:rPr>
        <w:t>Шигоньского</w:t>
      </w:r>
      <w:proofErr w:type="spellEnd"/>
      <w:r w:rsidR="00F87A6B">
        <w:rPr>
          <w:rFonts w:ascii="Times New Roman" w:hAnsi="Times New Roman" w:cs="Times New Roman"/>
          <w:sz w:val="26"/>
          <w:szCs w:val="26"/>
        </w:rPr>
        <w:t xml:space="preserve"> сельского поселения</w:t>
      </w:r>
      <w:r w:rsidR="00376ED3" w:rsidRPr="009866C3">
        <w:rPr>
          <w:rFonts w:ascii="Times New Roman" w:hAnsi="Times New Roman" w:cs="Times New Roman"/>
          <w:sz w:val="26"/>
          <w:szCs w:val="26"/>
        </w:rPr>
        <w:t xml:space="preserve"> </w:t>
      </w:r>
      <w:proofErr w:type="spellStart"/>
      <w:r w:rsidR="00376ED3" w:rsidRPr="009866C3">
        <w:rPr>
          <w:rFonts w:ascii="Times New Roman" w:hAnsi="Times New Roman" w:cs="Times New Roman"/>
          <w:sz w:val="26"/>
          <w:szCs w:val="26"/>
        </w:rPr>
        <w:t>Старошайговского</w:t>
      </w:r>
      <w:proofErr w:type="spellEnd"/>
      <w:r w:rsidR="00376ED3" w:rsidRPr="009866C3">
        <w:rPr>
          <w:rFonts w:ascii="Times New Roman" w:hAnsi="Times New Roman" w:cs="Times New Roman"/>
          <w:sz w:val="26"/>
          <w:szCs w:val="26"/>
        </w:rPr>
        <w:t xml:space="preserve"> муниципального района Республики Мордовия и администраторов источников финансирования дефицита бюдже</w:t>
      </w:r>
      <w:r w:rsidR="00F87A6B">
        <w:rPr>
          <w:rFonts w:ascii="Times New Roman" w:hAnsi="Times New Roman" w:cs="Times New Roman"/>
          <w:sz w:val="26"/>
          <w:szCs w:val="26"/>
        </w:rPr>
        <w:t xml:space="preserve">та </w:t>
      </w:r>
      <w:proofErr w:type="spellStart"/>
      <w:r w:rsidR="00F87A6B">
        <w:rPr>
          <w:rFonts w:ascii="Times New Roman" w:hAnsi="Times New Roman" w:cs="Times New Roman"/>
          <w:sz w:val="26"/>
          <w:szCs w:val="26"/>
        </w:rPr>
        <w:t>Шигоньского</w:t>
      </w:r>
      <w:proofErr w:type="spellEnd"/>
      <w:r w:rsidR="00F87A6B">
        <w:rPr>
          <w:rFonts w:ascii="Times New Roman" w:hAnsi="Times New Roman" w:cs="Times New Roman"/>
          <w:sz w:val="26"/>
          <w:szCs w:val="26"/>
        </w:rPr>
        <w:t xml:space="preserve"> сельского поселения</w:t>
      </w:r>
      <w:r w:rsidR="00376ED3" w:rsidRPr="009866C3">
        <w:rPr>
          <w:rFonts w:ascii="Times New Roman" w:hAnsi="Times New Roman" w:cs="Times New Roman"/>
          <w:sz w:val="26"/>
          <w:szCs w:val="26"/>
        </w:rPr>
        <w:t xml:space="preserve"> </w:t>
      </w:r>
      <w:proofErr w:type="spellStart"/>
      <w:r w:rsidR="00376ED3" w:rsidRPr="009866C3">
        <w:rPr>
          <w:rFonts w:ascii="Times New Roman" w:hAnsi="Times New Roman" w:cs="Times New Roman"/>
          <w:sz w:val="26"/>
          <w:szCs w:val="26"/>
        </w:rPr>
        <w:t>Старошайговского</w:t>
      </w:r>
      <w:proofErr w:type="spellEnd"/>
      <w:r w:rsidR="00376ED3" w:rsidRPr="009866C3">
        <w:rPr>
          <w:rFonts w:ascii="Times New Roman" w:hAnsi="Times New Roman" w:cs="Times New Roman"/>
          <w:sz w:val="26"/>
          <w:szCs w:val="26"/>
        </w:rPr>
        <w:t xml:space="preserve"> муниципального района Республики Мордовия</w:t>
      </w:r>
      <w:r w:rsidRPr="009866C3">
        <w:rPr>
          <w:rFonts w:ascii="Times New Roman" w:hAnsi="Times New Roman" w:cs="Times New Roman"/>
          <w:sz w:val="26"/>
          <w:szCs w:val="26"/>
        </w:rPr>
        <w:t>» (с измене</w:t>
      </w:r>
      <w:r w:rsidR="00642087" w:rsidRPr="009866C3">
        <w:rPr>
          <w:rFonts w:ascii="Times New Roman" w:hAnsi="Times New Roman" w:cs="Times New Roman"/>
          <w:sz w:val="26"/>
          <w:szCs w:val="26"/>
        </w:rPr>
        <w:t>ниями, внесенными постановлениями</w:t>
      </w:r>
      <w:r w:rsidRPr="009866C3">
        <w:rPr>
          <w:rFonts w:ascii="Times New Roman" w:hAnsi="Times New Roman" w:cs="Times New Roman"/>
          <w:sz w:val="26"/>
          <w:szCs w:val="26"/>
        </w:rPr>
        <w:t xml:space="preserve"> администрации </w:t>
      </w:r>
      <w:proofErr w:type="spellStart"/>
      <w:r w:rsidR="00F87A6B">
        <w:rPr>
          <w:rFonts w:ascii="Times New Roman" w:hAnsi="Times New Roman" w:cs="Times New Roman"/>
          <w:sz w:val="26"/>
          <w:szCs w:val="26"/>
        </w:rPr>
        <w:t>Шигоньского</w:t>
      </w:r>
      <w:proofErr w:type="spellEnd"/>
      <w:r w:rsidR="00F87A6B">
        <w:rPr>
          <w:rFonts w:ascii="Times New Roman" w:hAnsi="Times New Roman" w:cs="Times New Roman"/>
          <w:sz w:val="26"/>
          <w:szCs w:val="26"/>
        </w:rPr>
        <w:t xml:space="preserve"> сельского поселения </w:t>
      </w:r>
      <w:proofErr w:type="spellStart"/>
      <w:r w:rsidRPr="009866C3">
        <w:rPr>
          <w:rFonts w:ascii="Times New Roman" w:hAnsi="Times New Roman" w:cs="Times New Roman"/>
          <w:sz w:val="26"/>
          <w:szCs w:val="26"/>
        </w:rPr>
        <w:t>Старошайговского</w:t>
      </w:r>
      <w:proofErr w:type="spellEnd"/>
      <w:r w:rsidRPr="009866C3">
        <w:rPr>
          <w:rFonts w:ascii="Times New Roman" w:hAnsi="Times New Roman" w:cs="Times New Roman"/>
          <w:sz w:val="26"/>
          <w:szCs w:val="26"/>
        </w:rPr>
        <w:t xml:space="preserve"> муниципального района  Респ</w:t>
      </w:r>
      <w:r w:rsidR="009B403E" w:rsidRPr="009866C3">
        <w:rPr>
          <w:rFonts w:ascii="Times New Roman" w:hAnsi="Times New Roman" w:cs="Times New Roman"/>
          <w:sz w:val="26"/>
          <w:szCs w:val="26"/>
        </w:rPr>
        <w:t>ублики Мордовия от 24 апреля 20</w:t>
      </w:r>
      <w:r w:rsidRPr="009866C3">
        <w:rPr>
          <w:rFonts w:ascii="Times New Roman" w:hAnsi="Times New Roman" w:cs="Times New Roman"/>
          <w:sz w:val="26"/>
          <w:szCs w:val="26"/>
        </w:rPr>
        <w:t xml:space="preserve">19г. № </w:t>
      </w:r>
      <w:r w:rsidR="00355429">
        <w:rPr>
          <w:rFonts w:ascii="Times New Roman" w:hAnsi="Times New Roman" w:cs="Times New Roman"/>
          <w:sz w:val="26"/>
          <w:szCs w:val="26"/>
        </w:rPr>
        <w:t>1</w:t>
      </w:r>
      <w:r w:rsidR="00C238A8">
        <w:rPr>
          <w:rFonts w:ascii="Times New Roman" w:hAnsi="Times New Roman" w:cs="Times New Roman"/>
          <w:sz w:val="26"/>
          <w:szCs w:val="26"/>
          <w:lang w:val="en-US"/>
        </w:rPr>
        <w:t>0</w:t>
      </w:r>
      <w:bookmarkStart w:id="2" w:name="_GoBack"/>
      <w:bookmarkEnd w:id="2"/>
      <w:r w:rsidR="00642087" w:rsidRPr="009866C3">
        <w:rPr>
          <w:rFonts w:ascii="Times New Roman" w:hAnsi="Times New Roman" w:cs="Times New Roman"/>
          <w:sz w:val="26"/>
          <w:szCs w:val="26"/>
        </w:rPr>
        <w:t xml:space="preserve">, от </w:t>
      </w:r>
      <w:r w:rsidR="00355429">
        <w:rPr>
          <w:rFonts w:ascii="Times New Roman" w:hAnsi="Times New Roman" w:cs="Times New Roman"/>
          <w:sz w:val="26"/>
          <w:szCs w:val="26"/>
        </w:rPr>
        <w:t>31</w:t>
      </w:r>
      <w:r w:rsidR="00642087" w:rsidRPr="009866C3">
        <w:rPr>
          <w:rFonts w:ascii="Times New Roman" w:hAnsi="Times New Roman" w:cs="Times New Roman"/>
          <w:sz w:val="26"/>
          <w:szCs w:val="26"/>
        </w:rPr>
        <w:t xml:space="preserve"> декабря 2019г. № </w:t>
      </w:r>
      <w:r w:rsidR="00355429">
        <w:rPr>
          <w:rFonts w:ascii="Times New Roman" w:hAnsi="Times New Roman" w:cs="Times New Roman"/>
          <w:sz w:val="26"/>
          <w:szCs w:val="26"/>
        </w:rPr>
        <w:t>23</w:t>
      </w:r>
      <w:r w:rsidRPr="009866C3">
        <w:rPr>
          <w:rFonts w:ascii="Times New Roman" w:hAnsi="Times New Roman" w:cs="Times New Roman"/>
          <w:sz w:val="26"/>
          <w:szCs w:val="26"/>
        </w:rPr>
        <w:t>)</w:t>
      </w:r>
      <w:r w:rsidR="00C4769B">
        <w:rPr>
          <w:rFonts w:ascii="Times New Roman" w:hAnsi="Times New Roman" w:cs="Times New Roman"/>
          <w:sz w:val="26"/>
          <w:szCs w:val="26"/>
        </w:rPr>
        <w:t>.</w:t>
      </w:r>
      <w:bookmarkEnd w:id="1"/>
      <w:r w:rsidR="00C4769B">
        <w:rPr>
          <w:rFonts w:ascii="Times New Roman" w:hAnsi="Times New Roman" w:cs="Times New Roman"/>
          <w:sz w:val="26"/>
          <w:szCs w:val="26"/>
        </w:rPr>
        <w:t xml:space="preserve">  </w:t>
      </w:r>
    </w:p>
    <w:p w:rsidR="00355429" w:rsidRDefault="00C4769B" w:rsidP="00355429">
      <w:pPr>
        <w:spacing w:line="240" w:lineRule="auto"/>
        <w:ind w:left="389"/>
        <w:jc w:val="both"/>
        <w:rPr>
          <w:rFonts w:ascii="Times New Roman" w:hAnsi="Times New Roman" w:cs="Times New Roman"/>
          <w:sz w:val="26"/>
          <w:szCs w:val="26"/>
        </w:rPr>
      </w:pPr>
      <w:r>
        <w:rPr>
          <w:rFonts w:ascii="Times New Roman" w:hAnsi="Times New Roman" w:cs="Times New Roman"/>
          <w:sz w:val="26"/>
          <w:szCs w:val="26"/>
        </w:rPr>
        <w:t xml:space="preserve">        </w:t>
      </w:r>
      <w:r w:rsidR="00E51570" w:rsidRPr="009866C3">
        <w:rPr>
          <w:rFonts w:ascii="Times New Roman" w:hAnsi="Times New Roman" w:cs="Times New Roman"/>
          <w:sz w:val="26"/>
          <w:szCs w:val="26"/>
        </w:rPr>
        <w:t>3. Настоящее постановление вступает в силу со дня его подписания и распространяет свое действие на правоотно</w:t>
      </w:r>
      <w:r w:rsidR="00CD4BA2">
        <w:rPr>
          <w:rFonts w:ascii="Times New Roman" w:hAnsi="Times New Roman" w:cs="Times New Roman"/>
          <w:sz w:val="26"/>
          <w:szCs w:val="26"/>
        </w:rPr>
        <w:t xml:space="preserve">шения, возникшие с 1 января 2022года. </w:t>
      </w:r>
    </w:p>
    <w:p w:rsidR="004A125A" w:rsidRPr="00355429" w:rsidRDefault="00212441" w:rsidP="00355429">
      <w:pPr>
        <w:spacing w:line="240" w:lineRule="auto"/>
        <w:jc w:val="both"/>
        <w:rPr>
          <w:rFonts w:ascii="Times New Roman" w:hAnsi="Times New Roman" w:cs="Times New Roman"/>
          <w:sz w:val="26"/>
          <w:szCs w:val="26"/>
        </w:rPr>
      </w:pPr>
      <w:r>
        <w:rPr>
          <w:rFonts w:ascii="Times New Roman" w:hAnsi="Times New Roman" w:cs="Times New Roman"/>
          <w:b/>
          <w:sz w:val="28"/>
          <w:szCs w:val="28"/>
        </w:rPr>
        <w:t xml:space="preserve">  </w:t>
      </w:r>
      <w:r w:rsidR="004A125A">
        <w:rPr>
          <w:rFonts w:ascii="Times New Roman" w:hAnsi="Times New Roman" w:cs="Times New Roman"/>
          <w:b/>
          <w:sz w:val="28"/>
          <w:szCs w:val="28"/>
        </w:rPr>
        <w:t>Глава</w:t>
      </w:r>
      <w:r w:rsidR="004A125A" w:rsidRPr="00293D92">
        <w:rPr>
          <w:rFonts w:ascii="Times New Roman" w:hAnsi="Times New Roman" w:cs="Times New Roman"/>
          <w:b/>
          <w:sz w:val="28"/>
          <w:szCs w:val="28"/>
        </w:rPr>
        <w:t xml:space="preserve"> </w:t>
      </w:r>
    </w:p>
    <w:p w:rsidR="00355429" w:rsidRDefault="00355429" w:rsidP="004A125A">
      <w:pPr>
        <w:spacing w:after="0" w:line="240" w:lineRule="auto"/>
        <w:jc w:val="both"/>
        <w:rPr>
          <w:rFonts w:ascii="Times New Roman" w:hAnsi="Times New Roman" w:cs="Times New Roman"/>
          <w:b/>
          <w:sz w:val="28"/>
          <w:szCs w:val="28"/>
        </w:rPr>
      </w:pPr>
      <w:proofErr w:type="spellStart"/>
      <w:r>
        <w:rPr>
          <w:rFonts w:ascii="Times New Roman" w:hAnsi="Times New Roman" w:cs="Times New Roman"/>
          <w:b/>
          <w:sz w:val="28"/>
          <w:szCs w:val="28"/>
        </w:rPr>
        <w:t>Шигоньского</w:t>
      </w:r>
      <w:proofErr w:type="spellEnd"/>
      <w:r>
        <w:rPr>
          <w:rFonts w:ascii="Times New Roman" w:hAnsi="Times New Roman" w:cs="Times New Roman"/>
          <w:b/>
          <w:sz w:val="28"/>
          <w:szCs w:val="28"/>
        </w:rPr>
        <w:t xml:space="preserve"> сельского поселения                           </w:t>
      </w:r>
      <w:proofErr w:type="spellStart"/>
      <w:r>
        <w:rPr>
          <w:rFonts w:ascii="Times New Roman" w:hAnsi="Times New Roman" w:cs="Times New Roman"/>
          <w:b/>
          <w:sz w:val="28"/>
          <w:szCs w:val="28"/>
        </w:rPr>
        <w:t>Н.Н.Соловьева</w:t>
      </w:r>
      <w:proofErr w:type="spellEnd"/>
    </w:p>
    <w:p w:rsidR="00355429" w:rsidRPr="00293D92" w:rsidRDefault="00355429" w:rsidP="004A125A">
      <w:pPr>
        <w:spacing w:after="0" w:line="240" w:lineRule="auto"/>
        <w:jc w:val="both"/>
        <w:rPr>
          <w:rFonts w:ascii="Times New Roman" w:hAnsi="Times New Roman" w:cs="Times New Roman"/>
          <w:b/>
          <w:sz w:val="28"/>
          <w:szCs w:val="28"/>
        </w:rPr>
      </w:pPr>
    </w:p>
    <w:p w:rsidR="00D621EF" w:rsidRDefault="00212441" w:rsidP="004A125A">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     </w:t>
      </w:r>
    </w:p>
    <w:p w:rsidR="007A0573" w:rsidRDefault="007A0573" w:rsidP="00E51570">
      <w:pPr>
        <w:pStyle w:val="ConsPlusNormal"/>
        <w:ind w:right="-1"/>
        <w:outlineLvl w:val="0"/>
        <w:rPr>
          <w:rFonts w:ascii="Times New Roman" w:hAnsi="Times New Roman" w:cs="Times New Roman"/>
          <w:szCs w:val="24"/>
        </w:rPr>
      </w:pPr>
    </w:p>
    <w:p w:rsidR="00407BD1" w:rsidRDefault="00407BD1" w:rsidP="008D24A3">
      <w:pPr>
        <w:pStyle w:val="ConsPlusNormal"/>
        <w:ind w:right="-1"/>
        <w:outlineLvl w:val="0"/>
        <w:rPr>
          <w:rFonts w:ascii="Times New Roman" w:hAnsi="Times New Roman" w:cs="Times New Roman"/>
          <w:szCs w:val="24"/>
        </w:rPr>
      </w:pPr>
      <w:r>
        <w:rPr>
          <w:rFonts w:ascii="Times New Roman" w:hAnsi="Times New Roman" w:cs="Times New Roman"/>
          <w:szCs w:val="24"/>
        </w:rPr>
        <w:t xml:space="preserve">   </w:t>
      </w:r>
    </w:p>
    <w:p w:rsidR="00407BD1" w:rsidRPr="00F87A6B" w:rsidRDefault="00407BD1" w:rsidP="00F87A6B">
      <w:pPr>
        <w:pStyle w:val="ConsPlusNormal"/>
        <w:ind w:right="-1"/>
        <w:outlineLvl w:val="0"/>
        <w:rPr>
          <w:rFonts w:ascii="Times New Roman" w:hAnsi="Times New Roman" w:cs="Times New Roman"/>
          <w:szCs w:val="24"/>
        </w:rPr>
      </w:pPr>
      <w:r>
        <w:rPr>
          <w:rFonts w:ascii="Times New Roman" w:hAnsi="Times New Roman" w:cs="Times New Roman"/>
          <w:szCs w:val="24"/>
        </w:rPr>
        <w:t xml:space="preserve">      </w:t>
      </w:r>
      <w:r w:rsidR="009866C3">
        <w:rPr>
          <w:rFonts w:ascii="Times New Roman" w:hAnsi="Times New Roman" w:cs="Times New Roman"/>
          <w:sz w:val="20"/>
          <w:szCs w:val="28"/>
        </w:rPr>
        <w:t xml:space="preserve">                                                                                                                                </w:t>
      </w:r>
    </w:p>
    <w:p w:rsidR="008A5E86" w:rsidRPr="003406C5" w:rsidRDefault="00407BD1" w:rsidP="00355429">
      <w:pPr>
        <w:pStyle w:val="ConsPlusNormal"/>
        <w:ind w:right="-1"/>
        <w:jc w:val="right"/>
        <w:outlineLvl w:val="0"/>
        <w:rPr>
          <w:rFonts w:ascii="Times New Roman" w:hAnsi="Times New Roman" w:cs="Times New Roman"/>
          <w:szCs w:val="28"/>
        </w:rPr>
      </w:pPr>
      <w:r>
        <w:rPr>
          <w:rFonts w:ascii="Times New Roman" w:hAnsi="Times New Roman" w:cs="Times New Roman"/>
          <w:sz w:val="20"/>
          <w:szCs w:val="28"/>
        </w:rPr>
        <w:t xml:space="preserve">                                                                                                                                </w:t>
      </w:r>
      <w:r w:rsidR="008A5E86" w:rsidRPr="003406C5">
        <w:rPr>
          <w:rFonts w:ascii="Times New Roman" w:hAnsi="Times New Roman" w:cs="Times New Roman"/>
          <w:szCs w:val="28"/>
        </w:rPr>
        <w:t>Утвержден</w:t>
      </w:r>
      <w:r w:rsidR="0080473B" w:rsidRPr="003406C5">
        <w:rPr>
          <w:rFonts w:ascii="Times New Roman" w:hAnsi="Times New Roman" w:cs="Times New Roman"/>
          <w:szCs w:val="28"/>
        </w:rPr>
        <w:t>о</w:t>
      </w:r>
    </w:p>
    <w:p w:rsidR="008A5E86" w:rsidRPr="003406C5" w:rsidRDefault="008A5E86" w:rsidP="00355429">
      <w:pPr>
        <w:pStyle w:val="ConsPlusNormal"/>
        <w:jc w:val="right"/>
        <w:rPr>
          <w:rFonts w:ascii="Times New Roman" w:hAnsi="Times New Roman" w:cs="Times New Roman"/>
          <w:szCs w:val="28"/>
        </w:rPr>
      </w:pPr>
      <w:r w:rsidRPr="003406C5">
        <w:rPr>
          <w:rFonts w:ascii="Times New Roman" w:hAnsi="Times New Roman" w:cs="Times New Roman"/>
          <w:szCs w:val="28"/>
        </w:rPr>
        <w:t xml:space="preserve">                                                                                              </w:t>
      </w:r>
      <w:r w:rsidR="003406C5">
        <w:rPr>
          <w:rFonts w:ascii="Times New Roman" w:hAnsi="Times New Roman" w:cs="Times New Roman"/>
          <w:szCs w:val="28"/>
        </w:rPr>
        <w:t xml:space="preserve">                          </w:t>
      </w:r>
      <w:r w:rsidRPr="003406C5">
        <w:rPr>
          <w:rFonts w:ascii="Times New Roman" w:hAnsi="Times New Roman" w:cs="Times New Roman"/>
          <w:szCs w:val="28"/>
        </w:rPr>
        <w:t xml:space="preserve">  </w:t>
      </w:r>
      <w:r w:rsidR="009F29A0" w:rsidRPr="003406C5">
        <w:rPr>
          <w:rFonts w:ascii="Times New Roman" w:hAnsi="Times New Roman" w:cs="Times New Roman"/>
          <w:szCs w:val="28"/>
        </w:rPr>
        <w:t xml:space="preserve">Постановлением </w:t>
      </w:r>
    </w:p>
    <w:p w:rsidR="000320B8" w:rsidRDefault="008A5E86" w:rsidP="00355429">
      <w:pPr>
        <w:pStyle w:val="ConsPlusNormal"/>
        <w:jc w:val="right"/>
        <w:rPr>
          <w:rFonts w:ascii="Times New Roman" w:hAnsi="Times New Roman" w:cs="Times New Roman"/>
          <w:szCs w:val="28"/>
        </w:rPr>
      </w:pPr>
      <w:r w:rsidRPr="003406C5">
        <w:rPr>
          <w:rFonts w:ascii="Times New Roman" w:hAnsi="Times New Roman" w:cs="Times New Roman"/>
          <w:szCs w:val="28"/>
        </w:rPr>
        <w:t xml:space="preserve">                                                                          </w:t>
      </w:r>
      <w:r w:rsidR="003406C5">
        <w:rPr>
          <w:rFonts w:ascii="Times New Roman" w:hAnsi="Times New Roman" w:cs="Times New Roman"/>
          <w:szCs w:val="28"/>
        </w:rPr>
        <w:t xml:space="preserve">                                                 </w:t>
      </w:r>
      <w:r w:rsidR="00F87A6B" w:rsidRPr="003406C5">
        <w:rPr>
          <w:rFonts w:ascii="Times New Roman" w:hAnsi="Times New Roman" w:cs="Times New Roman"/>
          <w:szCs w:val="28"/>
        </w:rPr>
        <w:t>А</w:t>
      </w:r>
      <w:r w:rsidRPr="003406C5">
        <w:rPr>
          <w:rFonts w:ascii="Times New Roman" w:hAnsi="Times New Roman" w:cs="Times New Roman"/>
          <w:szCs w:val="28"/>
        </w:rPr>
        <w:t>дминистрации</w:t>
      </w:r>
      <w:r w:rsidR="00F87A6B">
        <w:rPr>
          <w:rFonts w:ascii="Times New Roman" w:hAnsi="Times New Roman" w:cs="Times New Roman"/>
          <w:szCs w:val="28"/>
        </w:rPr>
        <w:t xml:space="preserve"> </w:t>
      </w:r>
    </w:p>
    <w:p w:rsidR="008A5E86" w:rsidRPr="003406C5" w:rsidRDefault="00355429" w:rsidP="00355429">
      <w:pPr>
        <w:pStyle w:val="ConsPlusNormal"/>
        <w:jc w:val="right"/>
        <w:rPr>
          <w:rFonts w:ascii="Times New Roman" w:hAnsi="Times New Roman" w:cs="Times New Roman"/>
          <w:szCs w:val="28"/>
        </w:rPr>
      </w:pPr>
      <w:proofErr w:type="spellStart"/>
      <w:r>
        <w:rPr>
          <w:rFonts w:ascii="Times New Roman" w:hAnsi="Times New Roman" w:cs="Times New Roman"/>
          <w:szCs w:val="28"/>
        </w:rPr>
        <w:t>Шигоньского</w:t>
      </w:r>
      <w:proofErr w:type="spellEnd"/>
      <w:r>
        <w:rPr>
          <w:rFonts w:ascii="Times New Roman" w:hAnsi="Times New Roman" w:cs="Times New Roman"/>
          <w:szCs w:val="28"/>
        </w:rPr>
        <w:t xml:space="preserve"> сельского поселения</w:t>
      </w:r>
      <w:r w:rsidR="008A5E86" w:rsidRPr="003406C5">
        <w:rPr>
          <w:rFonts w:ascii="Times New Roman" w:hAnsi="Times New Roman" w:cs="Times New Roman"/>
          <w:szCs w:val="28"/>
        </w:rPr>
        <w:t xml:space="preserve"> </w:t>
      </w:r>
      <w:proofErr w:type="spellStart"/>
      <w:r w:rsidR="007B0FC2" w:rsidRPr="003406C5">
        <w:rPr>
          <w:rFonts w:ascii="Times New Roman" w:hAnsi="Times New Roman" w:cs="Times New Roman"/>
          <w:szCs w:val="28"/>
        </w:rPr>
        <w:t>Старошайговского</w:t>
      </w:r>
      <w:proofErr w:type="spellEnd"/>
    </w:p>
    <w:p w:rsidR="008A5E86" w:rsidRPr="003406C5" w:rsidRDefault="008A5E86" w:rsidP="00355429">
      <w:pPr>
        <w:pStyle w:val="ConsPlusNormal"/>
        <w:jc w:val="right"/>
        <w:rPr>
          <w:rFonts w:ascii="Times New Roman" w:hAnsi="Times New Roman" w:cs="Times New Roman"/>
          <w:szCs w:val="28"/>
        </w:rPr>
      </w:pPr>
      <w:r w:rsidRPr="003406C5">
        <w:rPr>
          <w:rFonts w:ascii="Times New Roman" w:hAnsi="Times New Roman" w:cs="Times New Roman"/>
          <w:szCs w:val="28"/>
        </w:rPr>
        <w:t xml:space="preserve">                                                                                          </w:t>
      </w:r>
      <w:r w:rsidR="003406C5">
        <w:rPr>
          <w:rFonts w:ascii="Times New Roman" w:hAnsi="Times New Roman" w:cs="Times New Roman"/>
          <w:szCs w:val="28"/>
        </w:rPr>
        <w:t xml:space="preserve">                            </w:t>
      </w:r>
      <w:r w:rsidRPr="003406C5">
        <w:rPr>
          <w:rFonts w:ascii="Times New Roman" w:hAnsi="Times New Roman" w:cs="Times New Roman"/>
          <w:szCs w:val="28"/>
        </w:rPr>
        <w:t xml:space="preserve">  муниципального района</w:t>
      </w:r>
      <w:r w:rsidR="004A125A" w:rsidRPr="003406C5">
        <w:rPr>
          <w:rFonts w:ascii="Times New Roman" w:hAnsi="Times New Roman" w:cs="Times New Roman"/>
          <w:szCs w:val="28"/>
        </w:rPr>
        <w:t xml:space="preserve"> </w:t>
      </w:r>
    </w:p>
    <w:p w:rsidR="008A5E86" w:rsidRPr="003406C5" w:rsidRDefault="008A5E86" w:rsidP="00355429">
      <w:pPr>
        <w:pStyle w:val="ConsPlusNormal"/>
        <w:jc w:val="right"/>
        <w:rPr>
          <w:rFonts w:ascii="Times New Roman" w:hAnsi="Times New Roman" w:cs="Times New Roman"/>
          <w:szCs w:val="28"/>
        </w:rPr>
      </w:pPr>
      <w:r w:rsidRPr="003406C5">
        <w:rPr>
          <w:rFonts w:ascii="Times New Roman" w:hAnsi="Times New Roman" w:cs="Times New Roman"/>
          <w:szCs w:val="28"/>
        </w:rPr>
        <w:t xml:space="preserve">                                                                                            </w:t>
      </w:r>
      <w:r w:rsidR="003406C5">
        <w:rPr>
          <w:rFonts w:ascii="Times New Roman" w:hAnsi="Times New Roman" w:cs="Times New Roman"/>
          <w:szCs w:val="28"/>
        </w:rPr>
        <w:t xml:space="preserve">                            </w:t>
      </w:r>
      <w:r w:rsidRPr="003406C5">
        <w:rPr>
          <w:rFonts w:ascii="Times New Roman" w:hAnsi="Times New Roman" w:cs="Times New Roman"/>
          <w:szCs w:val="28"/>
        </w:rPr>
        <w:t>Республики Мордовия</w:t>
      </w:r>
    </w:p>
    <w:p w:rsidR="008A5E86" w:rsidRPr="003406C5" w:rsidRDefault="008A5E86" w:rsidP="00355429">
      <w:pPr>
        <w:pStyle w:val="ConsPlusNormal"/>
        <w:jc w:val="right"/>
        <w:rPr>
          <w:rFonts w:ascii="Times New Roman" w:hAnsi="Times New Roman" w:cs="Times New Roman"/>
          <w:szCs w:val="28"/>
        </w:rPr>
      </w:pPr>
      <w:r w:rsidRPr="003406C5">
        <w:rPr>
          <w:rFonts w:ascii="Times New Roman" w:hAnsi="Times New Roman" w:cs="Times New Roman"/>
          <w:szCs w:val="28"/>
        </w:rPr>
        <w:t xml:space="preserve">                                                              </w:t>
      </w:r>
      <w:r w:rsidR="00116CB8">
        <w:rPr>
          <w:rFonts w:ascii="Times New Roman" w:hAnsi="Times New Roman" w:cs="Times New Roman"/>
          <w:szCs w:val="28"/>
        </w:rPr>
        <w:t xml:space="preserve">                     </w:t>
      </w:r>
      <w:r w:rsidRPr="003406C5">
        <w:rPr>
          <w:rFonts w:ascii="Times New Roman" w:hAnsi="Times New Roman" w:cs="Times New Roman"/>
          <w:szCs w:val="28"/>
        </w:rPr>
        <w:t xml:space="preserve"> от </w:t>
      </w:r>
      <w:r w:rsidR="009F29A0" w:rsidRPr="003406C5">
        <w:rPr>
          <w:rFonts w:ascii="Times New Roman" w:hAnsi="Times New Roman" w:cs="Times New Roman"/>
          <w:szCs w:val="28"/>
        </w:rPr>
        <w:t>«</w:t>
      </w:r>
      <w:r w:rsidR="00E51570" w:rsidRPr="003406C5">
        <w:rPr>
          <w:rFonts w:ascii="Times New Roman" w:hAnsi="Times New Roman" w:cs="Times New Roman"/>
          <w:szCs w:val="28"/>
        </w:rPr>
        <w:t>1</w:t>
      </w:r>
      <w:r w:rsidR="00355429">
        <w:rPr>
          <w:rFonts w:ascii="Times New Roman" w:hAnsi="Times New Roman" w:cs="Times New Roman"/>
          <w:szCs w:val="28"/>
        </w:rPr>
        <w:t>4</w:t>
      </w:r>
      <w:r w:rsidR="009D1BF1" w:rsidRPr="003406C5">
        <w:rPr>
          <w:rFonts w:ascii="Times New Roman" w:hAnsi="Times New Roman" w:cs="Times New Roman"/>
          <w:szCs w:val="28"/>
        </w:rPr>
        <w:t>»</w:t>
      </w:r>
      <w:r w:rsidR="00E51570" w:rsidRPr="003406C5">
        <w:rPr>
          <w:rFonts w:ascii="Times New Roman" w:hAnsi="Times New Roman" w:cs="Times New Roman"/>
          <w:szCs w:val="28"/>
        </w:rPr>
        <w:t xml:space="preserve"> января</w:t>
      </w:r>
      <w:r w:rsidR="00735F79" w:rsidRPr="003406C5">
        <w:rPr>
          <w:rFonts w:ascii="Times New Roman" w:hAnsi="Times New Roman" w:cs="Times New Roman"/>
          <w:szCs w:val="28"/>
        </w:rPr>
        <w:t xml:space="preserve"> 20</w:t>
      </w:r>
      <w:r w:rsidR="00091A64" w:rsidRPr="003406C5">
        <w:rPr>
          <w:rFonts w:ascii="Times New Roman" w:hAnsi="Times New Roman" w:cs="Times New Roman"/>
          <w:szCs w:val="28"/>
        </w:rPr>
        <w:t>2</w:t>
      </w:r>
      <w:r w:rsidR="00E51570" w:rsidRPr="003406C5">
        <w:rPr>
          <w:rFonts w:ascii="Times New Roman" w:hAnsi="Times New Roman" w:cs="Times New Roman"/>
          <w:szCs w:val="28"/>
        </w:rPr>
        <w:t>2</w:t>
      </w:r>
      <w:r w:rsidRPr="003406C5">
        <w:rPr>
          <w:rFonts w:ascii="Times New Roman" w:hAnsi="Times New Roman" w:cs="Times New Roman"/>
          <w:szCs w:val="28"/>
        </w:rPr>
        <w:t xml:space="preserve"> г. №</w:t>
      </w:r>
      <w:r w:rsidR="009F29A0" w:rsidRPr="003406C5">
        <w:rPr>
          <w:rFonts w:ascii="Times New Roman" w:hAnsi="Times New Roman" w:cs="Times New Roman"/>
          <w:szCs w:val="28"/>
        </w:rPr>
        <w:t xml:space="preserve"> </w:t>
      </w:r>
      <w:r w:rsidR="00E51570" w:rsidRPr="003406C5">
        <w:rPr>
          <w:rFonts w:ascii="Times New Roman" w:hAnsi="Times New Roman" w:cs="Times New Roman"/>
          <w:szCs w:val="28"/>
        </w:rPr>
        <w:t>2</w:t>
      </w:r>
    </w:p>
    <w:p w:rsidR="002D7B1B" w:rsidRPr="00443181" w:rsidRDefault="002D7B1B" w:rsidP="00681A64">
      <w:pPr>
        <w:pStyle w:val="1"/>
        <w:rPr>
          <w:rFonts w:ascii="Times New Roman" w:hAnsi="Times New Roman" w:cs="Times New Roman"/>
          <w:sz w:val="28"/>
          <w:szCs w:val="28"/>
        </w:rPr>
      </w:pPr>
      <w:bookmarkStart w:id="3" w:name="sub_1000"/>
    </w:p>
    <w:bookmarkEnd w:id="3"/>
    <w:p w:rsidR="003406C5" w:rsidRPr="003406C5" w:rsidRDefault="003406C5" w:rsidP="003406C5">
      <w:pPr>
        <w:pStyle w:val="1"/>
        <w:rPr>
          <w:rFonts w:ascii="Times New Roman" w:hAnsi="Times New Roman" w:cs="Times New Roman"/>
          <w:color w:val="auto"/>
          <w:sz w:val="24"/>
        </w:rPr>
      </w:pPr>
      <w:r w:rsidRPr="003406C5">
        <w:rPr>
          <w:rFonts w:ascii="Times New Roman" w:hAnsi="Times New Roman" w:cs="Times New Roman"/>
          <w:color w:val="auto"/>
          <w:sz w:val="24"/>
        </w:rPr>
        <w:t>Порядок</w:t>
      </w:r>
      <w:r w:rsidRPr="003406C5">
        <w:rPr>
          <w:rFonts w:ascii="Times New Roman" w:hAnsi="Times New Roman" w:cs="Times New Roman"/>
          <w:color w:val="auto"/>
          <w:sz w:val="24"/>
        </w:rPr>
        <w:br/>
        <w:t xml:space="preserve">санкционирования оплаты денежных обязательств получателей средств бюджета </w:t>
      </w:r>
      <w:proofErr w:type="spellStart"/>
      <w:r w:rsidR="00355429">
        <w:rPr>
          <w:rFonts w:ascii="Times New Roman" w:hAnsi="Times New Roman" w:cs="Times New Roman"/>
          <w:color w:val="auto"/>
          <w:sz w:val="24"/>
        </w:rPr>
        <w:t>Шигоньского</w:t>
      </w:r>
      <w:proofErr w:type="spellEnd"/>
      <w:r w:rsidR="00355429">
        <w:rPr>
          <w:rFonts w:ascii="Times New Roman" w:hAnsi="Times New Roman" w:cs="Times New Roman"/>
          <w:color w:val="auto"/>
          <w:sz w:val="24"/>
        </w:rPr>
        <w:t xml:space="preserve"> сельского поселения </w:t>
      </w:r>
      <w:proofErr w:type="spellStart"/>
      <w:r w:rsidRPr="003406C5">
        <w:rPr>
          <w:rFonts w:ascii="Times New Roman" w:hAnsi="Times New Roman" w:cs="Times New Roman"/>
          <w:color w:val="auto"/>
          <w:sz w:val="24"/>
        </w:rPr>
        <w:t>Старошайговского</w:t>
      </w:r>
      <w:proofErr w:type="spellEnd"/>
      <w:r w:rsidRPr="003406C5">
        <w:rPr>
          <w:rFonts w:ascii="Times New Roman" w:hAnsi="Times New Roman" w:cs="Times New Roman"/>
          <w:color w:val="auto"/>
          <w:sz w:val="24"/>
        </w:rPr>
        <w:t xml:space="preserve"> муниципального района Республики Мордовия и оплаты денежных обязательств, подлежащих исполнению за счет бюджетных ассигнований по источникам финансирования дефицита бюджета</w:t>
      </w:r>
      <w:r w:rsidR="00F87A6B">
        <w:rPr>
          <w:rFonts w:ascii="Times New Roman" w:hAnsi="Times New Roman" w:cs="Times New Roman"/>
          <w:color w:val="auto"/>
          <w:sz w:val="24"/>
        </w:rPr>
        <w:t xml:space="preserve"> </w:t>
      </w:r>
      <w:r w:rsidRPr="003406C5">
        <w:rPr>
          <w:rFonts w:ascii="Times New Roman" w:hAnsi="Times New Roman" w:cs="Times New Roman"/>
          <w:color w:val="auto"/>
          <w:sz w:val="24"/>
        </w:rPr>
        <w:t xml:space="preserve"> </w:t>
      </w:r>
      <w:r w:rsidR="00355429">
        <w:rPr>
          <w:rFonts w:ascii="Times New Roman" w:hAnsi="Times New Roman" w:cs="Times New Roman"/>
          <w:color w:val="auto"/>
          <w:sz w:val="24"/>
        </w:rPr>
        <w:t xml:space="preserve"> </w:t>
      </w:r>
      <w:proofErr w:type="spellStart"/>
      <w:r w:rsidR="00355429">
        <w:rPr>
          <w:rFonts w:ascii="Times New Roman" w:hAnsi="Times New Roman" w:cs="Times New Roman"/>
          <w:color w:val="auto"/>
          <w:sz w:val="24"/>
        </w:rPr>
        <w:t>Шигоньского</w:t>
      </w:r>
      <w:proofErr w:type="spellEnd"/>
      <w:r w:rsidR="00355429">
        <w:rPr>
          <w:rFonts w:ascii="Times New Roman" w:hAnsi="Times New Roman" w:cs="Times New Roman"/>
          <w:color w:val="auto"/>
          <w:sz w:val="24"/>
        </w:rPr>
        <w:t xml:space="preserve"> сельского поселения </w:t>
      </w:r>
      <w:proofErr w:type="spellStart"/>
      <w:r w:rsidRPr="003406C5">
        <w:rPr>
          <w:rFonts w:ascii="Times New Roman" w:hAnsi="Times New Roman" w:cs="Times New Roman"/>
          <w:color w:val="auto"/>
          <w:sz w:val="24"/>
        </w:rPr>
        <w:t>Старошайговского</w:t>
      </w:r>
      <w:proofErr w:type="spellEnd"/>
      <w:r w:rsidRPr="003406C5">
        <w:rPr>
          <w:rFonts w:ascii="Times New Roman" w:hAnsi="Times New Roman" w:cs="Times New Roman"/>
          <w:color w:val="auto"/>
          <w:sz w:val="24"/>
        </w:rPr>
        <w:t xml:space="preserve"> муниципального района Республики Мордовия</w:t>
      </w:r>
      <w:r w:rsidRPr="003406C5">
        <w:rPr>
          <w:rFonts w:ascii="Times New Roman" w:hAnsi="Times New Roman" w:cs="Times New Roman"/>
          <w:color w:val="auto"/>
          <w:sz w:val="24"/>
        </w:rPr>
        <w:br/>
      </w:r>
    </w:p>
    <w:p w:rsidR="003406C5" w:rsidRPr="003406C5" w:rsidRDefault="003406C5" w:rsidP="003406C5">
      <w:pPr>
        <w:jc w:val="both"/>
        <w:rPr>
          <w:rFonts w:ascii="Times New Roman" w:hAnsi="Times New Roman" w:cs="Times New Roman"/>
          <w:sz w:val="24"/>
        </w:rPr>
      </w:pPr>
      <w:bookmarkStart w:id="4" w:name="sub_1001"/>
      <w:r>
        <w:rPr>
          <w:rFonts w:ascii="Times New Roman" w:hAnsi="Times New Roman" w:cs="Times New Roman"/>
          <w:sz w:val="24"/>
        </w:rPr>
        <w:t xml:space="preserve">                </w:t>
      </w:r>
      <w:r w:rsidRPr="003406C5">
        <w:rPr>
          <w:rFonts w:ascii="Times New Roman" w:hAnsi="Times New Roman" w:cs="Times New Roman"/>
          <w:sz w:val="24"/>
        </w:rPr>
        <w:t>1. Настоящий Порядок устанавливает порядок санкционирования органом, осуществляющим открытие и ведение лицевых счетов получателей средств бюджета Старошайговского муниципального района Республики Мордовия и администраторов источников финансирования дефицита бюджета</w:t>
      </w:r>
      <w:r w:rsidR="00355429">
        <w:rPr>
          <w:rFonts w:ascii="Times New Roman" w:hAnsi="Times New Roman" w:cs="Times New Roman"/>
          <w:sz w:val="24"/>
        </w:rPr>
        <w:t xml:space="preserve"> </w:t>
      </w:r>
      <w:proofErr w:type="spellStart"/>
      <w:r w:rsidR="00355429">
        <w:rPr>
          <w:rFonts w:ascii="Times New Roman" w:hAnsi="Times New Roman" w:cs="Times New Roman"/>
          <w:sz w:val="24"/>
        </w:rPr>
        <w:t>Шигоньского</w:t>
      </w:r>
      <w:proofErr w:type="spellEnd"/>
      <w:r w:rsidR="00355429">
        <w:rPr>
          <w:rFonts w:ascii="Times New Roman" w:hAnsi="Times New Roman" w:cs="Times New Roman"/>
          <w:sz w:val="24"/>
        </w:rPr>
        <w:t xml:space="preserve"> сельского поселения</w:t>
      </w:r>
      <w:r w:rsidRPr="003406C5">
        <w:rPr>
          <w:rFonts w:ascii="Times New Roman" w:hAnsi="Times New Roman" w:cs="Times New Roman"/>
          <w:sz w:val="24"/>
        </w:rPr>
        <w:t xml:space="preserve"> </w:t>
      </w:r>
      <w:proofErr w:type="spellStart"/>
      <w:r w:rsidRPr="003406C5">
        <w:rPr>
          <w:rFonts w:ascii="Times New Roman" w:hAnsi="Times New Roman" w:cs="Times New Roman"/>
          <w:sz w:val="24"/>
        </w:rPr>
        <w:t>Старошайговского</w:t>
      </w:r>
      <w:proofErr w:type="spellEnd"/>
      <w:r w:rsidRPr="003406C5">
        <w:rPr>
          <w:rFonts w:ascii="Times New Roman" w:hAnsi="Times New Roman" w:cs="Times New Roman"/>
          <w:sz w:val="24"/>
        </w:rPr>
        <w:t xml:space="preserve"> муниципального района Республики Мордовия (далее - орган, осуществляющий открытие и ведение лицевых счетов), оплаты за счет средств бюджета</w:t>
      </w:r>
      <w:r w:rsidR="00355429">
        <w:rPr>
          <w:rFonts w:ascii="Times New Roman" w:hAnsi="Times New Roman" w:cs="Times New Roman"/>
          <w:sz w:val="24"/>
        </w:rPr>
        <w:t xml:space="preserve"> </w:t>
      </w:r>
      <w:proofErr w:type="spellStart"/>
      <w:r w:rsidR="00355429">
        <w:rPr>
          <w:rFonts w:ascii="Times New Roman" w:hAnsi="Times New Roman" w:cs="Times New Roman"/>
          <w:sz w:val="24"/>
        </w:rPr>
        <w:t>Шигоньского</w:t>
      </w:r>
      <w:proofErr w:type="spellEnd"/>
      <w:r w:rsidR="00355429">
        <w:rPr>
          <w:rFonts w:ascii="Times New Roman" w:hAnsi="Times New Roman" w:cs="Times New Roman"/>
          <w:sz w:val="24"/>
        </w:rPr>
        <w:t xml:space="preserve"> сельского поселения</w:t>
      </w:r>
      <w:r w:rsidRPr="003406C5">
        <w:rPr>
          <w:rFonts w:ascii="Times New Roman" w:hAnsi="Times New Roman" w:cs="Times New Roman"/>
          <w:sz w:val="24"/>
        </w:rPr>
        <w:t xml:space="preserve"> </w:t>
      </w:r>
      <w:proofErr w:type="spellStart"/>
      <w:r w:rsidRPr="003406C5">
        <w:rPr>
          <w:rFonts w:ascii="Times New Roman" w:hAnsi="Times New Roman" w:cs="Times New Roman"/>
          <w:sz w:val="24"/>
        </w:rPr>
        <w:t>Старошайговского</w:t>
      </w:r>
      <w:proofErr w:type="spellEnd"/>
      <w:r w:rsidRPr="003406C5">
        <w:rPr>
          <w:rFonts w:ascii="Times New Roman" w:hAnsi="Times New Roman" w:cs="Times New Roman"/>
          <w:sz w:val="24"/>
        </w:rPr>
        <w:t xml:space="preserve"> муниципального района Республики Мордовия (далее – местный бюджет) денежных обязательств получателей средств местного бюджета и оплаты денежных обязательств, подлежащих исполнению за счет бюджетных ассигнований по источникам финансирования дефицита местного бюджета.</w:t>
      </w:r>
    </w:p>
    <w:p w:rsidR="003406C5" w:rsidRPr="003406C5" w:rsidRDefault="003406C5" w:rsidP="003406C5">
      <w:pPr>
        <w:jc w:val="both"/>
        <w:rPr>
          <w:rFonts w:ascii="Times New Roman" w:hAnsi="Times New Roman" w:cs="Times New Roman"/>
          <w:sz w:val="24"/>
        </w:rPr>
      </w:pPr>
      <w:bookmarkStart w:id="5" w:name="sub_1002"/>
      <w:bookmarkEnd w:id="4"/>
      <w:r>
        <w:rPr>
          <w:rFonts w:ascii="Times New Roman" w:hAnsi="Times New Roman" w:cs="Times New Roman"/>
          <w:sz w:val="24"/>
        </w:rPr>
        <w:t xml:space="preserve">           </w:t>
      </w:r>
      <w:r w:rsidRPr="003406C5">
        <w:rPr>
          <w:rFonts w:ascii="Times New Roman" w:hAnsi="Times New Roman" w:cs="Times New Roman"/>
          <w:sz w:val="24"/>
        </w:rPr>
        <w:t>2. Для оплаты денежных обязательств получатель средств местного бюджета (администратор источников финансирования дефицита местного бюджета) представляет в орган, осуществляющий открытие и ведение лицевых счетов, распоряжение о совершении казначейских платежей в соответствии с порядком казначейского обслуживания, установленным Федеральным казначейством (далее - Распоряжение, порядок казначейского обслуживания).</w:t>
      </w:r>
    </w:p>
    <w:p w:rsidR="003406C5" w:rsidRPr="003406C5" w:rsidRDefault="003406C5" w:rsidP="003406C5">
      <w:pPr>
        <w:jc w:val="both"/>
        <w:rPr>
          <w:rFonts w:ascii="Times New Roman" w:hAnsi="Times New Roman" w:cs="Times New Roman"/>
          <w:sz w:val="24"/>
        </w:rPr>
      </w:pPr>
      <w:bookmarkStart w:id="6" w:name="sub_1003"/>
      <w:bookmarkEnd w:id="5"/>
      <w:r>
        <w:rPr>
          <w:rFonts w:ascii="Times New Roman" w:hAnsi="Times New Roman" w:cs="Times New Roman"/>
          <w:sz w:val="24"/>
        </w:rPr>
        <w:t xml:space="preserve">             </w:t>
      </w:r>
      <w:r w:rsidRPr="003406C5">
        <w:rPr>
          <w:rFonts w:ascii="Times New Roman" w:hAnsi="Times New Roman" w:cs="Times New Roman"/>
          <w:sz w:val="24"/>
        </w:rPr>
        <w:t xml:space="preserve">3. Орган, осуществляющий открытие и ведение лицевых счетов, проверяет Распоряжение на наличие в нем реквизитов и показателей, предусмотренных </w:t>
      </w:r>
      <w:r w:rsidRPr="003406C5">
        <w:rPr>
          <w:rStyle w:val="a9"/>
          <w:rFonts w:ascii="Times New Roman" w:hAnsi="Times New Roman" w:cs="Times New Roman"/>
          <w:color w:val="auto"/>
          <w:sz w:val="24"/>
        </w:rPr>
        <w:t>пунктом 4</w:t>
      </w:r>
      <w:r w:rsidRPr="003406C5">
        <w:rPr>
          <w:rFonts w:ascii="Times New Roman" w:hAnsi="Times New Roman" w:cs="Times New Roman"/>
          <w:sz w:val="24"/>
        </w:rPr>
        <w:t xml:space="preserve"> настоящего Порядка (с учетом положений </w:t>
      </w:r>
      <w:r w:rsidRPr="003406C5">
        <w:rPr>
          <w:rStyle w:val="a9"/>
          <w:rFonts w:ascii="Times New Roman" w:hAnsi="Times New Roman" w:cs="Times New Roman"/>
          <w:color w:val="auto"/>
          <w:sz w:val="24"/>
        </w:rPr>
        <w:t>пункта 5</w:t>
      </w:r>
      <w:r w:rsidRPr="003406C5">
        <w:rPr>
          <w:rFonts w:ascii="Times New Roman" w:hAnsi="Times New Roman" w:cs="Times New Roman"/>
          <w:sz w:val="24"/>
        </w:rPr>
        <w:t xml:space="preserve"> настоящего Порядка), на соответствие требованиям, установленным </w:t>
      </w:r>
      <w:r w:rsidRPr="003406C5">
        <w:rPr>
          <w:rStyle w:val="a9"/>
          <w:rFonts w:ascii="Times New Roman" w:hAnsi="Times New Roman" w:cs="Times New Roman"/>
          <w:color w:val="auto"/>
          <w:sz w:val="24"/>
        </w:rPr>
        <w:t>пунктами 6</w:t>
      </w:r>
      <w:r w:rsidRPr="003406C5">
        <w:rPr>
          <w:rFonts w:ascii="Times New Roman" w:hAnsi="Times New Roman" w:cs="Times New Roman"/>
          <w:sz w:val="24"/>
        </w:rPr>
        <w:t xml:space="preserve">, </w:t>
      </w:r>
      <w:r w:rsidRPr="003406C5">
        <w:rPr>
          <w:rStyle w:val="a9"/>
          <w:rFonts w:ascii="Times New Roman" w:hAnsi="Times New Roman" w:cs="Times New Roman"/>
          <w:color w:val="auto"/>
          <w:sz w:val="24"/>
        </w:rPr>
        <w:t>7</w:t>
      </w:r>
      <w:r w:rsidRPr="003406C5">
        <w:rPr>
          <w:rFonts w:ascii="Times New Roman" w:hAnsi="Times New Roman" w:cs="Times New Roman"/>
          <w:sz w:val="24"/>
        </w:rPr>
        <w:t xml:space="preserve">, </w:t>
      </w:r>
      <w:r w:rsidRPr="003406C5">
        <w:rPr>
          <w:rStyle w:val="a9"/>
          <w:rFonts w:ascii="Times New Roman" w:hAnsi="Times New Roman" w:cs="Times New Roman"/>
          <w:color w:val="auto"/>
          <w:sz w:val="24"/>
        </w:rPr>
        <w:t>9</w:t>
      </w:r>
      <w:r w:rsidRPr="003406C5">
        <w:rPr>
          <w:rFonts w:ascii="Times New Roman" w:hAnsi="Times New Roman" w:cs="Times New Roman"/>
          <w:sz w:val="24"/>
        </w:rPr>
        <w:t xml:space="preserve"> и </w:t>
      </w:r>
      <w:r w:rsidRPr="003406C5">
        <w:rPr>
          <w:rStyle w:val="a9"/>
          <w:rFonts w:ascii="Times New Roman" w:hAnsi="Times New Roman" w:cs="Times New Roman"/>
          <w:color w:val="auto"/>
          <w:sz w:val="24"/>
        </w:rPr>
        <w:t>10</w:t>
      </w:r>
      <w:r w:rsidRPr="003406C5">
        <w:rPr>
          <w:rFonts w:ascii="Times New Roman" w:hAnsi="Times New Roman" w:cs="Times New Roman"/>
          <w:sz w:val="24"/>
        </w:rPr>
        <w:t xml:space="preserve"> настоящего Порядка, а также наличие документов, предусмотренных пунктами 7 и </w:t>
      </w:r>
      <w:hyperlink w:anchor="sub_1008" w:history="1">
        <w:r w:rsidRPr="003406C5">
          <w:rPr>
            <w:rStyle w:val="a9"/>
            <w:rFonts w:ascii="Times New Roman" w:hAnsi="Times New Roman" w:cs="Times New Roman"/>
            <w:color w:val="auto"/>
            <w:sz w:val="24"/>
          </w:rPr>
          <w:t>8</w:t>
        </w:r>
      </w:hyperlink>
      <w:r w:rsidRPr="003406C5">
        <w:rPr>
          <w:rFonts w:ascii="Times New Roman" w:hAnsi="Times New Roman" w:cs="Times New Roman"/>
          <w:sz w:val="24"/>
        </w:rPr>
        <w:t xml:space="preserve"> настоящего Порядка:</w:t>
      </w:r>
    </w:p>
    <w:bookmarkEnd w:id="6"/>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не позднее рабочего дня, следующего за днем представления получателем средств местного бюджета (администратором источников финансирования дефицита местного бюджета) Распоряжения в орган, осуществляющий открытие и ведение лицевых счетов;</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 xml:space="preserve">не позднее четвертого рабочего дня, следующего за днем представления получателем средств местного бюджета Распоряжения в орган, осуществляющий открытие и ведение лицевых счетов, в случаях, установленных </w:t>
      </w:r>
      <w:r w:rsidRPr="003406C5">
        <w:rPr>
          <w:rStyle w:val="a9"/>
          <w:rFonts w:ascii="Times New Roman" w:hAnsi="Times New Roman" w:cs="Times New Roman"/>
          <w:color w:val="auto"/>
          <w:sz w:val="24"/>
        </w:rPr>
        <w:t>частью второй пункта 6</w:t>
      </w:r>
      <w:r w:rsidRPr="003406C5">
        <w:rPr>
          <w:rFonts w:ascii="Times New Roman" w:hAnsi="Times New Roman" w:cs="Times New Roman"/>
          <w:sz w:val="24"/>
        </w:rPr>
        <w:t xml:space="preserve"> настоящего Порядка.</w:t>
      </w:r>
    </w:p>
    <w:p w:rsidR="003406C5" w:rsidRPr="003406C5" w:rsidRDefault="003406C5" w:rsidP="003406C5">
      <w:pPr>
        <w:jc w:val="both"/>
        <w:rPr>
          <w:rFonts w:ascii="Times New Roman" w:hAnsi="Times New Roman" w:cs="Times New Roman"/>
          <w:sz w:val="24"/>
        </w:rPr>
      </w:pPr>
      <w:bookmarkStart w:id="7" w:name="sub_1004"/>
      <w:r>
        <w:rPr>
          <w:rFonts w:ascii="Times New Roman" w:hAnsi="Times New Roman" w:cs="Times New Roman"/>
          <w:sz w:val="24"/>
        </w:rPr>
        <w:lastRenderedPageBreak/>
        <w:t xml:space="preserve">           </w:t>
      </w:r>
      <w:r w:rsidRPr="003406C5">
        <w:rPr>
          <w:rFonts w:ascii="Times New Roman" w:hAnsi="Times New Roman" w:cs="Times New Roman"/>
          <w:sz w:val="24"/>
        </w:rPr>
        <w:t>4. Распоряжение проверяется на наличие в нем следующих реквизитов и показателей:</w:t>
      </w:r>
    </w:p>
    <w:bookmarkEnd w:id="7"/>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 xml:space="preserve">1) подписей, соответствующих имеющимся образцам, представленным получателем средств местного бюджета (администратором источников финансирования дефицита местного бюджета) для открытия соответствующего лицевого счета в порядке, установленном в соответствии с </w:t>
      </w:r>
      <w:r w:rsidRPr="003406C5">
        <w:rPr>
          <w:rStyle w:val="a9"/>
          <w:rFonts w:ascii="Times New Roman" w:hAnsi="Times New Roman" w:cs="Times New Roman"/>
          <w:color w:val="auto"/>
          <w:sz w:val="24"/>
        </w:rPr>
        <w:t>пунктом 9 статьи 220.1</w:t>
      </w:r>
      <w:r w:rsidRPr="003406C5">
        <w:rPr>
          <w:rFonts w:ascii="Times New Roman" w:hAnsi="Times New Roman" w:cs="Times New Roman"/>
          <w:sz w:val="24"/>
        </w:rPr>
        <w:t xml:space="preserve"> Бюджетного кодекса Российской Федерации;</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 xml:space="preserve">2) уникального кода получателя средств местного бюджета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в соответствии с </w:t>
      </w:r>
      <w:r w:rsidRPr="003406C5">
        <w:rPr>
          <w:rStyle w:val="a9"/>
          <w:rFonts w:ascii="Times New Roman" w:hAnsi="Times New Roman" w:cs="Times New Roman"/>
          <w:color w:val="auto"/>
          <w:sz w:val="24"/>
        </w:rPr>
        <w:t>абзацем двадцатым статьи 165</w:t>
      </w:r>
      <w:r w:rsidRPr="003406C5">
        <w:rPr>
          <w:rFonts w:ascii="Times New Roman" w:hAnsi="Times New Roman" w:cs="Times New Roman"/>
          <w:sz w:val="24"/>
        </w:rPr>
        <w:t xml:space="preserve"> Бюджетного кодекса Российской Федерации (далее - код участника бюджетного процесса по Сводному реестру), и номера соответствующего лицевого счета;</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3) кодов классификации расходов местного бюджета (классификации источников финансирования дефицитов местного бюджета), по которым необходимо произвести перечисление, а также текстового назначения платежа;</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 xml:space="preserve">4) суммы перечисления и кода валюты в соответствии с </w:t>
      </w:r>
      <w:r w:rsidRPr="003406C5">
        <w:rPr>
          <w:rStyle w:val="a9"/>
          <w:rFonts w:ascii="Times New Roman" w:hAnsi="Times New Roman" w:cs="Times New Roman"/>
          <w:color w:val="auto"/>
          <w:sz w:val="24"/>
        </w:rPr>
        <w:t>Общероссийским классификатором валют</w:t>
      </w:r>
      <w:r w:rsidRPr="003406C5">
        <w:rPr>
          <w:rFonts w:ascii="Times New Roman" w:hAnsi="Times New Roman" w:cs="Times New Roman"/>
          <w:sz w:val="24"/>
        </w:rPr>
        <w:t>, в которой он должен быть произведен;</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 xml:space="preserve">5) суммы перечисления в </w:t>
      </w:r>
      <w:r w:rsidRPr="003406C5">
        <w:rPr>
          <w:rStyle w:val="a9"/>
          <w:rFonts w:ascii="Times New Roman" w:hAnsi="Times New Roman" w:cs="Times New Roman"/>
          <w:sz w:val="24"/>
        </w:rPr>
        <w:t>валюте</w:t>
      </w:r>
      <w:r w:rsidRPr="003406C5">
        <w:rPr>
          <w:rFonts w:ascii="Times New Roman" w:hAnsi="Times New Roman" w:cs="Times New Roman"/>
          <w:sz w:val="24"/>
        </w:rPr>
        <w:t xml:space="preserve"> Российской Федерации, в рублевом эквиваленте, исчисленном на дату оформления Распоряжения;</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6) вида средств;</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7) наименования, банковских реквизитов, идентификационного номера налогоплательщика (далее - ИНН) и кода причины постановки на учет (далее - КПП) (при наличии) получателя денежных средств в Распоряжении;</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8) номера учтенного в органе, осуществляющем открытие и ведение лицевых счетов, бюджетного обязательства и номера денежного обязательства получателя средств местного бюджета (при наличии);</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9) номера и серии чека;</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10) срока действия чека;</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11) фамилии, имени и отчества получателя средств по чеку;</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12) данных документов, удостоверяющих личность получателя средств по чеку;</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 xml:space="preserve">13) данных для осуществления налоговых и иных обязательных платежей в бюджеты бюджетной системы Российской Федерации, предусмотренных </w:t>
      </w:r>
      <w:r w:rsidRPr="003406C5">
        <w:rPr>
          <w:rStyle w:val="a9"/>
          <w:rFonts w:ascii="Times New Roman" w:hAnsi="Times New Roman" w:cs="Times New Roman"/>
          <w:color w:val="auto"/>
          <w:sz w:val="24"/>
        </w:rPr>
        <w:t>Правилами</w:t>
      </w:r>
      <w:r w:rsidRPr="003406C5">
        <w:rPr>
          <w:rFonts w:ascii="Times New Roman" w:hAnsi="Times New Roman" w:cs="Times New Roman"/>
          <w:sz w:val="24"/>
        </w:rPr>
        <w:t xml:space="preserve"> указания информации в реквизитах распоряжений о переводе денежных средств в уплату платежей в бюджетную систему Российской Федерации, установленными в соответствии с </w:t>
      </w:r>
      <w:r w:rsidRPr="003406C5">
        <w:rPr>
          <w:rStyle w:val="a9"/>
          <w:rFonts w:ascii="Times New Roman" w:hAnsi="Times New Roman" w:cs="Times New Roman"/>
          <w:color w:val="auto"/>
          <w:sz w:val="24"/>
        </w:rPr>
        <w:t>пунктом 7 статьи 45</w:t>
      </w:r>
      <w:r w:rsidRPr="003406C5">
        <w:rPr>
          <w:rFonts w:ascii="Times New Roman" w:hAnsi="Times New Roman" w:cs="Times New Roman"/>
          <w:sz w:val="24"/>
        </w:rPr>
        <w:t xml:space="preserve"> Налогового кодекса Российской Федерации;</w:t>
      </w:r>
    </w:p>
    <w:p w:rsidR="003406C5" w:rsidRPr="003406C5" w:rsidRDefault="003406C5" w:rsidP="003406C5">
      <w:pPr>
        <w:jc w:val="both"/>
        <w:rPr>
          <w:rFonts w:ascii="Times New Roman" w:hAnsi="Times New Roman" w:cs="Times New Roman"/>
          <w:sz w:val="24"/>
        </w:rPr>
      </w:pPr>
      <w:bookmarkStart w:id="8" w:name="sub_100414"/>
      <w:r>
        <w:rPr>
          <w:rFonts w:ascii="Times New Roman" w:hAnsi="Times New Roman" w:cs="Times New Roman"/>
          <w:sz w:val="24"/>
        </w:rPr>
        <w:t xml:space="preserve">    </w:t>
      </w:r>
      <w:r w:rsidRPr="003406C5">
        <w:rPr>
          <w:rFonts w:ascii="Times New Roman" w:hAnsi="Times New Roman" w:cs="Times New Roman"/>
          <w:sz w:val="24"/>
        </w:rPr>
        <w:t xml:space="preserve">14) реквизитов (номер, дата) документов (договора, муниципального контракта, соглашения) (при наличии), на основании которых возникают бюджетные обязательства получателей средств местного бюджета, и документов, подтверждающих возникновение денежных обязательств </w:t>
      </w:r>
      <w:r w:rsidRPr="003406C5">
        <w:rPr>
          <w:rFonts w:ascii="Times New Roman" w:hAnsi="Times New Roman" w:cs="Times New Roman"/>
          <w:sz w:val="24"/>
        </w:rPr>
        <w:lastRenderedPageBreak/>
        <w:t xml:space="preserve">получателей средств местного бюджета, предоставляемых получателями средств местного бюджета при постановке на учет бюджетных и денежных обязательств в соответствии с порядком учета бюджетных и денежных обязательств получателей средств бюджета </w:t>
      </w:r>
      <w:proofErr w:type="spellStart"/>
      <w:r w:rsidR="00F87A6B">
        <w:rPr>
          <w:rFonts w:ascii="Times New Roman" w:hAnsi="Times New Roman" w:cs="Times New Roman"/>
          <w:sz w:val="24"/>
        </w:rPr>
        <w:t>Шигоньского</w:t>
      </w:r>
      <w:proofErr w:type="spellEnd"/>
      <w:r w:rsidR="00F87A6B">
        <w:rPr>
          <w:rFonts w:ascii="Times New Roman" w:hAnsi="Times New Roman" w:cs="Times New Roman"/>
          <w:sz w:val="24"/>
        </w:rPr>
        <w:t xml:space="preserve"> сельского поселения </w:t>
      </w:r>
      <w:proofErr w:type="spellStart"/>
      <w:r w:rsidRPr="003406C5">
        <w:rPr>
          <w:rFonts w:ascii="Times New Roman" w:hAnsi="Times New Roman" w:cs="Times New Roman"/>
          <w:sz w:val="24"/>
        </w:rPr>
        <w:t>Старошайговского</w:t>
      </w:r>
      <w:proofErr w:type="spellEnd"/>
      <w:r w:rsidRPr="003406C5">
        <w:rPr>
          <w:rFonts w:ascii="Times New Roman" w:hAnsi="Times New Roman" w:cs="Times New Roman"/>
          <w:sz w:val="24"/>
        </w:rPr>
        <w:t xml:space="preserve"> муниципального района Республики Мордовия, установленным финансовым управлением администрации Старошайговского муниципального района Республики Мордовия (далее - порядок учета обязательств);</w:t>
      </w:r>
    </w:p>
    <w:bookmarkEnd w:id="8"/>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 xml:space="preserve">15) реквизитов (тип, номер, дата) документа, подтверждающего возникновение денежного обязательства при поставке товаров (накладная и (или) акт приемки-передачи и (или) </w:t>
      </w:r>
      <w:r w:rsidRPr="003406C5">
        <w:rPr>
          <w:rStyle w:val="a9"/>
          <w:rFonts w:ascii="Times New Roman" w:hAnsi="Times New Roman" w:cs="Times New Roman"/>
          <w:sz w:val="24"/>
        </w:rPr>
        <w:t>счет-фактура</w:t>
      </w:r>
      <w:r w:rsidRPr="003406C5">
        <w:rPr>
          <w:rFonts w:ascii="Times New Roman" w:hAnsi="Times New Roman" w:cs="Times New Roman"/>
          <w:sz w:val="24"/>
        </w:rPr>
        <w:t>), выполнении работ, оказании услуг (акт выполненных работ (оказанных услуг) и (или) счет и (или) счет-фактура), номер и дата исполнительного документа (исполнительный лист, судебный приказ), иных документов, подтверждающих возникновение соответствующих денежных обязательств (далее - документы, подтверждающие возникновение денежных обязательств),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16) кода источника поступлений целевых средств в соответствии с порядком осуществления территориальными органами Федерального казначейства санкционирования расходов, источником финансового обеспечения которых являются целевые средства при казначейском сопровождении;</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 xml:space="preserve">17) номера лицевого счета неучастника бюджетного процесса - получателя денежных средств по Заявке, идентификатора муниципального контракта (контракта, договора, соглашения), сформированного в соответствии с порядком формирования идентификатора соглашения, муниципального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w:t>
      </w:r>
      <w:r w:rsidRPr="003406C5">
        <w:rPr>
          <w:rStyle w:val="a9"/>
          <w:rFonts w:ascii="Times New Roman" w:hAnsi="Times New Roman" w:cs="Times New Roman"/>
          <w:sz w:val="24"/>
        </w:rPr>
        <w:t>валюте</w:t>
      </w:r>
      <w:r w:rsidRPr="003406C5">
        <w:rPr>
          <w:rFonts w:ascii="Times New Roman" w:hAnsi="Times New Roman" w:cs="Times New Roman"/>
          <w:sz w:val="24"/>
        </w:rPr>
        <w:t xml:space="preserve"> Российской Федерации (далее - идентификатор муниципального контракта (контракта, договора, соглашения)), а также иной информации, необходимой для выполнения условия о казначейском сопровождении платежа, в случае, если платеж подлежит казначейскому сопровождению;</w:t>
      </w:r>
    </w:p>
    <w:p w:rsidR="003406C5" w:rsidRPr="003406C5" w:rsidRDefault="003406C5" w:rsidP="003406C5">
      <w:pPr>
        <w:jc w:val="both"/>
        <w:rPr>
          <w:rFonts w:ascii="Times New Roman" w:hAnsi="Times New Roman" w:cs="Times New Roman"/>
          <w:sz w:val="24"/>
        </w:rPr>
      </w:pPr>
      <w:bookmarkStart w:id="9" w:name="sub_1005"/>
      <w:r>
        <w:rPr>
          <w:rFonts w:ascii="Times New Roman" w:hAnsi="Times New Roman" w:cs="Times New Roman"/>
          <w:sz w:val="24"/>
        </w:rPr>
        <w:t xml:space="preserve">       </w:t>
      </w:r>
      <w:r w:rsidRPr="003406C5">
        <w:rPr>
          <w:rFonts w:ascii="Times New Roman" w:hAnsi="Times New Roman" w:cs="Times New Roman"/>
          <w:sz w:val="24"/>
        </w:rPr>
        <w:t xml:space="preserve">5. Требования </w:t>
      </w:r>
      <w:r w:rsidRPr="003406C5">
        <w:rPr>
          <w:rStyle w:val="a9"/>
          <w:rFonts w:ascii="Times New Roman" w:hAnsi="Times New Roman" w:cs="Times New Roman"/>
          <w:color w:val="auto"/>
          <w:sz w:val="24"/>
        </w:rPr>
        <w:t>подпунктов 14 - 16 пункта 4</w:t>
      </w:r>
      <w:r w:rsidRPr="003406C5">
        <w:rPr>
          <w:rFonts w:ascii="Times New Roman" w:hAnsi="Times New Roman" w:cs="Times New Roman"/>
          <w:sz w:val="24"/>
        </w:rPr>
        <w:t xml:space="preserve"> настоящего Порядка не применяются в отношении Распоряжений при перечислении средств обособленным подразделениям получателей средств местного бюджета, не наделенным полномочиями по ведению бюджетного учета.</w:t>
      </w:r>
    </w:p>
    <w:bookmarkEnd w:id="9"/>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 xml:space="preserve">Требования </w:t>
      </w:r>
      <w:r w:rsidRPr="003406C5">
        <w:rPr>
          <w:rStyle w:val="a9"/>
          <w:rFonts w:ascii="Times New Roman" w:hAnsi="Times New Roman" w:cs="Times New Roman"/>
          <w:color w:val="auto"/>
          <w:sz w:val="24"/>
        </w:rPr>
        <w:t>подпункта 14 пункта 4</w:t>
      </w:r>
      <w:r w:rsidRPr="003406C5">
        <w:rPr>
          <w:rFonts w:ascii="Times New Roman" w:hAnsi="Times New Roman" w:cs="Times New Roman"/>
          <w:sz w:val="24"/>
        </w:rPr>
        <w:t xml:space="preserve"> настоящего Порядка также не применяются в отношении Распоряжения при оплате товаров, выполнении работ, оказании услуг в случаях, когда заключение договора (муниципального контракта) на поставку товаров, выполнение работ, оказание услуг для муниципальных нужд (далее - договор (муниципальный контракт) законодательством Российской Федерации не предусмотрено.</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 xml:space="preserve">В одном Распоряжении может содержаться несколько сумм кассовых расходов (кассовых выплат) по разным кодам классификации расходов местного бюджета (классификации источников финансирования дефицитов местного бюджета) в рамках одного денежного обязательства </w:t>
      </w:r>
      <w:r w:rsidRPr="003406C5">
        <w:rPr>
          <w:rFonts w:ascii="Times New Roman" w:hAnsi="Times New Roman" w:cs="Times New Roman"/>
          <w:sz w:val="24"/>
        </w:rPr>
        <w:lastRenderedPageBreak/>
        <w:t>получателя средств местного бюджета (администратора источников финансирования дефицита местного бюджета).</w:t>
      </w:r>
    </w:p>
    <w:p w:rsidR="003406C5" w:rsidRPr="003406C5" w:rsidRDefault="003406C5" w:rsidP="003406C5">
      <w:pPr>
        <w:jc w:val="both"/>
        <w:rPr>
          <w:rFonts w:ascii="Times New Roman" w:hAnsi="Times New Roman" w:cs="Times New Roman"/>
          <w:sz w:val="24"/>
        </w:rPr>
      </w:pPr>
      <w:bookmarkStart w:id="10" w:name="sub_1006"/>
      <w:r>
        <w:rPr>
          <w:rFonts w:ascii="Times New Roman" w:hAnsi="Times New Roman" w:cs="Times New Roman"/>
          <w:sz w:val="24"/>
        </w:rPr>
        <w:t xml:space="preserve">      </w:t>
      </w:r>
      <w:r w:rsidRPr="003406C5">
        <w:rPr>
          <w:rFonts w:ascii="Times New Roman" w:hAnsi="Times New Roman" w:cs="Times New Roman"/>
          <w:sz w:val="24"/>
        </w:rPr>
        <w:t>6. При санкционировании оплаты денежных обязательств по расходам (за исключением расходов по публичным нормативным обязательствам) осуществляется проверка Распоряжения по следующим направлениям:</w:t>
      </w:r>
    </w:p>
    <w:p w:rsidR="003406C5" w:rsidRPr="003406C5" w:rsidRDefault="003406C5" w:rsidP="003406C5">
      <w:pPr>
        <w:jc w:val="both"/>
        <w:rPr>
          <w:rFonts w:ascii="Times New Roman" w:hAnsi="Times New Roman" w:cs="Times New Roman"/>
          <w:sz w:val="24"/>
        </w:rPr>
      </w:pPr>
      <w:bookmarkStart w:id="11" w:name="sub_10061"/>
      <w:bookmarkEnd w:id="10"/>
      <w:r>
        <w:rPr>
          <w:rFonts w:ascii="Times New Roman" w:hAnsi="Times New Roman" w:cs="Times New Roman"/>
          <w:sz w:val="24"/>
        </w:rPr>
        <w:t xml:space="preserve">     </w:t>
      </w:r>
      <w:r w:rsidRPr="003406C5">
        <w:rPr>
          <w:rFonts w:ascii="Times New Roman" w:hAnsi="Times New Roman" w:cs="Times New Roman"/>
          <w:sz w:val="24"/>
        </w:rPr>
        <w:t xml:space="preserve">1) соответствие указанных в Распоряжении кодов классификации расходов местного бюджета кодам </w:t>
      </w:r>
      <w:r w:rsidRPr="003406C5">
        <w:rPr>
          <w:rStyle w:val="a9"/>
          <w:rFonts w:ascii="Times New Roman" w:hAnsi="Times New Roman" w:cs="Times New Roman"/>
          <w:color w:val="auto"/>
          <w:sz w:val="24"/>
        </w:rPr>
        <w:t>бюджетной классификации</w:t>
      </w:r>
      <w:r w:rsidRPr="003406C5">
        <w:rPr>
          <w:rFonts w:ascii="Times New Roman" w:hAnsi="Times New Roman" w:cs="Times New Roman"/>
          <w:sz w:val="24"/>
        </w:rPr>
        <w:t xml:space="preserve"> Российской Федерации, действующим в текущем финансовом году на момент представления Распоряжения;</w:t>
      </w:r>
    </w:p>
    <w:bookmarkEnd w:id="11"/>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2) соответствие содержания операции, исходя из денежного обязательства, содержанию текста назначения платежа, указанному в Распоряжении;</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 xml:space="preserve">3) соответствие указанных в Распоряжении кодов видов расходов классификации расходов местного бюджета текстовому назначению платежа, исходя из содержания текста назначения платежа, согласно порядку применения кодов </w:t>
      </w:r>
      <w:r w:rsidRPr="003406C5">
        <w:rPr>
          <w:rStyle w:val="a9"/>
          <w:rFonts w:ascii="Times New Roman" w:hAnsi="Times New Roman" w:cs="Times New Roman"/>
          <w:color w:val="auto"/>
          <w:sz w:val="24"/>
        </w:rPr>
        <w:t>бюджетной классификации</w:t>
      </w:r>
      <w:r w:rsidRPr="003406C5">
        <w:rPr>
          <w:rFonts w:ascii="Times New Roman" w:hAnsi="Times New Roman" w:cs="Times New Roman"/>
          <w:sz w:val="24"/>
        </w:rPr>
        <w:t xml:space="preserve"> Российской Федерации, установленному в соответствии с </w:t>
      </w:r>
      <w:r w:rsidRPr="003406C5">
        <w:rPr>
          <w:rStyle w:val="a9"/>
          <w:rFonts w:ascii="Times New Roman" w:hAnsi="Times New Roman" w:cs="Times New Roman"/>
          <w:color w:val="auto"/>
          <w:sz w:val="24"/>
        </w:rPr>
        <w:t>пунктом 2 статьи 18</w:t>
      </w:r>
      <w:r w:rsidRPr="003406C5">
        <w:rPr>
          <w:rFonts w:ascii="Times New Roman" w:hAnsi="Times New Roman" w:cs="Times New Roman"/>
          <w:sz w:val="24"/>
        </w:rPr>
        <w:t xml:space="preserve"> Бюджетного кодекса Российской Федерации (далее - порядок применения бюджетной классификации);</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4) не</w:t>
      </w:r>
      <w:r w:rsidR="00355429">
        <w:rPr>
          <w:rFonts w:ascii="Times New Roman" w:hAnsi="Times New Roman" w:cs="Times New Roman"/>
          <w:sz w:val="24"/>
        </w:rPr>
        <w:t xml:space="preserve"> </w:t>
      </w:r>
      <w:r w:rsidRPr="003406C5">
        <w:rPr>
          <w:rFonts w:ascii="Times New Roman" w:hAnsi="Times New Roman" w:cs="Times New Roman"/>
          <w:sz w:val="24"/>
        </w:rPr>
        <w:t>превышение сумм в Распоряжении остатков неисполненных бюджетных обязательств, лимитов бюджетных обязательств и предельных объемов финансирования, учтенных на соответствующем лицевом счете;</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5) соответствие наименования, ИНН, КПП (при наличии), банковских реквизитов получателя денежных средств, указанных в Распоряжении, наименованию, ИНН, КПП (при наличии), банковским реквизитам получателя денежных средств, указанным в бюджетном обязательстве;</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 xml:space="preserve">6) соответствие реквизитов Распоряжения требованиям </w:t>
      </w:r>
      <w:r w:rsidRPr="003406C5">
        <w:rPr>
          <w:rStyle w:val="a9"/>
          <w:rFonts w:ascii="Times New Roman" w:hAnsi="Times New Roman" w:cs="Times New Roman"/>
          <w:sz w:val="24"/>
        </w:rPr>
        <w:t>бюджетного законодательства</w:t>
      </w:r>
      <w:r w:rsidRPr="003406C5">
        <w:rPr>
          <w:rFonts w:ascii="Times New Roman" w:hAnsi="Times New Roman" w:cs="Times New Roman"/>
          <w:sz w:val="24"/>
        </w:rPr>
        <w:t xml:space="preserve"> Российской Федерации о перечислении средств местного бюджета на соответствующие казначейские счета;</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7) идентичность кода участника бюджетного процесса по Сводному реестру по денежному обязательству и платежу;</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8) идентичность кода (кодов) классификации расходов местного бюджета по денежному обязательству и платежу;</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9) идентичность кода валюты, в которой принято денежное обязательство, и кода валюты, в которой должен быть осуществлен платеж по Распоряжению;</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10) не</w:t>
      </w:r>
      <w:r w:rsidR="00355429">
        <w:rPr>
          <w:rFonts w:ascii="Times New Roman" w:hAnsi="Times New Roman" w:cs="Times New Roman"/>
          <w:sz w:val="24"/>
        </w:rPr>
        <w:t xml:space="preserve"> </w:t>
      </w:r>
      <w:r w:rsidRPr="003406C5">
        <w:rPr>
          <w:rFonts w:ascii="Times New Roman" w:hAnsi="Times New Roman" w:cs="Times New Roman"/>
          <w:sz w:val="24"/>
        </w:rPr>
        <w:t>превышение суммы Распоряжения над суммой неисполненного денежного обязательства, рассчитанной как разница суммы денежного обязательства (в случае исполнения денежного обязательства многократно - с учетом ранее произведенных выплат по данному денежному обязательству) и суммы ранее произведенного в рамках соответствующего бюджетного обязательства авансового платежа, по которому не подтверждена поставка товара (выполнение работ, оказание услуг);</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11) соответствие кода классификации расходов местного бюджета по денежному обязательству и платежу;</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lastRenderedPageBreak/>
        <w:t xml:space="preserve">     </w:t>
      </w:r>
      <w:r w:rsidRPr="003406C5">
        <w:rPr>
          <w:rFonts w:ascii="Times New Roman" w:hAnsi="Times New Roman" w:cs="Times New Roman"/>
          <w:sz w:val="24"/>
        </w:rPr>
        <w:t>12) не</w:t>
      </w:r>
      <w:r w:rsidR="00355429">
        <w:rPr>
          <w:rFonts w:ascii="Times New Roman" w:hAnsi="Times New Roman" w:cs="Times New Roman"/>
          <w:sz w:val="24"/>
        </w:rPr>
        <w:t xml:space="preserve"> </w:t>
      </w:r>
      <w:r w:rsidRPr="003406C5">
        <w:rPr>
          <w:rFonts w:ascii="Times New Roman" w:hAnsi="Times New Roman" w:cs="Times New Roman"/>
          <w:sz w:val="24"/>
        </w:rPr>
        <w:t>превышение размера авансового платежа, указанного в Распоряжении, над суммой авансового платежа по бюджетному обязательству с учетом ранее осуществленных авансовых платежей;</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 xml:space="preserve">13) соответствие уникального номера реестровой записи в определенном </w:t>
      </w:r>
      <w:r w:rsidRPr="003406C5">
        <w:rPr>
          <w:rStyle w:val="a9"/>
          <w:rFonts w:ascii="Times New Roman" w:hAnsi="Times New Roman" w:cs="Times New Roman"/>
          <w:sz w:val="24"/>
        </w:rPr>
        <w:t>законодательством</w:t>
      </w:r>
      <w:r w:rsidRPr="003406C5">
        <w:rPr>
          <w:rFonts w:ascii="Times New Roman" w:hAnsi="Times New Roman" w:cs="Times New Roman"/>
          <w:sz w:val="24"/>
        </w:rPr>
        <w:t xml:space="preserve"> о контрактной системе Российской Федерации в сфере закупок товаров, работ, услуг для обеспечения государственных и муниципальных нужд реестре контрактов, заключенных заказчиками, или реестре контрактов, содержащих сведения, составляющие государственную тайну (далее соответственно - реестр контрактов, реестр контрактов, содержащих государственную тайну), договору (муниципальному контракту), подлежащему включению в реестр контрактов или реестр контрактов, составляющих государственную тайну, указанных в Распоряжении.</w:t>
      </w:r>
    </w:p>
    <w:p w:rsidR="003406C5" w:rsidRPr="003406C5" w:rsidRDefault="003406C5" w:rsidP="003406C5">
      <w:pPr>
        <w:jc w:val="both"/>
        <w:rPr>
          <w:rFonts w:ascii="Times New Roman" w:hAnsi="Times New Roman" w:cs="Times New Roman"/>
          <w:sz w:val="24"/>
        </w:rPr>
      </w:pPr>
      <w:bookmarkStart w:id="12" w:name="sub_10062"/>
      <w:r w:rsidRPr="003406C5">
        <w:rPr>
          <w:rFonts w:ascii="Times New Roman" w:hAnsi="Times New Roman" w:cs="Times New Roman"/>
          <w:sz w:val="24"/>
        </w:rPr>
        <w:t>Проверка, установленная настоящим подпунктом, не производится при представлении Распоряжения для осуществления первого авансового платежа по договору (муниципальному контракту), содержащему сведения, составляющие государственную тайну;</w:t>
      </w:r>
    </w:p>
    <w:p w:rsidR="003406C5" w:rsidRPr="003406C5" w:rsidRDefault="003406C5" w:rsidP="003406C5">
      <w:pPr>
        <w:jc w:val="both"/>
        <w:rPr>
          <w:rFonts w:ascii="Times New Roman" w:hAnsi="Times New Roman" w:cs="Times New Roman"/>
          <w:sz w:val="24"/>
        </w:rPr>
      </w:pPr>
      <w:bookmarkStart w:id="13" w:name="sub_10614"/>
      <w:bookmarkEnd w:id="12"/>
      <w:r>
        <w:rPr>
          <w:rFonts w:ascii="Times New Roman" w:hAnsi="Times New Roman" w:cs="Times New Roman"/>
          <w:sz w:val="24"/>
        </w:rPr>
        <w:t xml:space="preserve">      </w:t>
      </w:r>
      <w:r w:rsidRPr="003406C5">
        <w:rPr>
          <w:rFonts w:ascii="Times New Roman" w:hAnsi="Times New Roman" w:cs="Times New Roman"/>
          <w:sz w:val="24"/>
        </w:rPr>
        <w:t>14) не</w:t>
      </w:r>
      <w:r w:rsidR="00355429">
        <w:rPr>
          <w:rFonts w:ascii="Times New Roman" w:hAnsi="Times New Roman" w:cs="Times New Roman"/>
          <w:sz w:val="24"/>
        </w:rPr>
        <w:t xml:space="preserve"> </w:t>
      </w:r>
      <w:r w:rsidRPr="003406C5">
        <w:rPr>
          <w:rFonts w:ascii="Times New Roman" w:hAnsi="Times New Roman" w:cs="Times New Roman"/>
          <w:sz w:val="24"/>
        </w:rPr>
        <w:t>превышение указанной в Распоряжении суммы авансового платежа с учетом сумм ранее произведенных авансовых платежей по соответствующему бюджетному обязательству над предельным размером авансового платежа, установленным Правительством Республики Мордовия;</w:t>
      </w:r>
    </w:p>
    <w:p w:rsidR="003406C5" w:rsidRPr="003406C5" w:rsidRDefault="003406C5" w:rsidP="003406C5">
      <w:pPr>
        <w:jc w:val="both"/>
        <w:rPr>
          <w:rFonts w:ascii="Times New Roman" w:hAnsi="Times New Roman" w:cs="Times New Roman"/>
          <w:sz w:val="24"/>
        </w:rPr>
      </w:pPr>
      <w:bookmarkStart w:id="14" w:name="sub_10615"/>
      <w:bookmarkEnd w:id="13"/>
      <w:r>
        <w:rPr>
          <w:rFonts w:ascii="Times New Roman" w:hAnsi="Times New Roman" w:cs="Times New Roman"/>
          <w:sz w:val="24"/>
        </w:rPr>
        <w:t xml:space="preserve">     </w:t>
      </w:r>
      <w:r w:rsidRPr="003406C5">
        <w:rPr>
          <w:rFonts w:ascii="Times New Roman" w:hAnsi="Times New Roman" w:cs="Times New Roman"/>
          <w:sz w:val="24"/>
        </w:rPr>
        <w:t>15) не</w:t>
      </w:r>
      <w:r w:rsidR="00355429">
        <w:rPr>
          <w:rFonts w:ascii="Times New Roman" w:hAnsi="Times New Roman" w:cs="Times New Roman"/>
          <w:sz w:val="24"/>
        </w:rPr>
        <w:t xml:space="preserve"> </w:t>
      </w:r>
      <w:r w:rsidRPr="003406C5">
        <w:rPr>
          <w:rFonts w:ascii="Times New Roman" w:hAnsi="Times New Roman" w:cs="Times New Roman"/>
          <w:sz w:val="24"/>
        </w:rPr>
        <w:t>опережение графика внесения арендной платы по бюджетному обязательству, в случае представления Распоряжения для оплаты денежных обязательств по договору аренды;</w:t>
      </w:r>
    </w:p>
    <w:p w:rsidR="003406C5" w:rsidRPr="003406C5" w:rsidRDefault="003406C5" w:rsidP="003406C5">
      <w:pPr>
        <w:jc w:val="both"/>
        <w:rPr>
          <w:rFonts w:ascii="Times New Roman" w:hAnsi="Times New Roman" w:cs="Times New Roman"/>
          <w:sz w:val="24"/>
        </w:rPr>
      </w:pPr>
      <w:bookmarkStart w:id="15" w:name="sub_10616"/>
      <w:bookmarkEnd w:id="14"/>
      <w:r>
        <w:rPr>
          <w:rFonts w:ascii="Times New Roman" w:hAnsi="Times New Roman" w:cs="Times New Roman"/>
          <w:sz w:val="24"/>
        </w:rPr>
        <w:t xml:space="preserve">     </w:t>
      </w:r>
      <w:r w:rsidRPr="003406C5">
        <w:rPr>
          <w:rFonts w:ascii="Times New Roman" w:hAnsi="Times New Roman" w:cs="Times New Roman"/>
          <w:sz w:val="24"/>
        </w:rPr>
        <w:t>16) соответствие идентификатора муниципального контракта (контракта, договора, соглашения), указанного в Распоряжении, идентификатору муниципального контракта (контракта, договора, соглашения), указанному в бюджетном обязательстве и в документах, подтверждающих возникновение бюджетных и денежных обязательств;</w:t>
      </w:r>
    </w:p>
    <w:p w:rsidR="003406C5" w:rsidRPr="003406C5" w:rsidRDefault="003406C5" w:rsidP="003406C5">
      <w:pPr>
        <w:jc w:val="both"/>
        <w:rPr>
          <w:rFonts w:ascii="Times New Roman" w:hAnsi="Times New Roman" w:cs="Times New Roman"/>
          <w:sz w:val="24"/>
        </w:rPr>
      </w:pPr>
      <w:bookmarkStart w:id="16" w:name="sub_162"/>
      <w:bookmarkEnd w:id="15"/>
      <w:r>
        <w:rPr>
          <w:rFonts w:ascii="Times New Roman" w:hAnsi="Times New Roman" w:cs="Times New Roman"/>
          <w:sz w:val="24"/>
        </w:rPr>
        <w:t xml:space="preserve">      </w:t>
      </w:r>
      <w:r w:rsidRPr="003406C5">
        <w:rPr>
          <w:rFonts w:ascii="Times New Roman" w:hAnsi="Times New Roman" w:cs="Times New Roman"/>
          <w:sz w:val="24"/>
        </w:rPr>
        <w:t>В случаях и в порядке, установленных федеральными законами и (или) принятыми в соответствии с ними нормативными правовыми актами Правительства Российской Федерации, осуществляется проверка информации, содержащейся в денежном обязательстве, на соответствие фактически поставленным товарам, выполненным работам, оказанным услугам.</w:t>
      </w:r>
    </w:p>
    <w:p w:rsidR="003406C5" w:rsidRPr="003406C5" w:rsidRDefault="003406C5" w:rsidP="003406C5">
      <w:pPr>
        <w:jc w:val="both"/>
        <w:rPr>
          <w:rFonts w:ascii="Times New Roman" w:hAnsi="Times New Roman" w:cs="Times New Roman"/>
          <w:sz w:val="24"/>
        </w:rPr>
      </w:pPr>
      <w:bookmarkStart w:id="17" w:name="sub_1007"/>
      <w:bookmarkEnd w:id="16"/>
      <w:r>
        <w:rPr>
          <w:rFonts w:ascii="Times New Roman" w:hAnsi="Times New Roman" w:cs="Times New Roman"/>
          <w:sz w:val="24"/>
        </w:rPr>
        <w:t xml:space="preserve">       </w:t>
      </w:r>
      <w:r w:rsidRPr="003406C5">
        <w:rPr>
          <w:rFonts w:ascii="Times New Roman" w:hAnsi="Times New Roman" w:cs="Times New Roman"/>
          <w:sz w:val="24"/>
        </w:rPr>
        <w:t>7. В случае если Распоряжение представляется для оплаты денежного обязательства, сформированного в соответствии с порядком учета обязательств органом, осуществляющим открытие и ведение лицевых счетов, получатель средств местного бюджета представляет в орган, осуществляющий открытие и ведение лицевых счетов, вместе с Распоряжением указанный в нем документ, подтверждающий возникновение денежного обязательства, за исключением документов, указанных в пункте 10, строке 3 пункта 11, строках 1, 5 - 7, 10 – 13, 23 пункта 13 графы 3 Перечня документов, на основании которых возникают бюджетные обязательства получателей средств бюджета</w:t>
      </w:r>
      <w:r w:rsidR="00355429">
        <w:rPr>
          <w:rFonts w:ascii="Times New Roman" w:hAnsi="Times New Roman" w:cs="Times New Roman"/>
          <w:sz w:val="24"/>
        </w:rPr>
        <w:t xml:space="preserve"> </w:t>
      </w:r>
      <w:proofErr w:type="spellStart"/>
      <w:r w:rsidR="00355429">
        <w:rPr>
          <w:rFonts w:ascii="Times New Roman" w:hAnsi="Times New Roman" w:cs="Times New Roman"/>
          <w:sz w:val="24"/>
        </w:rPr>
        <w:t>Шигоньского</w:t>
      </w:r>
      <w:proofErr w:type="spellEnd"/>
      <w:r w:rsidR="00355429">
        <w:rPr>
          <w:rFonts w:ascii="Times New Roman" w:hAnsi="Times New Roman" w:cs="Times New Roman"/>
          <w:sz w:val="24"/>
        </w:rPr>
        <w:t xml:space="preserve"> сельского поселения</w:t>
      </w:r>
      <w:r w:rsidRPr="003406C5">
        <w:rPr>
          <w:rFonts w:ascii="Times New Roman" w:hAnsi="Times New Roman" w:cs="Times New Roman"/>
          <w:sz w:val="24"/>
        </w:rPr>
        <w:t xml:space="preserve"> </w:t>
      </w:r>
      <w:proofErr w:type="spellStart"/>
      <w:r w:rsidRPr="003406C5">
        <w:rPr>
          <w:rFonts w:ascii="Times New Roman" w:hAnsi="Times New Roman" w:cs="Times New Roman"/>
          <w:sz w:val="24"/>
        </w:rPr>
        <w:t>Старошайговского</w:t>
      </w:r>
      <w:proofErr w:type="spellEnd"/>
      <w:r w:rsidRPr="003406C5">
        <w:rPr>
          <w:rFonts w:ascii="Times New Roman" w:hAnsi="Times New Roman" w:cs="Times New Roman"/>
          <w:sz w:val="24"/>
        </w:rPr>
        <w:t xml:space="preserve"> муниципального района Республики Мордовия, и документов, подтверждающих возникновение денежных обязательств получателей средств бюджета</w:t>
      </w:r>
      <w:r w:rsidR="00355429">
        <w:rPr>
          <w:rFonts w:ascii="Times New Roman" w:hAnsi="Times New Roman" w:cs="Times New Roman"/>
          <w:sz w:val="24"/>
        </w:rPr>
        <w:t xml:space="preserve"> </w:t>
      </w:r>
      <w:proofErr w:type="spellStart"/>
      <w:r w:rsidR="00355429">
        <w:rPr>
          <w:rFonts w:ascii="Times New Roman" w:hAnsi="Times New Roman" w:cs="Times New Roman"/>
          <w:sz w:val="24"/>
        </w:rPr>
        <w:t>Шигоньского</w:t>
      </w:r>
      <w:proofErr w:type="spellEnd"/>
      <w:r w:rsidR="00355429">
        <w:rPr>
          <w:rFonts w:ascii="Times New Roman" w:hAnsi="Times New Roman" w:cs="Times New Roman"/>
          <w:sz w:val="24"/>
        </w:rPr>
        <w:t xml:space="preserve"> сельского поселения</w:t>
      </w:r>
      <w:r w:rsidRPr="003406C5">
        <w:rPr>
          <w:rFonts w:ascii="Times New Roman" w:hAnsi="Times New Roman" w:cs="Times New Roman"/>
          <w:sz w:val="24"/>
        </w:rPr>
        <w:t xml:space="preserve"> </w:t>
      </w:r>
      <w:proofErr w:type="spellStart"/>
      <w:r w:rsidRPr="003406C5">
        <w:rPr>
          <w:rFonts w:ascii="Times New Roman" w:hAnsi="Times New Roman" w:cs="Times New Roman"/>
          <w:sz w:val="24"/>
        </w:rPr>
        <w:t>Старошайговского</w:t>
      </w:r>
      <w:proofErr w:type="spellEnd"/>
      <w:r w:rsidRPr="003406C5">
        <w:rPr>
          <w:rFonts w:ascii="Times New Roman" w:hAnsi="Times New Roman" w:cs="Times New Roman"/>
          <w:sz w:val="24"/>
        </w:rPr>
        <w:t xml:space="preserve"> муниципального района Республики Мордовия (далее - Перечень документов), а также документов, содержащих сведения, составляющих государственную и иную охраняемую законом тайну.</w:t>
      </w:r>
    </w:p>
    <w:bookmarkEnd w:id="17"/>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 xml:space="preserve">При санкционировании оплаты денежных обязательств в случае, установленном настоящим пунктом, дополнительно к направлениям проверки, установленным </w:t>
      </w:r>
      <w:r w:rsidRPr="003406C5">
        <w:rPr>
          <w:rStyle w:val="a9"/>
          <w:rFonts w:ascii="Times New Roman" w:hAnsi="Times New Roman" w:cs="Times New Roman"/>
          <w:sz w:val="24"/>
        </w:rPr>
        <w:t>пунктом 6</w:t>
      </w:r>
      <w:r w:rsidRPr="003406C5">
        <w:rPr>
          <w:rFonts w:ascii="Times New Roman" w:hAnsi="Times New Roman" w:cs="Times New Roman"/>
          <w:sz w:val="24"/>
        </w:rPr>
        <w:t xml:space="preserve"> настоящего Порядка, </w:t>
      </w:r>
      <w:r w:rsidRPr="003406C5">
        <w:rPr>
          <w:rFonts w:ascii="Times New Roman" w:hAnsi="Times New Roman" w:cs="Times New Roman"/>
          <w:sz w:val="24"/>
        </w:rPr>
        <w:lastRenderedPageBreak/>
        <w:t>осуществляется проверка равенства сумм Распоряжения сумме соответствующего денежного обязательства.</w:t>
      </w:r>
    </w:p>
    <w:p w:rsidR="003406C5" w:rsidRPr="003406C5" w:rsidRDefault="003406C5" w:rsidP="003406C5">
      <w:pPr>
        <w:jc w:val="both"/>
        <w:rPr>
          <w:rFonts w:ascii="Times New Roman" w:hAnsi="Times New Roman" w:cs="Times New Roman"/>
          <w:sz w:val="24"/>
        </w:rPr>
      </w:pPr>
      <w:bookmarkStart w:id="18" w:name="sub_1008"/>
      <w:r>
        <w:rPr>
          <w:rFonts w:ascii="Times New Roman" w:hAnsi="Times New Roman" w:cs="Times New Roman"/>
          <w:sz w:val="24"/>
        </w:rPr>
        <w:t xml:space="preserve">      </w:t>
      </w:r>
      <w:r w:rsidRPr="003406C5">
        <w:rPr>
          <w:rFonts w:ascii="Times New Roman" w:hAnsi="Times New Roman" w:cs="Times New Roman"/>
          <w:sz w:val="24"/>
        </w:rPr>
        <w:t xml:space="preserve">8. Для подтверждения денежного обязательства, возникшего по бюджетному обязательству, обусловленному договором (муниципальным контрактом), предусматривающим обязанность получателя средств местного бюджета - муниципального заказчика по перечислению суммы неустойки (штрафа, пеней) за нарушение </w:t>
      </w:r>
      <w:r w:rsidRPr="003406C5">
        <w:rPr>
          <w:rStyle w:val="a9"/>
          <w:rFonts w:ascii="Times New Roman" w:hAnsi="Times New Roman" w:cs="Times New Roman"/>
          <w:color w:val="auto"/>
          <w:sz w:val="24"/>
        </w:rPr>
        <w:t>законодательства</w:t>
      </w:r>
      <w:r w:rsidRPr="003406C5">
        <w:rPr>
          <w:rFonts w:ascii="Times New Roman" w:hAnsi="Times New Roman" w:cs="Times New Roman"/>
          <w:sz w:val="24"/>
        </w:rPr>
        <w:t xml:space="preserve"> Российской Федерации о контрактной системе в сфере закупок товаров, работ, услуг для обеспечения государственных и муниципальных нужд в доход местного бюджета, получатель средств местного бюджета представляет в орган, осуществляющий открытие и ведение лицевых счетов, не позднее представления Распоряжения на оплату денежного обязательства по договору (муниципальному контракту) Распоряжение на перечисление в доход местного бюджета суммы неустойки (штрафа, пеней) по данному договору (муниципальному контракту).</w:t>
      </w:r>
    </w:p>
    <w:p w:rsidR="003406C5" w:rsidRPr="003406C5" w:rsidRDefault="003406C5" w:rsidP="003406C5">
      <w:pPr>
        <w:jc w:val="both"/>
        <w:rPr>
          <w:rFonts w:ascii="Times New Roman" w:hAnsi="Times New Roman" w:cs="Times New Roman"/>
          <w:sz w:val="24"/>
        </w:rPr>
      </w:pPr>
      <w:bookmarkStart w:id="19" w:name="sub_1009"/>
      <w:bookmarkEnd w:id="18"/>
      <w:r>
        <w:rPr>
          <w:rFonts w:ascii="Times New Roman" w:hAnsi="Times New Roman" w:cs="Times New Roman"/>
          <w:sz w:val="24"/>
        </w:rPr>
        <w:t xml:space="preserve">      </w:t>
      </w:r>
      <w:r w:rsidRPr="003406C5">
        <w:rPr>
          <w:rFonts w:ascii="Times New Roman" w:hAnsi="Times New Roman" w:cs="Times New Roman"/>
          <w:sz w:val="24"/>
        </w:rPr>
        <w:t>9. При санкционировании оплаты денежных обязательств по расходам по публичным нормативным обязательствам осуществляется проверка Распоряжения по следующим направлениям:</w:t>
      </w:r>
    </w:p>
    <w:bookmarkEnd w:id="19"/>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 xml:space="preserve">1) соответствие указанных в Распоряжении кодов классификации расходов местного бюджета кодам </w:t>
      </w:r>
      <w:r w:rsidRPr="003406C5">
        <w:rPr>
          <w:rStyle w:val="a9"/>
          <w:rFonts w:ascii="Times New Roman" w:hAnsi="Times New Roman" w:cs="Times New Roman"/>
          <w:color w:val="auto"/>
          <w:sz w:val="24"/>
        </w:rPr>
        <w:t>бюджетной классификации</w:t>
      </w:r>
      <w:r w:rsidRPr="003406C5">
        <w:rPr>
          <w:rFonts w:ascii="Times New Roman" w:hAnsi="Times New Roman" w:cs="Times New Roman"/>
          <w:sz w:val="24"/>
        </w:rPr>
        <w:t xml:space="preserve"> Российской Федерации, действующим в текущем финансовом году на момент представления Распоряжения;</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 xml:space="preserve">2) соответствие указанных в Распоряжении кодов видов расходов классификации расходов местного бюджета текстовому назначению платежа, исходя из содержания текста назначения платежа, в соответствии с порядком применения </w:t>
      </w:r>
      <w:r w:rsidRPr="003406C5">
        <w:rPr>
          <w:rStyle w:val="a9"/>
          <w:rFonts w:ascii="Times New Roman" w:hAnsi="Times New Roman" w:cs="Times New Roman"/>
          <w:color w:val="auto"/>
          <w:sz w:val="24"/>
        </w:rPr>
        <w:t>бюджетной классификации</w:t>
      </w:r>
      <w:r w:rsidRPr="003406C5">
        <w:rPr>
          <w:rFonts w:ascii="Times New Roman" w:hAnsi="Times New Roman" w:cs="Times New Roman"/>
          <w:sz w:val="24"/>
        </w:rPr>
        <w:t>;</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3) не</w:t>
      </w:r>
      <w:r w:rsidR="00F87A6B">
        <w:rPr>
          <w:rFonts w:ascii="Times New Roman" w:hAnsi="Times New Roman" w:cs="Times New Roman"/>
          <w:sz w:val="24"/>
        </w:rPr>
        <w:t xml:space="preserve"> </w:t>
      </w:r>
      <w:r w:rsidRPr="003406C5">
        <w:rPr>
          <w:rFonts w:ascii="Times New Roman" w:hAnsi="Times New Roman" w:cs="Times New Roman"/>
          <w:sz w:val="24"/>
        </w:rPr>
        <w:t>превышение сумм, указанных в Распоряжении, над остатками соответствующих бюджетных ассигнований, учтенных на лицевом счете получателя средств местного бюджета.</w:t>
      </w:r>
    </w:p>
    <w:p w:rsidR="003406C5" w:rsidRPr="003406C5" w:rsidRDefault="003406C5" w:rsidP="003406C5">
      <w:pPr>
        <w:jc w:val="both"/>
        <w:rPr>
          <w:rFonts w:ascii="Times New Roman" w:hAnsi="Times New Roman" w:cs="Times New Roman"/>
          <w:sz w:val="24"/>
        </w:rPr>
      </w:pPr>
      <w:bookmarkStart w:id="20" w:name="sub_1010"/>
      <w:r>
        <w:rPr>
          <w:rFonts w:ascii="Times New Roman" w:hAnsi="Times New Roman" w:cs="Times New Roman"/>
          <w:sz w:val="24"/>
        </w:rPr>
        <w:t xml:space="preserve">       </w:t>
      </w:r>
      <w:r w:rsidRPr="003406C5">
        <w:rPr>
          <w:rFonts w:ascii="Times New Roman" w:hAnsi="Times New Roman" w:cs="Times New Roman"/>
          <w:sz w:val="24"/>
        </w:rPr>
        <w:t>10. При санкционировании оплаты денежных обязательств по перечислениям по источникам финансирования дефицита местного бюджета осуществляется проверка Распоряжения по следующим направлениям:</w:t>
      </w:r>
    </w:p>
    <w:bookmarkEnd w:id="20"/>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 xml:space="preserve">1) соответствие указанных в Распоряжении кодов классификации источников финансирования дефицита местного бюджета кодам </w:t>
      </w:r>
      <w:r w:rsidRPr="003406C5">
        <w:rPr>
          <w:rStyle w:val="a9"/>
          <w:rFonts w:ascii="Times New Roman" w:hAnsi="Times New Roman" w:cs="Times New Roman"/>
          <w:color w:val="auto"/>
          <w:sz w:val="24"/>
        </w:rPr>
        <w:t>бюджетной классификации</w:t>
      </w:r>
      <w:r w:rsidRPr="003406C5">
        <w:rPr>
          <w:rFonts w:ascii="Times New Roman" w:hAnsi="Times New Roman" w:cs="Times New Roman"/>
          <w:sz w:val="24"/>
        </w:rPr>
        <w:t xml:space="preserve"> Российской Федерации, действующим в текущем финансовом году на момент представления Распоряжения;</w:t>
      </w:r>
    </w:p>
    <w:p w:rsidR="003406C5" w:rsidRPr="003406C5" w:rsidRDefault="003406C5" w:rsidP="003406C5">
      <w:pPr>
        <w:jc w:val="both"/>
        <w:rPr>
          <w:rFonts w:ascii="Times New Roman" w:hAnsi="Times New Roman" w:cs="Times New Roman"/>
          <w:sz w:val="24"/>
        </w:rPr>
      </w:pPr>
      <w:r w:rsidRPr="003406C5">
        <w:rPr>
          <w:rFonts w:ascii="Times New Roman" w:hAnsi="Times New Roman" w:cs="Times New Roman"/>
          <w:sz w:val="24"/>
        </w:rPr>
        <w:t xml:space="preserve">    2) соответствие указанных в Распоряжении кодов аналитической группы вида источника финансирования дефицита бюджета текстовому назначению платежа, исходя из содержания текста назначения платежа, в соответствии с порядком применения </w:t>
      </w:r>
      <w:r w:rsidRPr="003406C5">
        <w:rPr>
          <w:rStyle w:val="a9"/>
          <w:rFonts w:ascii="Times New Roman" w:hAnsi="Times New Roman" w:cs="Times New Roman"/>
          <w:color w:val="auto"/>
          <w:sz w:val="24"/>
        </w:rPr>
        <w:t>бюджетной классификации</w:t>
      </w:r>
      <w:r w:rsidRPr="003406C5">
        <w:rPr>
          <w:rFonts w:ascii="Times New Roman" w:hAnsi="Times New Roman" w:cs="Times New Roman"/>
          <w:sz w:val="24"/>
        </w:rPr>
        <w:t>;</w:t>
      </w:r>
    </w:p>
    <w:p w:rsidR="003406C5" w:rsidRPr="003406C5" w:rsidRDefault="003406C5" w:rsidP="003406C5">
      <w:pPr>
        <w:jc w:val="both"/>
        <w:rPr>
          <w:rFonts w:ascii="Times New Roman" w:hAnsi="Times New Roman" w:cs="Times New Roman"/>
          <w:sz w:val="24"/>
        </w:rPr>
      </w:pPr>
      <w:r>
        <w:rPr>
          <w:rFonts w:ascii="Times New Roman" w:hAnsi="Times New Roman" w:cs="Times New Roman"/>
          <w:sz w:val="24"/>
        </w:rPr>
        <w:t xml:space="preserve">     </w:t>
      </w:r>
      <w:r w:rsidRPr="003406C5">
        <w:rPr>
          <w:rFonts w:ascii="Times New Roman" w:hAnsi="Times New Roman" w:cs="Times New Roman"/>
          <w:sz w:val="24"/>
        </w:rPr>
        <w:t>3) не</w:t>
      </w:r>
      <w:r w:rsidR="00F87A6B">
        <w:rPr>
          <w:rFonts w:ascii="Times New Roman" w:hAnsi="Times New Roman" w:cs="Times New Roman"/>
          <w:sz w:val="24"/>
        </w:rPr>
        <w:t xml:space="preserve"> </w:t>
      </w:r>
      <w:r w:rsidRPr="003406C5">
        <w:rPr>
          <w:rFonts w:ascii="Times New Roman" w:hAnsi="Times New Roman" w:cs="Times New Roman"/>
          <w:sz w:val="24"/>
        </w:rPr>
        <w:t>превышение сумм, указанных в Распоряжении, остаткам соответствующих бюджетных ассигнований, учтенных на лицевом счете администратора источников финансирования дефицита местного бюджета.</w:t>
      </w:r>
    </w:p>
    <w:p w:rsidR="003406C5" w:rsidRPr="003406C5" w:rsidRDefault="003406C5" w:rsidP="003406C5">
      <w:pPr>
        <w:jc w:val="both"/>
        <w:rPr>
          <w:rFonts w:ascii="Times New Roman" w:hAnsi="Times New Roman" w:cs="Times New Roman"/>
          <w:sz w:val="24"/>
        </w:rPr>
      </w:pPr>
      <w:bookmarkStart w:id="21" w:name="sub_1011"/>
      <w:r>
        <w:rPr>
          <w:rFonts w:ascii="Times New Roman" w:hAnsi="Times New Roman" w:cs="Times New Roman"/>
          <w:sz w:val="24"/>
        </w:rPr>
        <w:t xml:space="preserve">       </w:t>
      </w:r>
      <w:r w:rsidRPr="003406C5">
        <w:rPr>
          <w:rFonts w:ascii="Times New Roman" w:hAnsi="Times New Roman" w:cs="Times New Roman"/>
          <w:sz w:val="24"/>
        </w:rPr>
        <w:t xml:space="preserve">11. В случае если информация, указанная в Распоряжении, или его форма, не соответствуют требованиям, установленным </w:t>
      </w:r>
      <w:r w:rsidRPr="003406C5">
        <w:rPr>
          <w:rStyle w:val="a9"/>
          <w:rFonts w:ascii="Times New Roman" w:hAnsi="Times New Roman" w:cs="Times New Roman"/>
          <w:color w:val="auto"/>
          <w:sz w:val="24"/>
        </w:rPr>
        <w:t>пунктами 3</w:t>
      </w:r>
      <w:r w:rsidRPr="003406C5">
        <w:rPr>
          <w:rFonts w:ascii="Times New Roman" w:hAnsi="Times New Roman" w:cs="Times New Roman"/>
          <w:sz w:val="24"/>
        </w:rPr>
        <w:t xml:space="preserve">, </w:t>
      </w:r>
      <w:r w:rsidRPr="003406C5">
        <w:rPr>
          <w:rStyle w:val="a9"/>
          <w:rFonts w:ascii="Times New Roman" w:hAnsi="Times New Roman" w:cs="Times New Roman"/>
          <w:color w:val="auto"/>
          <w:sz w:val="24"/>
        </w:rPr>
        <w:t>4</w:t>
      </w:r>
      <w:r w:rsidRPr="003406C5">
        <w:rPr>
          <w:rFonts w:ascii="Times New Roman" w:hAnsi="Times New Roman" w:cs="Times New Roman"/>
          <w:sz w:val="24"/>
        </w:rPr>
        <w:t xml:space="preserve">, </w:t>
      </w:r>
      <w:r w:rsidRPr="003406C5">
        <w:rPr>
          <w:rStyle w:val="a9"/>
          <w:rFonts w:ascii="Times New Roman" w:hAnsi="Times New Roman" w:cs="Times New Roman"/>
          <w:color w:val="auto"/>
          <w:sz w:val="24"/>
        </w:rPr>
        <w:t>подпунктами 1 - 13</w:t>
      </w:r>
      <w:r w:rsidRPr="003406C5">
        <w:rPr>
          <w:rFonts w:ascii="Times New Roman" w:hAnsi="Times New Roman" w:cs="Times New Roman"/>
          <w:sz w:val="24"/>
        </w:rPr>
        <w:t xml:space="preserve">, </w:t>
      </w:r>
      <w:r w:rsidRPr="003406C5">
        <w:rPr>
          <w:rStyle w:val="a9"/>
          <w:rFonts w:ascii="Times New Roman" w:hAnsi="Times New Roman" w:cs="Times New Roman"/>
          <w:color w:val="auto"/>
          <w:sz w:val="24"/>
        </w:rPr>
        <w:t>16, 17 части первой</w:t>
      </w:r>
      <w:r w:rsidRPr="003406C5">
        <w:rPr>
          <w:rFonts w:ascii="Times New Roman" w:hAnsi="Times New Roman" w:cs="Times New Roman"/>
          <w:sz w:val="24"/>
        </w:rPr>
        <w:t xml:space="preserve"> и </w:t>
      </w:r>
      <w:r w:rsidRPr="003406C5">
        <w:rPr>
          <w:rStyle w:val="a9"/>
          <w:rFonts w:ascii="Times New Roman" w:hAnsi="Times New Roman" w:cs="Times New Roman"/>
          <w:color w:val="auto"/>
          <w:sz w:val="24"/>
        </w:rPr>
        <w:t>частью второй пункта 6</w:t>
      </w:r>
      <w:r w:rsidRPr="003406C5">
        <w:rPr>
          <w:rFonts w:ascii="Times New Roman" w:hAnsi="Times New Roman" w:cs="Times New Roman"/>
          <w:sz w:val="24"/>
        </w:rPr>
        <w:t xml:space="preserve">, </w:t>
      </w:r>
      <w:r w:rsidRPr="003406C5">
        <w:rPr>
          <w:rStyle w:val="a9"/>
          <w:rFonts w:ascii="Times New Roman" w:hAnsi="Times New Roman" w:cs="Times New Roman"/>
          <w:color w:val="auto"/>
          <w:sz w:val="24"/>
        </w:rPr>
        <w:t>пунктами 7</w:t>
      </w:r>
      <w:r w:rsidRPr="003406C5">
        <w:rPr>
          <w:rFonts w:ascii="Times New Roman" w:hAnsi="Times New Roman" w:cs="Times New Roman"/>
          <w:sz w:val="24"/>
        </w:rPr>
        <w:t xml:space="preserve">, </w:t>
      </w:r>
      <w:r w:rsidRPr="003406C5">
        <w:rPr>
          <w:rStyle w:val="a9"/>
          <w:rFonts w:ascii="Times New Roman" w:hAnsi="Times New Roman" w:cs="Times New Roman"/>
          <w:color w:val="auto"/>
          <w:sz w:val="24"/>
        </w:rPr>
        <w:t>9</w:t>
      </w:r>
      <w:r w:rsidRPr="003406C5">
        <w:rPr>
          <w:rFonts w:ascii="Times New Roman" w:hAnsi="Times New Roman" w:cs="Times New Roman"/>
          <w:sz w:val="24"/>
        </w:rPr>
        <w:t xml:space="preserve"> и </w:t>
      </w:r>
      <w:r w:rsidRPr="003406C5">
        <w:rPr>
          <w:rStyle w:val="a9"/>
          <w:rFonts w:ascii="Times New Roman" w:hAnsi="Times New Roman" w:cs="Times New Roman"/>
          <w:color w:val="auto"/>
          <w:sz w:val="24"/>
        </w:rPr>
        <w:t>10</w:t>
      </w:r>
      <w:r w:rsidRPr="003406C5">
        <w:rPr>
          <w:rFonts w:ascii="Times New Roman" w:hAnsi="Times New Roman" w:cs="Times New Roman"/>
          <w:sz w:val="24"/>
        </w:rPr>
        <w:t xml:space="preserve"> настоящего Порядка, или в случае установления нарушения получателем средств местного бюджета условий, установленных </w:t>
      </w:r>
      <w:r w:rsidRPr="003406C5">
        <w:rPr>
          <w:rStyle w:val="a9"/>
          <w:rFonts w:ascii="Times New Roman" w:hAnsi="Times New Roman" w:cs="Times New Roman"/>
          <w:color w:val="auto"/>
          <w:sz w:val="24"/>
        </w:rPr>
        <w:t>пунктом 8</w:t>
      </w:r>
      <w:r w:rsidRPr="003406C5">
        <w:rPr>
          <w:rFonts w:ascii="Times New Roman" w:hAnsi="Times New Roman" w:cs="Times New Roman"/>
          <w:sz w:val="24"/>
        </w:rPr>
        <w:t xml:space="preserve"> настоящего Порядка, </w:t>
      </w:r>
      <w:r w:rsidRPr="003406C5">
        <w:rPr>
          <w:rFonts w:ascii="Times New Roman" w:hAnsi="Times New Roman" w:cs="Times New Roman"/>
          <w:sz w:val="24"/>
        </w:rPr>
        <w:lastRenderedPageBreak/>
        <w:t xml:space="preserve">орган, осуществляющий открытие и ведение лицевых счетов, в сроки, установленные пунктом 3 настоящего Порядка, направляет получателю средств местного бюджета уведомление в электронной форме, содержащее информацию, позволяющую идентифицировать Распоряжение, не принятое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w:t>
      </w:r>
      <w:r w:rsidRPr="003406C5">
        <w:rPr>
          <w:rStyle w:val="a9"/>
          <w:rFonts w:ascii="Times New Roman" w:hAnsi="Times New Roman" w:cs="Times New Roman"/>
          <w:color w:val="auto"/>
          <w:sz w:val="24"/>
        </w:rPr>
        <w:t>пунктом 5 статьи 242.7</w:t>
      </w:r>
      <w:r w:rsidRPr="003406C5">
        <w:rPr>
          <w:rFonts w:ascii="Times New Roman" w:hAnsi="Times New Roman" w:cs="Times New Roman"/>
          <w:sz w:val="24"/>
        </w:rPr>
        <w:t xml:space="preserve"> Бюджетного кодекса Российской Федерации.</w:t>
      </w:r>
    </w:p>
    <w:bookmarkEnd w:id="21"/>
    <w:p w:rsidR="003406C5" w:rsidRPr="003406C5" w:rsidRDefault="003406C5" w:rsidP="003406C5">
      <w:pPr>
        <w:jc w:val="both"/>
        <w:rPr>
          <w:rFonts w:ascii="Times New Roman" w:hAnsi="Times New Roman" w:cs="Times New Roman"/>
          <w:sz w:val="24"/>
        </w:rPr>
      </w:pPr>
      <w:r w:rsidRPr="003406C5">
        <w:rPr>
          <w:rFonts w:ascii="Times New Roman" w:hAnsi="Times New Roman" w:cs="Times New Roman"/>
          <w:sz w:val="24"/>
        </w:rPr>
        <w:t xml:space="preserve">          При установлении органом, осуществляющим открытие и ведение лицевых счетов, нарушений получателем средств местного бюджета условий, указанных в </w:t>
      </w:r>
      <w:r w:rsidRPr="003406C5">
        <w:rPr>
          <w:rStyle w:val="a9"/>
          <w:rFonts w:ascii="Times New Roman" w:hAnsi="Times New Roman" w:cs="Times New Roman"/>
          <w:color w:val="auto"/>
          <w:sz w:val="24"/>
        </w:rPr>
        <w:t>подпунктах 14</w:t>
      </w:r>
      <w:r w:rsidRPr="003406C5">
        <w:rPr>
          <w:rFonts w:ascii="Times New Roman" w:hAnsi="Times New Roman" w:cs="Times New Roman"/>
          <w:sz w:val="24"/>
        </w:rPr>
        <w:t xml:space="preserve"> и (или) </w:t>
      </w:r>
      <w:r w:rsidRPr="003406C5">
        <w:rPr>
          <w:rStyle w:val="a9"/>
          <w:rFonts w:ascii="Times New Roman" w:hAnsi="Times New Roman" w:cs="Times New Roman"/>
          <w:color w:val="auto"/>
          <w:sz w:val="24"/>
        </w:rPr>
        <w:t xml:space="preserve">15 пункта 6 </w:t>
      </w:r>
      <w:r w:rsidRPr="003406C5">
        <w:rPr>
          <w:rFonts w:ascii="Times New Roman" w:hAnsi="Times New Roman" w:cs="Times New Roman"/>
          <w:sz w:val="24"/>
        </w:rPr>
        <w:t xml:space="preserve">настоящего Порядка, орган, осуществляющий открытие и ведение лицевых счетов, не позднее двух рабочих дней после отражения операций, вызвавших нарушения, на соответствующем лицевом счете доводит информацию о данных нарушениях до получателя средств местного бюджета путем направления уведомлений по формам в соответствии с </w:t>
      </w:r>
      <w:r w:rsidRPr="003406C5">
        <w:rPr>
          <w:rStyle w:val="a9"/>
          <w:rFonts w:ascii="Times New Roman" w:hAnsi="Times New Roman" w:cs="Times New Roman"/>
          <w:color w:val="auto"/>
          <w:sz w:val="24"/>
        </w:rPr>
        <w:t>приложениями N 1</w:t>
      </w:r>
      <w:r w:rsidRPr="003406C5">
        <w:rPr>
          <w:rFonts w:ascii="Times New Roman" w:hAnsi="Times New Roman" w:cs="Times New Roman"/>
          <w:sz w:val="24"/>
        </w:rPr>
        <w:t xml:space="preserve"> и </w:t>
      </w:r>
      <w:r w:rsidRPr="003406C5">
        <w:rPr>
          <w:rStyle w:val="a9"/>
          <w:rFonts w:ascii="Times New Roman" w:hAnsi="Times New Roman" w:cs="Times New Roman"/>
          <w:color w:val="auto"/>
          <w:sz w:val="24"/>
        </w:rPr>
        <w:t>N 2</w:t>
      </w:r>
      <w:r w:rsidRPr="003406C5">
        <w:rPr>
          <w:rFonts w:ascii="Times New Roman" w:hAnsi="Times New Roman" w:cs="Times New Roman"/>
          <w:sz w:val="24"/>
        </w:rPr>
        <w:t xml:space="preserve"> к Порядку санкционирования оплаты денежных обязательств получателей средств федерального бюджета и оплаты денежных обязательств, подлежащих исполнению за счет бюджетных ассигнований по источникам финансирования дефицита федерального бюджета, утвержденному </w:t>
      </w:r>
      <w:r w:rsidRPr="003406C5">
        <w:rPr>
          <w:rStyle w:val="a9"/>
          <w:rFonts w:ascii="Times New Roman" w:hAnsi="Times New Roman" w:cs="Times New Roman"/>
          <w:color w:val="auto"/>
          <w:sz w:val="24"/>
        </w:rPr>
        <w:t>приказом</w:t>
      </w:r>
      <w:r w:rsidRPr="003406C5">
        <w:rPr>
          <w:rFonts w:ascii="Times New Roman" w:hAnsi="Times New Roman" w:cs="Times New Roman"/>
          <w:sz w:val="24"/>
        </w:rPr>
        <w:t xml:space="preserve"> Министерства финансов Российской Федерации от 30 октября 2020 г. N 257н, а также обеспечивает доведение указанной информации до главного распорядителя средств местного бюджета, в ведении которого находится допустивший нарушение получатель средств местного бюджета, не позднее десяти рабочих дней после отражения операций, вызвавших указанные нарушения, на соответствующем лицевом счете.</w:t>
      </w:r>
    </w:p>
    <w:p w:rsidR="003406C5" w:rsidRPr="003406C5" w:rsidRDefault="003406C5" w:rsidP="003406C5">
      <w:pPr>
        <w:jc w:val="both"/>
        <w:rPr>
          <w:rFonts w:ascii="Times New Roman" w:hAnsi="Times New Roman" w:cs="Times New Roman"/>
          <w:sz w:val="24"/>
        </w:rPr>
      </w:pPr>
      <w:bookmarkStart w:id="22" w:name="sub_1012"/>
      <w:r>
        <w:rPr>
          <w:rFonts w:ascii="Times New Roman" w:hAnsi="Times New Roman" w:cs="Times New Roman"/>
          <w:sz w:val="24"/>
        </w:rPr>
        <w:t xml:space="preserve">          </w:t>
      </w:r>
      <w:r w:rsidRPr="003406C5">
        <w:rPr>
          <w:rFonts w:ascii="Times New Roman" w:hAnsi="Times New Roman" w:cs="Times New Roman"/>
          <w:sz w:val="24"/>
        </w:rPr>
        <w:t>12. При положительном результате проверки в соответствии с требованиями, установленными настоящим Порядком, в Распоряжении, представленном на бумажном носителе, органом, осуществляющим открытие и ведение лицевых счетов, проставляется отметка, подтверждающая санкционирование оплаты денежных обязательств получателя средств местного бюджета (администратора источников финансирования дефицита местного бюджета) с указанием даты, подписи, расшифровки подписи, содержащей фамилию, инициалы ответственного исполнителя органа осуществляющего открытие и ведение лицевых счетов, и Распоряжение принимается к исполнению.</w:t>
      </w:r>
    </w:p>
    <w:p w:rsidR="003406C5" w:rsidRPr="003406C5" w:rsidRDefault="003406C5" w:rsidP="003406C5">
      <w:pPr>
        <w:jc w:val="both"/>
        <w:rPr>
          <w:rFonts w:ascii="Times New Roman" w:hAnsi="Times New Roman" w:cs="Times New Roman"/>
          <w:sz w:val="24"/>
        </w:rPr>
      </w:pPr>
      <w:bookmarkStart w:id="23" w:name="sub_1013"/>
      <w:bookmarkEnd w:id="22"/>
      <w:r>
        <w:rPr>
          <w:rFonts w:ascii="Times New Roman" w:hAnsi="Times New Roman" w:cs="Times New Roman"/>
          <w:sz w:val="24"/>
        </w:rPr>
        <w:t xml:space="preserve">           </w:t>
      </w:r>
      <w:r w:rsidRPr="003406C5">
        <w:rPr>
          <w:rFonts w:ascii="Times New Roman" w:hAnsi="Times New Roman" w:cs="Times New Roman"/>
          <w:sz w:val="24"/>
        </w:rPr>
        <w:t xml:space="preserve">13. Представление и хранение Распоряжения для санкционирования оплаты денежных обязательств получателей средств местного бюджета (администраторов источников финансирования дефицита местного бюджета), содержащей сведения, составляющие государственную тайну, осуществляется в соответствии с настоящим Порядком с соблюдением норм </w:t>
      </w:r>
      <w:r w:rsidRPr="003406C5">
        <w:rPr>
          <w:rStyle w:val="a9"/>
          <w:rFonts w:ascii="Times New Roman" w:hAnsi="Times New Roman" w:cs="Times New Roman"/>
          <w:color w:val="auto"/>
          <w:sz w:val="24"/>
        </w:rPr>
        <w:t>законодательства</w:t>
      </w:r>
      <w:r w:rsidRPr="003406C5">
        <w:rPr>
          <w:rFonts w:ascii="Times New Roman" w:hAnsi="Times New Roman" w:cs="Times New Roman"/>
          <w:sz w:val="24"/>
        </w:rPr>
        <w:t xml:space="preserve"> Российской Федерации о защите государственной тайны.</w:t>
      </w:r>
    </w:p>
    <w:bookmarkEnd w:id="23"/>
    <w:p w:rsidR="003406C5" w:rsidRPr="003406C5" w:rsidRDefault="003406C5" w:rsidP="003406C5">
      <w:pPr>
        <w:jc w:val="both"/>
        <w:rPr>
          <w:rFonts w:ascii="Times New Roman" w:hAnsi="Times New Roman" w:cs="Times New Roman"/>
          <w:sz w:val="24"/>
        </w:rPr>
      </w:pPr>
    </w:p>
    <w:p w:rsidR="004D76D8" w:rsidRPr="003406C5" w:rsidRDefault="004D76D8" w:rsidP="003406C5">
      <w:pPr>
        <w:pStyle w:val="1"/>
        <w:jc w:val="both"/>
        <w:rPr>
          <w:rFonts w:ascii="Times New Roman" w:hAnsi="Times New Roman" w:cs="Times New Roman"/>
          <w:sz w:val="28"/>
          <w:szCs w:val="24"/>
        </w:rPr>
      </w:pPr>
    </w:p>
    <w:sectPr w:rsidR="004D76D8" w:rsidRPr="003406C5" w:rsidSect="008D24A3">
      <w:headerReference w:type="even" r:id="rId7"/>
      <w:headerReference w:type="default" r:id="rId8"/>
      <w:footerReference w:type="even" r:id="rId9"/>
      <w:footerReference w:type="default" r:id="rId10"/>
      <w:headerReference w:type="first" r:id="rId11"/>
      <w:footerReference w:type="first" r:id="rId12"/>
      <w:pgSz w:w="11906" w:h="16838"/>
      <w:pgMar w:top="426" w:right="566"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4DF7" w:rsidRDefault="00484DF7" w:rsidP="008A5E86">
      <w:pPr>
        <w:spacing w:after="0" w:line="240" w:lineRule="auto"/>
      </w:pPr>
      <w:r>
        <w:separator/>
      </w:r>
    </w:p>
  </w:endnote>
  <w:endnote w:type="continuationSeparator" w:id="0">
    <w:p w:rsidR="00484DF7" w:rsidRDefault="00484DF7" w:rsidP="008A5E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5E86" w:rsidRDefault="008A5E86">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5E86" w:rsidRDefault="008A5E86">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5E86" w:rsidRDefault="008A5E8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4DF7" w:rsidRDefault="00484DF7" w:rsidP="008A5E86">
      <w:pPr>
        <w:spacing w:after="0" w:line="240" w:lineRule="auto"/>
      </w:pPr>
      <w:r>
        <w:separator/>
      </w:r>
    </w:p>
  </w:footnote>
  <w:footnote w:type="continuationSeparator" w:id="0">
    <w:p w:rsidR="00484DF7" w:rsidRDefault="00484DF7" w:rsidP="008A5E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5E86" w:rsidRDefault="008A5E86">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55436237"/>
      <w:docPartObj>
        <w:docPartGallery w:val="Page Numbers (Top of Page)"/>
        <w:docPartUnique/>
      </w:docPartObj>
    </w:sdtPr>
    <w:sdtEndPr/>
    <w:sdtContent>
      <w:p w:rsidR="008A5E86" w:rsidRDefault="008A5E86">
        <w:pPr>
          <w:pStyle w:val="a3"/>
          <w:jc w:val="center"/>
        </w:pPr>
        <w:r>
          <w:fldChar w:fldCharType="begin"/>
        </w:r>
        <w:r>
          <w:instrText>PAGE   \* MERGEFORMAT</w:instrText>
        </w:r>
        <w:r>
          <w:fldChar w:fldCharType="separate"/>
        </w:r>
        <w:r w:rsidR="00CD4BA2">
          <w:rPr>
            <w:noProof/>
          </w:rPr>
          <w:t>8</w:t>
        </w:r>
        <w:r>
          <w:fldChar w:fldCharType="end"/>
        </w:r>
      </w:p>
    </w:sdtContent>
  </w:sdt>
  <w:p w:rsidR="008A5E86" w:rsidRDefault="008A5E86">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5E86" w:rsidRDefault="008A5E86">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3742"/>
    <w:rsid w:val="000262CC"/>
    <w:rsid w:val="00027452"/>
    <w:rsid w:val="000320B8"/>
    <w:rsid w:val="00034871"/>
    <w:rsid w:val="00043C54"/>
    <w:rsid w:val="000517F5"/>
    <w:rsid w:val="00061C85"/>
    <w:rsid w:val="000744BC"/>
    <w:rsid w:val="00091A64"/>
    <w:rsid w:val="00101B37"/>
    <w:rsid w:val="0011452D"/>
    <w:rsid w:val="001166AD"/>
    <w:rsid w:val="00116CB8"/>
    <w:rsid w:val="00212441"/>
    <w:rsid w:val="00245E99"/>
    <w:rsid w:val="00252883"/>
    <w:rsid w:val="002B7735"/>
    <w:rsid w:val="002D7B1B"/>
    <w:rsid w:val="00323AE0"/>
    <w:rsid w:val="003311DD"/>
    <w:rsid w:val="00335E7F"/>
    <w:rsid w:val="003406C5"/>
    <w:rsid w:val="00341481"/>
    <w:rsid w:val="00355429"/>
    <w:rsid w:val="00376ED3"/>
    <w:rsid w:val="00381A0E"/>
    <w:rsid w:val="00386EDE"/>
    <w:rsid w:val="00393742"/>
    <w:rsid w:val="003B292D"/>
    <w:rsid w:val="00407BD1"/>
    <w:rsid w:val="00430FDD"/>
    <w:rsid w:val="00443181"/>
    <w:rsid w:val="00480DCF"/>
    <w:rsid w:val="00484DF7"/>
    <w:rsid w:val="004A125A"/>
    <w:rsid w:val="004A7CAC"/>
    <w:rsid w:val="004D76D8"/>
    <w:rsid w:val="004E12B7"/>
    <w:rsid w:val="00504C9E"/>
    <w:rsid w:val="00531B74"/>
    <w:rsid w:val="00532CB9"/>
    <w:rsid w:val="00542799"/>
    <w:rsid w:val="0057290F"/>
    <w:rsid w:val="00581AC8"/>
    <w:rsid w:val="005A20E7"/>
    <w:rsid w:val="005B7FC4"/>
    <w:rsid w:val="005F2A19"/>
    <w:rsid w:val="00605B0B"/>
    <w:rsid w:val="00622B90"/>
    <w:rsid w:val="0062339C"/>
    <w:rsid w:val="00642087"/>
    <w:rsid w:val="00657088"/>
    <w:rsid w:val="00657E89"/>
    <w:rsid w:val="00681A64"/>
    <w:rsid w:val="00683C81"/>
    <w:rsid w:val="006B1D81"/>
    <w:rsid w:val="006C470D"/>
    <w:rsid w:val="006D4C36"/>
    <w:rsid w:val="006D60E4"/>
    <w:rsid w:val="006E250A"/>
    <w:rsid w:val="006E4FCA"/>
    <w:rsid w:val="006F480E"/>
    <w:rsid w:val="007105EC"/>
    <w:rsid w:val="00735F79"/>
    <w:rsid w:val="0076559B"/>
    <w:rsid w:val="00771783"/>
    <w:rsid w:val="0078209C"/>
    <w:rsid w:val="007A0573"/>
    <w:rsid w:val="007B0FC2"/>
    <w:rsid w:val="007D2252"/>
    <w:rsid w:val="007E3063"/>
    <w:rsid w:val="007E5F8E"/>
    <w:rsid w:val="0080473B"/>
    <w:rsid w:val="00804F5A"/>
    <w:rsid w:val="00837612"/>
    <w:rsid w:val="008621FE"/>
    <w:rsid w:val="008730E4"/>
    <w:rsid w:val="008A5E86"/>
    <w:rsid w:val="008B05CA"/>
    <w:rsid w:val="008C4550"/>
    <w:rsid w:val="008D24A3"/>
    <w:rsid w:val="00901570"/>
    <w:rsid w:val="0096074D"/>
    <w:rsid w:val="009866C3"/>
    <w:rsid w:val="00997CDC"/>
    <w:rsid w:val="009A3B7F"/>
    <w:rsid w:val="009A64D8"/>
    <w:rsid w:val="009B29C3"/>
    <w:rsid w:val="009B403E"/>
    <w:rsid w:val="009D1BF1"/>
    <w:rsid w:val="009E2358"/>
    <w:rsid w:val="009E257C"/>
    <w:rsid w:val="009F29A0"/>
    <w:rsid w:val="00AC2DD1"/>
    <w:rsid w:val="00AF3C2A"/>
    <w:rsid w:val="00B42FE1"/>
    <w:rsid w:val="00B5047E"/>
    <w:rsid w:val="00B57A83"/>
    <w:rsid w:val="00B716E1"/>
    <w:rsid w:val="00BA48ED"/>
    <w:rsid w:val="00BB6671"/>
    <w:rsid w:val="00BC0244"/>
    <w:rsid w:val="00BE1609"/>
    <w:rsid w:val="00C238A8"/>
    <w:rsid w:val="00C4769B"/>
    <w:rsid w:val="00C5115F"/>
    <w:rsid w:val="00C52330"/>
    <w:rsid w:val="00C7558A"/>
    <w:rsid w:val="00C86564"/>
    <w:rsid w:val="00CA6E36"/>
    <w:rsid w:val="00CB1BEE"/>
    <w:rsid w:val="00CC72AA"/>
    <w:rsid w:val="00CD4BA2"/>
    <w:rsid w:val="00CE48D7"/>
    <w:rsid w:val="00D07B60"/>
    <w:rsid w:val="00D307AE"/>
    <w:rsid w:val="00D621EF"/>
    <w:rsid w:val="00D62738"/>
    <w:rsid w:val="00DB3A5B"/>
    <w:rsid w:val="00DC2E6F"/>
    <w:rsid w:val="00DE587E"/>
    <w:rsid w:val="00E02AD7"/>
    <w:rsid w:val="00E02E24"/>
    <w:rsid w:val="00E51570"/>
    <w:rsid w:val="00EA5D5F"/>
    <w:rsid w:val="00EA6781"/>
    <w:rsid w:val="00ED5228"/>
    <w:rsid w:val="00F00510"/>
    <w:rsid w:val="00F26ACE"/>
    <w:rsid w:val="00F54B50"/>
    <w:rsid w:val="00F64EA2"/>
    <w:rsid w:val="00F87A6B"/>
    <w:rsid w:val="00FF6E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5544D3"/>
  <w15:docId w15:val="{0D69E74C-1E05-4B5C-B9AB-760101D247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A3B7F"/>
    <w:pPr>
      <w:spacing w:after="200" w:line="276" w:lineRule="auto"/>
    </w:pPr>
    <w:rPr>
      <w:rFonts w:ascii="Calibri" w:eastAsia="Calibri" w:hAnsi="Calibri" w:cs="Calibri"/>
    </w:rPr>
  </w:style>
  <w:style w:type="paragraph" w:styleId="1">
    <w:name w:val="heading 1"/>
    <w:basedOn w:val="a"/>
    <w:next w:val="a"/>
    <w:link w:val="10"/>
    <w:uiPriority w:val="99"/>
    <w:qFormat/>
    <w:rsid w:val="009A3B7F"/>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A3B7F"/>
    <w:rPr>
      <w:rFonts w:ascii="Arial" w:eastAsia="Calibri" w:hAnsi="Arial" w:cs="Arial"/>
      <w:b/>
      <w:bCs/>
      <w:color w:val="000080"/>
      <w:sz w:val="20"/>
      <w:szCs w:val="20"/>
      <w:lang w:eastAsia="ru-RU"/>
    </w:rPr>
  </w:style>
  <w:style w:type="paragraph" w:customStyle="1" w:styleId="ConsPlusNormal">
    <w:name w:val="ConsPlusNormal"/>
    <w:uiPriority w:val="99"/>
    <w:rsid w:val="009A3B7F"/>
    <w:pPr>
      <w:widowControl w:val="0"/>
      <w:autoSpaceDE w:val="0"/>
      <w:autoSpaceDN w:val="0"/>
      <w:spacing w:after="0" w:line="240" w:lineRule="auto"/>
    </w:pPr>
    <w:rPr>
      <w:rFonts w:ascii="Calibri" w:eastAsia="Times New Roman" w:hAnsi="Calibri" w:cs="Calibri"/>
      <w:lang w:eastAsia="ru-RU"/>
    </w:rPr>
  </w:style>
  <w:style w:type="paragraph" w:customStyle="1" w:styleId="ConsPlusTitle">
    <w:name w:val="ConsPlusTitle"/>
    <w:uiPriority w:val="99"/>
    <w:rsid w:val="009A3B7F"/>
    <w:pPr>
      <w:widowControl w:val="0"/>
      <w:autoSpaceDE w:val="0"/>
      <w:autoSpaceDN w:val="0"/>
      <w:spacing w:after="0" w:line="240" w:lineRule="auto"/>
    </w:pPr>
    <w:rPr>
      <w:rFonts w:ascii="Calibri" w:eastAsia="Times New Roman" w:hAnsi="Calibri" w:cs="Calibri"/>
      <w:b/>
      <w:bCs/>
      <w:lang w:eastAsia="ru-RU"/>
    </w:rPr>
  </w:style>
  <w:style w:type="paragraph" w:styleId="a3">
    <w:name w:val="header"/>
    <w:basedOn w:val="a"/>
    <w:link w:val="a4"/>
    <w:uiPriority w:val="99"/>
    <w:unhideWhenUsed/>
    <w:rsid w:val="008A5E86"/>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8A5E86"/>
    <w:rPr>
      <w:rFonts w:ascii="Calibri" w:eastAsia="Calibri" w:hAnsi="Calibri" w:cs="Calibri"/>
    </w:rPr>
  </w:style>
  <w:style w:type="paragraph" w:styleId="a5">
    <w:name w:val="footer"/>
    <w:basedOn w:val="a"/>
    <w:link w:val="a6"/>
    <w:uiPriority w:val="99"/>
    <w:unhideWhenUsed/>
    <w:rsid w:val="008A5E86"/>
    <w:pPr>
      <w:tabs>
        <w:tab w:val="center" w:pos="4677"/>
        <w:tab w:val="right" w:pos="9355"/>
      </w:tabs>
      <w:spacing w:after="0" w:line="240" w:lineRule="auto"/>
    </w:pPr>
  </w:style>
  <w:style w:type="character" w:customStyle="1" w:styleId="a6">
    <w:name w:val="Нижний колонтитул Знак"/>
    <w:basedOn w:val="a0"/>
    <w:link w:val="a5"/>
    <w:uiPriority w:val="99"/>
    <w:rsid w:val="008A5E86"/>
    <w:rPr>
      <w:rFonts w:ascii="Calibri" w:eastAsia="Calibri" w:hAnsi="Calibri" w:cs="Calibri"/>
    </w:rPr>
  </w:style>
  <w:style w:type="paragraph" w:styleId="a7">
    <w:name w:val="Balloon Text"/>
    <w:basedOn w:val="a"/>
    <w:link w:val="a8"/>
    <w:uiPriority w:val="99"/>
    <w:semiHidden/>
    <w:unhideWhenUsed/>
    <w:rsid w:val="007B0FC2"/>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7B0FC2"/>
    <w:rPr>
      <w:rFonts w:ascii="Tahoma" w:eastAsia="Calibri" w:hAnsi="Tahoma" w:cs="Tahoma"/>
      <w:sz w:val="16"/>
      <w:szCs w:val="16"/>
    </w:rPr>
  </w:style>
  <w:style w:type="character" w:customStyle="1" w:styleId="a9">
    <w:name w:val="Гипертекстовая ссылка"/>
    <w:basedOn w:val="a0"/>
    <w:uiPriority w:val="99"/>
    <w:rsid w:val="00901570"/>
    <w:rPr>
      <w:b w:val="0"/>
      <w:bCs w:val="0"/>
      <w:color w:val="106BBE"/>
    </w:rPr>
  </w:style>
  <w:style w:type="paragraph" w:styleId="aa">
    <w:name w:val="List Paragraph"/>
    <w:basedOn w:val="a"/>
    <w:uiPriority w:val="34"/>
    <w:qFormat/>
    <w:rsid w:val="008D24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712CCB-66AB-4913-80DC-5F15BAFEB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3517</Words>
  <Characters>20050</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Антон Здоров</dc:creator>
  <cp:lastModifiedBy>113</cp:lastModifiedBy>
  <cp:revision>6</cp:revision>
  <cp:lastPrinted>2022-01-20T06:46:00Z</cp:lastPrinted>
  <dcterms:created xsi:type="dcterms:W3CDTF">2022-01-14T11:41:00Z</dcterms:created>
  <dcterms:modified xsi:type="dcterms:W3CDTF">2022-01-20T06:49:00Z</dcterms:modified>
</cp:coreProperties>
</file>