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2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>от 13 января 2020г. №12</w:t>
      </w: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E4134" w:rsidRDefault="00FE4134" w:rsidP="004833FB">
      <w:pPr>
        <w:tabs>
          <w:tab w:val="left" w:pos="2910"/>
        </w:tabs>
        <w:contextualSpacing/>
        <w:rPr>
          <w:rFonts w:ascii="Times New Roman" w:hAnsi="Times New Roman" w:cs="Times New Roman"/>
        </w:rPr>
      </w:pPr>
    </w:p>
    <w:p w:rsidR="00FE4134" w:rsidRPr="00AE5650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План мероприятитий («дорожная карта»)</w:t>
      </w:r>
    </w:p>
    <w:p w:rsidR="00FE4134" w:rsidRPr="00AE5650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по снижению комплаен</w:t>
      </w:r>
      <w:r w:rsidR="005B4034">
        <w:rPr>
          <w:rFonts w:ascii="Times New Roman" w:hAnsi="Times New Roman" w:cs="Times New Roman"/>
          <w:b/>
          <w:sz w:val="26"/>
          <w:szCs w:val="26"/>
        </w:rPr>
        <w:t>с</w:t>
      </w:r>
      <w:r w:rsidRPr="00AE5650">
        <w:rPr>
          <w:rFonts w:ascii="Times New Roman" w:hAnsi="Times New Roman" w:cs="Times New Roman"/>
          <w:b/>
          <w:sz w:val="26"/>
          <w:szCs w:val="26"/>
        </w:rPr>
        <w:t xml:space="preserve"> рисков нарушения антимонопольного законодательства</w:t>
      </w:r>
      <w:r w:rsidR="00715E21" w:rsidRPr="00AE5650">
        <w:rPr>
          <w:rFonts w:ascii="Times New Roman" w:hAnsi="Times New Roman" w:cs="Times New Roman"/>
          <w:b/>
          <w:sz w:val="26"/>
          <w:szCs w:val="26"/>
        </w:rPr>
        <w:t xml:space="preserve"> в Старошайговском муниципальном районе</w:t>
      </w:r>
    </w:p>
    <w:p w:rsidR="004332B2" w:rsidRPr="004833FB" w:rsidRDefault="004332B2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198" w:type="dxa"/>
        <w:tblInd w:w="-489" w:type="dxa"/>
        <w:tblLayout w:type="fixed"/>
        <w:tblLook w:val="04A0"/>
      </w:tblPr>
      <w:tblGrid>
        <w:gridCol w:w="426"/>
        <w:gridCol w:w="3290"/>
        <w:gridCol w:w="4111"/>
        <w:gridCol w:w="2268"/>
        <w:gridCol w:w="1134"/>
        <w:gridCol w:w="3969"/>
      </w:tblGrid>
      <w:tr w:rsidR="008E405A" w:rsidRPr="00AE5650" w:rsidTr="00686187">
        <w:tc>
          <w:tcPr>
            <w:tcW w:w="426" w:type="dxa"/>
          </w:tcPr>
          <w:p w:rsidR="008E405A" w:rsidRPr="00AE5650" w:rsidRDefault="008E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90" w:type="dxa"/>
          </w:tcPr>
          <w:p w:rsidR="008E405A" w:rsidRPr="00AE5650" w:rsidRDefault="008E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0F7506" w:rsidRDefault="008E405A" w:rsidP="000F7506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506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4111" w:type="dxa"/>
          </w:tcPr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134" w:type="dxa"/>
          </w:tcPr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3969" w:type="dxa"/>
          </w:tcPr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E405A" w:rsidRPr="00AE5650" w:rsidTr="00686187">
        <w:tc>
          <w:tcPr>
            <w:tcW w:w="15198" w:type="dxa"/>
            <w:gridSpan w:val="6"/>
          </w:tcPr>
          <w:p w:rsidR="008E405A" w:rsidRDefault="008E405A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405A" w:rsidRDefault="008E405A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разработки  муниципальных программ и работы Администрации Старошайговского муниципального района</w:t>
            </w: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405A" w:rsidRPr="00AE5650" w:rsidTr="00686187">
        <w:tc>
          <w:tcPr>
            <w:tcW w:w="426" w:type="dxa"/>
          </w:tcPr>
          <w:p w:rsidR="008E405A" w:rsidRPr="00AE5650" w:rsidRDefault="008E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0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0" w:type="dxa"/>
          </w:tcPr>
          <w:p w:rsidR="008E405A" w:rsidRPr="00AE5650" w:rsidRDefault="008E405A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312BD5" w:rsidRDefault="008E405A" w:rsidP="008E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312BD5">
              <w:rPr>
                <w:rFonts w:ascii="Times New Roman" w:hAnsi="Times New Roman"/>
                <w:sz w:val="24"/>
                <w:szCs w:val="24"/>
              </w:rPr>
      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8E405A" w:rsidRPr="00AE5650" w:rsidRDefault="008E405A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05A" w:rsidRDefault="008E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312BD5" w:rsidRDefault="008E405A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E405A" w:rsidRPr="00312BD5" w:rsidRDefault="008E405A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8E405A" w:rsidRPr="00312BD5" w:rsidRDefault="008E405A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8E405A" w:rsidRPr="00312BD5" w:rsidRDefault="008E405A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8E405A" w:rsidRPr="008E405A" w:rsidRDefault="008E405A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8E405A" w:rsidRPr="00AE5650" w:rsidRDefault="008E405A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405A" w:rsidRPr="008E405A" w:rsidRDefault="008E405A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405A">
              <w:rPr>
                <w:rFonts w:ascii="Times New Roman" w:hAnsi="Times New Roman" w:cs="Times New Roman"/>
                <w:sz w:val="24"/>
                <w:szCs w:val="24"/>
              </w:rPr>
              <w:t>овышение уровня квалификации сотрудников</w:t>
            </w:r>
          </w:p>
          <w:p w:rsidR="008E405A" w:rsidRDefault="008E405A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05A" w:rsidRDefault="0005405A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05A" w:rsidRDefault="0005405A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05A" w:rsidRDefault="0005405A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05A" w:rsidRDefault="0005405A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05A" w:rsidRPr="0005405A" w:rsidRDefault="0005405A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ыявление и снижение рисков нарушений</w:t>
            </w:r>
          </w:p>
          <w:p w:rsidR="0005405A" w:rsidRPr="00AE5650" w:rsidRDefault="0005405A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E405A" w:rsidRPr="00AE5650" w:rsidRDefault="008E405A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5B40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CF3B1C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  <w:tc>
          <w:tcPr>
            <w:tcW w:w="3969" w:type="dxa"/>
          </w:tcPr>
          <w:p w:rsidR="008E405A" w:rsidRDefault="008E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  <w:p w:rsidR="008E405A" w:rsidRPr="00AE5650" w:rsidRDefault="008E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05A" w:rsidRPr="00AE5650" w:rsidTr="00686187">
        <w:tc>
          <w:tcPr>
            <w:tcW w:w="15198" w:type="dxa"/>
            <w:gridSpan w:val="6"/>
          </w:tcPr>
          <w:p w:rsidR="0005405A" w:rsidRDefault="0005405A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405A" w:rsidRDefault="0005405A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05405A" w:rsidRDefault="0005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05A" w:rsidRPr="00AE5650" w:rsidTr="00686187">
        <w:tc>
          <w:tcPr>
            <w:tcW w:w="426" w:type="dxa"/>
          </w:tcPr>
          <w:p w:rsidR="0005405A" w:rsidRPr="00AE5650" w:rsidRDefault="0005405A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A0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0" w:type="dxa"/>
          </w:tcPr>
          <w:p w:rsidR="0005405A" w:rsidRPr="00312BD5" w:rsidRDefault="0005405A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05405A" w:rsidRPr="00312BD5" w:rsidRDefault="0005405A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405A" w:rsidRPr="00312BD5" w:rsidRDefault="0005405A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05405A" w:rsidRPr="00312BD5" w:rsidRDefault="0005405A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405A" w:rsidRPr="00312BD5" w:rsidRDefault="0005405A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      </w:r>
          </w:p>
          <w:p w:rsidR="0005405A" w:rsidRPr="00AE5650" w:rsidRDefault="0005405A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5405A" w:rsidRPr="00312BD5" w:rsidRDefault="0005405A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:rsidR="0005405A" w:rsidRPr="00312BD5" w:rsidRDefault="0005405A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05405A" w:rsidRDefault="0005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5405A" w:rsidRPr="0005405A" w:rsidRDefault="0005405A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овышение уровня правовой грамотности сотрудников в сфере закупочной деятельности</w:t>
            </w:r>
          </w:p>
        </w:tc>
        <w:tc>
          <w:tcPr>
            <w:tcW w:w="1134" w:type="dxa"/>
          </w:tcPr>
          <w:p w:rsidR="0005405A" w:rsidRPr="00AE5650" w:rsidRDefault="00CF3B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969" w:type="dxa"/>
          </w:tcPr>
          <w:p w:rsidR="0005405A" w:rsidRPr="00AE5650" w:rsidRDefault="0005405A" w:rsidP="0005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  <w:p w:rsidR="0005405A" w:rsidRDefault="0005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05A" w:rsidRPr="00AE5650" w:rsidTr="00686187">
        <w:tc>
          <w:tcPr>
            <w:tcW w:w="15198" w:type="dxa"/>
            <w:gridSpan w:val="6"/>
          </w:tcPr>
          <w:p w:rsidR="0005405A" w:rsidRDefault="0005405A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405A" w:rsidRDefault="0005405A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предоставления государственных услуг</w:t>
            </w:r>
          </w:p>
          <w:p w:rsidR="0005405A" w:rsidRDefault="0005405A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509" w:rsidRPr="00AE5650" w:rsidTr="00686187">
        <w:tc>
          <w:tcPr>
            <w:tcW w:w="426" w:type="dxa"/>
          </w:tcPr>
          <w:p w:rsidR="00194509" w:rsidRPr="00AE5650" w:rsidRDefault="00194509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0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0" w:type="dxa"/>
          </w:tcPr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осуществлении предоставления гос</w:t>
            </w:r>
            <w:proofErr w:type="gramStart"/>
            <w:r w:rsidRPr="00312BD5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312BD5">
              <w:rPr>
                <w:rFonts w:ascii="Times New Roman" w:hAnsi="Times New Roman"/>
                <w:sz w:val="24"/>
                <w:szCs w:val="24"/>
              </w:rPr>
              <w:t>слуг</w:t>
            </w: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94509" w:rsidRPr="00312BD5" w:rsidRDefault="00194509" w:rsidP="0005405A">
            <w:pPr>
              <w:pStyle w:val="Default"/>
              <w:rPr>
                <w:color w:val="auto"/>
              </w:rPr>
            </w:pPr>
            <w:r w:rsidRPr="00312BD5">
              <w:rPr>
                <w:color w:val="auto"/>
              </w:rPr>
              <w:t xml:space="preserve">необоснованное препятствие </w:t>
            </w:r>
            <w:r w:rsidRPr="00312BD5">
              <w:rPr>
                <w:color w:val="auto"/>
              </w:rPr>
              <w:lastRenderedPageBreak/>
              <w:t>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      </w:r>
          </w:p>
          <w:p w:rsidR="00194509" w:rsidRPr="00AE5650" w:rsidRDefault="00194509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94509" w:rsidRDefault="00194509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lastRenderedPageBreak/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686187" w:rsidRPr="00312BD5" w:rsidRDefault="0068618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686187" w:rsidRDefault="0068618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Pr="00312BD5" w:rsidRDefault="00194509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194509" w:rsidRPr="00312BD5" w:rsidRDefault="00194509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686187" w:rsidRDefault="0068618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686187" w:rsidRDefault="0068618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686187" w:rsidRDefault="0068618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Pr="00312BD5" w:rsidRDefault="00194509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 xml:space="preserve">мониторинг и анализ выявленных </w:t>
            </w:r>
            <w:r w:rsidRPr="00312BD5">
              <w:rPr>
                <w:rFonts w:ascii="Times New Roman" w:hAnsi="Times New Roman"/>
                <w:sz w:val="24"/>
                <w:szCs w:val="24"/>
              </w:rPr>
              <w:lastRenderedPageBreak/>
              <w:t>нарушений;</w:t>
            </w:r>
          </w:p>
          <w:p w:rsidR="00194509" w:rsidRPr="00312BD5" w:rsidRDefault="00194509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Default="00194509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4509" w:rsidRDefault="0068618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Исключение представления преимущественно отдельным хозяйствующим субъектам, несоблюдение установленных процедур и затягивание сроков рассмотрения документов;</w:t>
            </w:r>
          </w:p>
          <w:p w:rsidR="00686187" w:rsidRDefault="0068618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6187" w:rsidRPr="00686187" w:rsidRDefault="00686187" w:rsidP="00686187">
            <w:pPr>
              <w:tabs>
                <w:tab w:val="left" w:pos="2029"/>
              </w:tabs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 xml:space="preserve">овершенствование 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внутреннего контроля</w:t>
            </w:r>
          </w:p>
        </w:tc>
        <w:tc>
          <w:tcPr>
            <w:tcW w:w="1134" w:type="dxa"/>
          </w:tcPr>
          <w:p w:rsidR="00194509" w:rsidRPr="00AE5650" w:rsidRDefault="00CF3B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969" w:type="dxa"/>
          </w:tcPr>
          <w:p w:rsidR="00194509" w:rsidRPr="00AE5650" w:rsidRDefault="00194509" w:rsidP="0042740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  <w:p w:rsidR="00194509" w:rsidRDefault="00194509" w:rsidP="0042740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509" w:rsidRPr="00AE5650" w:rsidTr="00686187">
        <w:tc>
          <w:tcPr>
            <w:tcW w:w="15198" w:type="dxa"/>
            <w:gridSpan w:val="6"/>
          </w:tcPr>
          <w:p w:rsidR="00194509" w:rsidRDefault="00194509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Default="00194509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потребительского рынка и услуг, развития малого и среднего предпринимательства</w:t>
            </w:r>
          </w:p>
          <w:p w:rsidR="00194509" w:rsidRDefault="00194509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509" w:rsidRPr="00AE5650" w:rsidTr="00686187">
        <w:tc>
          <w:tcPr>
            <w:tcW w:w="426" w:type="dxa"/>
          </w:tcPr>
          <w:p w:rsidR="00194509" w:rsidRPr="00AE5650" w:rsidRDefault="00FA0DA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0" w:type="dxa"/>
          </w:tcPr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</w:t>
            </w:r>
            <w:r>
              <w:rPr>
                <w:rFonts w:ascii="Times New Roman" w:hAnsi="Times New Roman"/>
                <w:sz w:val="24"/>
                <w:szCs w:val="24"/>
              </w:rPr>
              <w:t>ва.</w:t>
            </w: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Предоставление в пользование государственного имущества без проведения обязательных торгов</w:t>
            </w: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Выборочное информирование субъектов МСП по вопросам региональных мер государственной поддержки</w:t>
            </w:r>
          </w:p>
          <w:p w:rsidR="00194509" w:rsidRPr="00312BD5" w:rsidRDefault="00194509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94509" w:rsidRPr="00312BD5" w:rsidRDefault="00194509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194509" w:rsidRPr="00312BD5" w:rsidRDefault="00194509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Pr="00312BD5" w:rsidRDefault="00194509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194509" w:rsidRPr="00312BD5" w:rsidRDefault="00194509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194509" w:rsidRDefault="00194509" w:rsidP="00194509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мониторинг и анализ выявленных нарушений</w:t>
            </w:r>
          </w:p>
        </w:tc>
        <w:tc>
          <w:tcPr>
            <w:tcW w:w="2268" w:type="dxa"/>
          </w:tcPr>
          <w:p w:rsidR="00194509" w:rsidRPr="00686187" w:rsidRDefault="00686187" w:rsidP="00686187">
            <w:pPr>
              <w:ind w:right="141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>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134" w:type="dxa"/>
          </w:tcPr>
          <w:p w:rsidR="00194509" w:rsidRPr="00AE5650" w:rsidRDefault="00CF3B1C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969" w:type="dxa"/>
          </w:tcPr>
          <w:p w:rsidR="00194509" w:rsidRPr="00AE5650" w:rsidRDefault="00194509" w:rsidP="0042740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  <w:p w:rsidR="00194509" w:rsidRDefault="00194509" w:rsidP="0042740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4134" w:rsidRPr="00346D7F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sectPr w:rsidR="00FE4134" w:rsidRPr="00346D7F" w:rsidSect="004833FB">
      <w:pgSz w:w="16838" w:h="11906" w:orient="landscape"/>
      <w:pgMar w:top="284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4134"/>
    <w:rsid w:val="0005405A"/>
    <w:rsid w:val="00066CF1"/>
    <w:rsid w:val="00087E7C"/>
    <w:rsid w:val="000F7506"/>
    <w:rsid w:val="00194509"/>
    <w:rsid w:val="001959DD"/>
    <w:rsid w:val="00203312"/>
    <w:rsid w:val="002E0AA5"/>
    <w:rsid w:val="00346D7F"/>
    <w:rsid w:val="003516B4"/>
    <w:rsid w:val="00385F0A"/>
    <w:rsid w:val="004332B2"/>
    <w:rsid w:val="00436817"/>
    <w:rsid w:val="004833FB"/>
    <w:rsid w:val="0050099D"/>
    <w:rsid w:val="005B4034"/>
    <w:rsid w:val="00615B12"/>
    <w:rsid w:val="0065761D"/>
    <w:rsid w:val="00686187"/>
    <w:rsid w:val="006F3488"/>
    <w:rsid w:val="00715E21"/>
    <w:rsid w:val="0084711A"/>
    <w:rsid w:val="008A54A4"/>
    <w:rsid w:val="008E405A"/>
    <w:rsid w:val="0099292B"/>
    <w:rsid w:val="009E42DA"/>
    <w:rsid w:val="00AD6B44"/>
    <w:rsid w:val="00AE5650"/>
    <w:rsid w:val="00AF0FB1"/>
    <w:rsid w:val="00B656F3"/>
    <w:rsid w:val="00BB1E95"/>
    <w:rsid w:val="00C9056A"/>
    <w:rsid w:val="00CF3B1C"/>
    <w:rsid w:val="00CF5F3F"/>
    <w:rsid w:val="00E8234E"/>
    <w:rsid w:val="00F20E61"/>
    <w:rsid w:val="00F4464B"/>
    <w:rsid w:val="00F760B4"/>
    <w:rsid w:val="00FA0DA7"/>
    <w:rsid w:val="00FE4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13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4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F5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qFormat/>
    <w:rsid w:val="0005405A"/>
    <w:pPr>
      <w:ind w:left="720"/>
    </w:pPr>
    <w:rPr>
      <w:rFonts w:ascii="Calibri" w:eastAsia="Calibri" w:hAnsi="Calibri" w:cs="Times New Roman"/>
      <w:kern w:val="1"/>
      <w:lang w:eastAsia="zh-CN"/>
    </w:rPr>
  </w:style>
  <w:style w:type="paragraph" w:customStyle="1" w:styleId="Default">
    <w:name w:val="Default"/>
    <w:rsid w:val="000540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32</cp:revision>
  <cp:lastPrinted>2020-01-14T06:13:00Z</cp:lastPrinted>
  <dcterms:created xsi:type="dcterms:W3CDTF">2019-07-30T08:21:00Z</dcterms:created>
  <dcterms:modified xsi:type="dcterms:W3CDTF">2022-02-07T08:24:00Z</dcterms:modified>
</cp:coreProperties>
</file>