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747_572455999"/>
      <w:bookmarkEnd w:id="0"/>
      <w:r>
        <w:rPr/>
        <w:t>Как получить выписку из электронной трудовой книжки</w:t>
      </w:r>
    </w:p>
    <w:p>
      <w:pPr>
        <w:pStyle w:val="Style12"/>
        <w:jc w:val="both"/>
        <w:rPr/>
      </w:pPr>
      <w:r>
        <w:rPr/>
        <w:t>При наличии регистрации на портале Госуслуг, сведения о трудовой деятельности можно сформировать в личном кабинете на официальном сайте ПФР (es.pfrf.ru) или на портале госуслуг (gosuslugi.ru).</w:t>
      </w:r>
    </w:p>
    <w:p>
      <w:pPr>
        <w:pStyle w:val="Style12"/>
        <w:jc w:val="both"/>
        <w:rPr/>
      </w:pPr>
      <w:r>
        <w:rPr/>
        <w:t>В Личном кабинете гражданина на сайте ПФР в разделе "Электронная трудовая книжка" выбираем "Заказать справку(выписку) о трудовой деятельности" и нажимаем кнопку "Запросить".</w:t>
      </w:r>
    </w:p>
    <w:p>
      <w:pPr>
        <w:pStyle w:val="Style12"/>
        <w:jc w:val="both"/>
        <w:rPr/>
      </w:pPr>
      <w:r>
        <w:rPr/>
        <w:t>На портале госуслуг в разделе "Услуги" выбираем категорию "Работа и занятность", затем в блоке все услуги "Трудовое право" в раскрывающемся списке находим "Выписка из электронной трудовой книжки" и нажимаем кнопку "Получить выписку".</w:t>
      </w:r>
    </w:p>
    <w:p>
      <w:pPr>
        <w:pStyle w:val="Style12"/>
        <w:jc w:val="both"/>
        <w:rPr/>
      </w:pPr>
      <w:r>
        <w:rPr/>
        <w:t>Выписка формируется в режиме реального времени. Информация  заверяется электронной подписью. Полученные сведения можно распечатать и предоставлять в любых инстанциях. Выписку можно распечатать, сохранить на компьютер или мобильное устройство или направить по электронной почте. При необходимости сведения электронной трудовой книжки можно получить в виде бумажной выписки, в ближайшей клиентской службе Пенсионного фонда России или в МФЦ. Сведения о трудовой деятельности за период работы у конкретного работодателя можно получить непосредственно у самого работодателя.</w:t>
      </w:r>
    </w:p>
    <w:p>
      <w:pPr>
        <w:pStyle w:val="Style12"/>
        <w:jc w:val="both"/>
        <w:rPr/>
      </w:pPr>
      <w:r>
        <w:rPr/>
        <w:t>Все сведения, отраженные в электронной трудовой книжке:</w:t>
      </w:r>
    </w:p>
    <w:p>
      <w:pPr>
        <w:pStyle w:val="Style12"/>
        <w:jc w:val="both"/>
        <w:rPr/>
      </w:pPr>
      <w:r>
        <w:rPr/>
        <w:t>- формируются на основе данных, которые работодатели представляют в Пенсионный фонд;</w:t>
      </w:r>
    </w:p>
    <w:p>
      <w:pPr>
        <w:pStyle w:val="Style12"/>
        <w:jc w:val="both"/>
        <w:rPr/>
      </w:pPr>
      <w:r>
        <w:rPr/>
        <w:t>- содержатся только с 2020 года. Источником сведений о трудовой деятельности до 2020 года остается бумажная трудовая книжка. Поэтому гражданам, выбравшим электронную форму ведения сведений о трудовой деятельности, следует сохранить бумажную трудовую книжку.</w:t>
      </w:r>
    </w:p>
    <w:p>
      <w:pPr>
        <w:pStyle w:val="Style12"/>
        <w:spacing w:before="0" w:after="140"/>
        <w:jc w:val="both"/>
        <w:rPr/>
      </w:pPr>
      <w:r>
        <w:rPr/>
        <w:t>Напоминаем, что все, кто принял решение сохранить трудовую книжку на бумажном носителе и написал об этом заявление до 31.12.2020г., имеют право изменить свое решение и в дальнейшем подать работодателю письменное заявление о предоставлении сведений о трудовой деятельности в электронном виде. Это не относится к молчунам, которые не подавали никаких заявлений. Их трудовые книжки в настоящее время ведутся на бумажном носителе. Для людей, впервые устраивающихся на работу в 2021 году, сведения о трудовой деятельности ведутся только в электронном виде.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2021-10-27T16:30:13Z</dcterms:created>
  <dc:language>ru-RU</dc:language>
  <dcterms:modified xsi:type="dcterms:W3CDTF">2021-10-27T16:30:43Z</dcterms:modified>
  <cp:revision>1</cp:revision>
</cp:coreProperties>
</file>