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sz w:val="28"/>
          <w:szCs w:val="28"/>
        </w:rPr>
      </w:pPr>
      <w:bookmarkStart w:id="0" w:name="__DdeLink__12_690513676"/>
      <w:r>
        <w:rPr>
          <w:sz w:val="28"/>
          <w:szCs w:val="28"/>
        </w:rPr>
        <w:t>Минтруд РФ утвердил порядок предоставления гражданам сведений о предполагаемой сумме пенсии</w:t>
      </w:r>
      <w:bookmarkEnd w:id="0"/>
      <w:r>
        <w:rPr>
          <w:sz w:val="28"/>
          <w:szCs w:val="28"/>
        </w:rPr>
        <w:t>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Как сообщают российские СМИ, Минтруд РФ утвердил порядок информирования граждан о предполагаемой сумме будущей пенсии. Приказ, подписанный министром труда и социальной защиты РФ Антоном Котяковым, опубликован на официальном интернет-портале правовой информации.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Помимо размера пенсии, граждан также будут информировать о том, сколько еще стажа нужно приобрести до выхода на пенсию, кроме того, их будут уведомлять о размере пенсионных накоплений.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Приказ вступает в силу с 2022 года. Согласно документу, сведения будут предоставляться застрахованным женщинам, достигшим 40 лет, и мужчинам, достигшим 45 лет, которые не получают пенсионные выплаты. Информирование должно проходить один раз в три года, начиная с указанного возраста.</w:t>
      </w:r>
    </w:p>
    <w:p>
      <w:pPr>
        <w:pStyle w:val="Style12"/>
        <w:jc w:val="both"/>
        <w:rPr>
          <w:sz w:val="28"/>
          <w:szCs w:val="28"/>
        </w:rPr>
      </w:pPr>
      <w:r>
        <w:rPr>
          <w:sz w:val="28"/>
          <w:szCs w:val="28"/>
        </w:rPr>
        <w:t>Как отмечают в Минтруде РФ, благодаря этому решению россияне смогут заранее узнавать о своих будущих пенсионных правах и предпринимать действия для их увеличения.</w:t>
      </w:r>
    </w:p>
    <w:p>
      <w:pPr>
        <w:pStyle w:val="Style12"/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2021-09-10T10:22:35Z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