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841" w:rsidRPr="008B2841" w:rsidRDefault="008B2841" w:rsidP="008B2841">
      <w:pPr>
        <w:jc w:val="center"/>
        <w:rPr>
          <w:rFonts w:cs="Arial"/>
          <w:b/>
        </w:rPr>
      </w:pPr>
      <w:r w:rsidRPr="008B2841">
        <w:rPr>
          <w:rFonts w:cs="Arial"/>
          <w:b/>
        </w:rPr>
        <w:t xml:space="preserve">СОВЕТ ДЕПУТАТОВ НОВОФЕДОРОВСКОГО СЕЛЬСКОГО ПОСЕЛЕНИЯ СТАРОШАЙГОВСКОГО МУНИЦИПАЛЬНОГО РАЙОНА РЕСПУБЛИКИ МОРДОВИЯ </w:t>
      </w:r>
    </w:p>
    <w:p w:rsidR="008B2841" w:rsidRPr="008B2841" w:rsidRDefault="008B2841" w:rsidP="008B2841">
      <w:pPr>
        <w:jc w:val="center"/>
        <w:rPr>
          <w:rFonts w:cs="Arial"/>
          <w:b/>
        </w:rPr>
      </w:pPr>
    </w:p>
    <w:p w:rsidR="008B2841" w:rsidRPr="008B2841" w:rsidRDefault="008B2841" w:rsidP="008B2841">
      <w:pPr>
        <w:jc w:val="center"/>
        <w:rPr>
          <w:rFonts w:cs="Arial"/>
          <w:b/>
        </w:rPr>
      </w:pPr>
      <w:r w:rsidRPr="008B2841">
        <w:rPr>
          <w:rFonts w:cs="Arial"/>
          <w:b/>
        </w:rPr>
        <w:t>РЕШЕНИЕ</w:t>
      </w:r>
    </w:p>
    <w:p w:rsidR="008B2841" w:rsidRPr="008B2841" w:rsidRDefault="008B2841" w:rsidP="008B2841">
      <w:pPr>
        <w:jc w:val="center"/>
        <w:rPr>
          <w:rFonts w:cs="Arial"/>
          <w:b/>
        </w:rPr>
      </w:pPr>
      <w:bookmarkStart w:id="0" w:name="_GoBack"/>
      <w:bookmarkEnd w:id="0"/>
      <w:r w:rsidRPr="008B2841">
        <w:rPr>
          <w:rFonts w:cs="Arial"/>
          <w:b/>
        </w:rPr>
        <w:t>от 23 июля 2021 года № 48</w:t>
      </w:r>
    </w:p>
    <w:p w:rsidR="008B2841" w:rsidRPr="008B2841" w:rsidRDefault="008B2841" w:rsidP="008B2841">
      <w:pPr>
        <w:jc w:val="center"/>
        <w:rPr>
          <w:rFonts w:cs="Arial"/>
          <w:b/>
        </w:rPr>
      </w:pPr>
    </w:p>
    <w:p w:rsidR="008B2841" w:rsidRPr="008B2841" w:rsidRDefault="008B2841" w:rsidP="008B2841">
      <w:pPr>
        <w:jc w:val="center"/>
        <w:rPr>
          <w:rFonts w:cs="Arial"/>
          <w:b/>
        </w:rPr>
      </w:pPr>
      <w:r w:rsidRPr="008B2841">
        <w:rPr>
          <w:rFonts w:cs="Arial"/>
          <w:b/>
          <w:bCs/>
          <w:kern w:val="28"/>
        </w:rPr>
        <w:t>О ВНЕСЕНИИ ИЗМЕНЕНИЙ В УСТАВ НОВОФЕДОРОВСКОГО СЕЛЬСКОГО ПОСЕЛЕНИЯ СТАРОШАЙГОВСКОГО МУНИЦИПАЛЬНОГО РАЙОНА РЕСПУБЛИКИ МОРДОВИЯ</w:t>
      </w:r>
    </w:p>
    <w:p w:rsidR="008B2841" w:rsidRPr="008B2841" w:rsidRDefault="008B2841" w:rsidP="008B2841">
      <w:pPr>
        <w:rPr>
          <w:rFonts w:cs="Arial"/>
          <w:b/>
        </w:rPr>
      </w:pP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В целях приведения Устава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 </w:t>
      </w:r>
      <w:r w:rsidRPr="008B2841">
        <w:rPr>
          <w:rFonts w:cs="Arial"/>
          <w:b/>
        </w:rPr>
        <w:t>решил:</w:t>
      </w:r>
    </w:p>
    <w:p w:rsidR="008B2841" w:rsidRPr="008B2841" w:rsidRDefault="008B2841" w:rsidP="008B2841">
      <w:pPr>
        <w:rPr>
          <w:rFonts w:cs="Arial"/>
          <w:bCs/>
        </w:rPr>
      </w:pPr>
      <w:r w:rsidRPr="008B2841">
        <w:rPr>
          <w:rFonts w:cs="Arial"/>
        </w:rPr>
        <w:t xml:space="preserve">1. Внести в </w:t>
      </w:r>
      <w:hyperlink r:id="rId5" w:tgtFrame="Logical" w:history="1">
        <w:r w:rsidRPr="008B2841">
          <w:rPr>
            <w:rStyle w:val="a3"/>
            <w:rFonts w:cs="Arial"/>
          </w:rPr>
          <w:t>Устав</w:t>
        </w:r>
      </w:hyperlink>
      <w:r w:rsidRPr="008B2841">
        <w:rPr>
          <w:rFonts w:cs="Arial"/>
        </w:rPr>
        <w:t xml:space="preserve">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от 29 октября 2019 года </w:t>
      </w:r>
      <w:hyperlink r:id="rId6" w:tgtFrame="Logical" w:history="1">
        <w:r w:rsidRPr="008B2841">
          <w:rPr>
            <w:rStyle w:val="a3"/>
            <w:rFonts w:cs="Arial"/>
          </w:rPr>
          <w:t>№ 16</w:t>
        </w:r>
      </w:hyperlink>
      <w:r w:rsidRPr="008B2841">
        <w:rPr>
          <w:rFonts w:cs="Arial"/>
        </w:rPr>
        <w:t xml:space="preserve"> (с изменениями, внесенными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Республики Мордовия </w:t>
      </w:r>
      <w:r w:rsidRPr="008B2841">
        <w:rPr>
          <w:rFonts w:cs="Arial"/>
          <w:bCs/>
        </w:rPr>
        <w:t>от</w:t>
      </w:r>
      <w:r w:rsidRPr="008B2841">
        <w:rPr>
          <w:rFonts w:cs="Arial"/>
          <w:b/>
          <w:bCs/>
        </w:rPr>
        <w:t xml:space="preserve"> </w:t>
      </w:r>
      <w:r w:rsidRPr="008B2841">
        <w:rPr>
          <w:rFonts w:cs="Arial"/>
          <w:bCs/>
        </w:rPr>
        <w:t xml:space="preserve">10 августа 2020 года </w:t>
      </w:r>
      <w:hyperlink r:id="rId7" w:tgtFrame="ChangingDocument" w:history="1">
        <w:r w:rsidRPr="008B2841">
          <w:rPr>
            <w:rStyle w:val="a3"/>
            <w:rFonts w:cs="Arial"/>
            <w:bCs/>
          </w:rPr>
          <w:t>№ 30</w:t>
        </w:r>
      </w:hyperlink>
      <w:r w:rsidRPr="008B2841">
        <w:rPr>
          <w:rFonts w:cs="Arial"/>
        </w:rPr>
        <w:t>), следующие изменения: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1) часть 1 статьи 7 дополнить пунктами 16, 17 следующего содержания: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8B2841">
        <w:rPr>
          <w:rFonts w:cs="Arial"/>
        </w:rPr>
        <w:t>.»;</w:t>
      </w:r>
      <w:proofErr w:type="gramEnd"/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2) в статье 13: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а) часть 1 дополнить пунктом 4 следующего содержания: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8B2841">
        <w:rPr>
          <w:rFonts w:cs="Arial"/>
        </w:rPr>
        <w:t>.»;</w:t>
      </w:r>
      <w:proofErr w:type="gramEnd"/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б) дополнить частью 2.1 следующего содержания: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«2.1. Сход граждан, предусмотренный пунктом 4 части 1 настоящей статьи, может созываться представительным органом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по инициативе </w:t>
      </w:r>
      <w:proofErr w:type="gramStart"/>
      <w:r w:rsidRPr="008B2841">
        <w:rPr>
          <w:rFonts w:cs="Arial"/>
        </w:rPr>
        <w:t>группы жителей соответствующей части территории населенного пункта</w:t>
      </w:r>
      <w:proofErr w:type="gramEnd"/>
      <w:r w:rsidRPr="008B2841">
        <w:rPr>
          <w:rFonts w:cs="Arial"/>
        </w:rPr>
        <w:t xml:space="preserve"> численностью не менее 10 человек.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Критерии определения границ части территории населенного пункта, входящего в состав поселения, </w:t>
      </w:r>
      <w:proofErr w:type="gramStart"/>
      <w:r w:rsidRPr="008B2841">
        <w:rPr>
          <w:rFonts w:cs="Arial"/>
        </w:rPr>
        <w:t>на</w:t>
      </w:r>
      <w:proofErr w:type="gramEnd"/>
      <w:r w:rsidRPr="008B2841">
        <w:rPr>
          <w:rFonts w:cs="Arial"/>
        </w:rPr>
        <w:t xml:space="preserve"> </w:t>
      </w:r>
      <w:proofErr w:type="gramStart"/>
      <w:r w:rsidRPr="008B2841">
        <w:rPr>
          <w:rFonts w:cs="Arial"/>
        </w:rPr>
        <w:t>которой</w:t>
      </w:r>
      <w:proofErr w:type="gramEnd"/>
      <w:r w:rsidRPr="008B2841">
        <w:rPr>
          <w:rFonts w:cs="Arial"/>
        </w:rPr>
        <w:t xml:space="preserve"> может проводиться сход граждан по вопросу введения и использования средств самообложения граждан, устанавливаются законом Республики Мордовия.»;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  <w:b/>
        </w:rPr>
        <w:t xml:space="preserve">в) в первом предложении части 3 после слов </w:t>
      </w:r>
      <w:r w:rsidRPr="008B2841">
        <w:rPr>
          <w:rFonts w:cs="Arial"/>
        </w:rPr>
        <w:t>«жителей населенного пункта»</w:t>
      </w:r>
      <w:r w:rsidRPr="008B2841">
        <w:rPr>
          <w:rFonts w:cs="Arial"/>
          <w:b/>
        </w:rPr>
        <w:t xml:space="preserve"> </w:t>
      </w:r>
      <w:r w:rsidRPr="008B2841">
        <w:rPr>
          <w:rFonts w:cs="Arial"/>
        </w:rPr>
        <w:t>дополнить словами «(либо части его территории)»;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3) дополнить статьей 14.1 следующего содержания: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«Статья 14.1. Инициативные проекты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1. В целях реализации мероприятий, имеющих приоритетное значение для жителей муниципального образования или его части, по решению вопросов местного значения или иных вопросов, право </w:t>
      </w:r>
      <w:proofErr w:type="gramStart"/>
      <w:r w:rsidRPr="008B2841">
        <w:rPr>
          <w:rFonts w:cs="Arial"/>
        </w:rPr>
        <w:t>решения</w:t>
      </w:r>
      <w:proofErr w:type="gramEnd"/>
      <w:r w:rsidRPr="008B2841">
        <w:rPr>
          <w:rFonts w:cs="Arial"/>
        </w:rPr>
        <w:t xml:space="preserve"> которых предоставлено органам местного самоуправления, в администрацию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может быть </w:t>
      </w:r>
      <w:r w:rsidRPr="008B2841">
        <w:rPr>
          <w:rFonts w:cs="Arial"/>
        </w:rPr>
        <w:lastRenderedPageBreak/>
        <w:t xml:space="preserve">внесен инициативный проект. Порядок определения части территории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района. Право выступить инициатором проекта в соответствии с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может быть предоставлено также иным лицам, осуществляющим деятельность на территории соответствующего муниципального образования. 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3. Инициативный проект должен содержать следующие сведения: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1) описание проблемы, решение которой имеет приоритетное значение для жителей муниципального образования или его части;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2) обоснование предложений по решению указанной проблемы;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3) описание ожидаемого результата (ожидаемых результатов) реализации инициативного проекта;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4) предварительный расчет необходимых расходов на реализацию инициативного проекта;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5) планируемые сроки реализации инициативного проекта;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8) указание на территорию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9) иные сведения, предусмотренные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4. </w:t>
      </w:r>
      <w:proofErr w:type="gramStart"/>
      <w:r w:rsidRPr="008B2841">
        <w:rPr>
          <w:rFonts w:cs="Arial"/>
        </w:rPr>
        <w:t xml:space="preserve">Инициативный проект до его внесения в администрацию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</w:t>
      </w:r>
      <w:proofErr w:type="gramEnd"/>
      <w:r w:rsidRPr="008B2841">
        <w:rPr>
          <w:rFonts w:cs="Arial"/>
        </w:rPr>
        <w:t xml:space="preserve">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lastRenderedPageBreak/>
        <w:t xml:space="preserve">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Инициаторы проекта при внесении инициативного проекта в администрацию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или его части.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5. </w:t>
      </w:r>
      <w:proofErr w:type="gramStart"/>
      <w:r w:rsidRPr="008B2841">
        <w:rPr>
          <w:rFonts w:cs="Arial"/>
        </w:rPr>
        <w:t xml:space="preserve">Информация о внесении инициативного проекта в администрацию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подлежит опубликованию (обнародованию) и размещению на официальном сайте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и должна содержать сведения, указанные в части 3 настоящей статьи, а</w:t>
      </w:r>
      <w:proofErr w:type="gramEnd"/>
      <w:r w:rsidRPr="008B2841">
        <w:rPr>
          <w:rFonts w:cs="Arial"/>
        </w:rPr>
        <w:t xml:space="preserve"> также об инициаторах проекта. Одновременно граждане информируются о возможности представления в администрацию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в администрацию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района, достигшие шестнадцатилетнего возраста. В случае</w:t>
      </w:r>
      <w:proofErr w:type="gramStart"/>
      <w:r w:rsidRPr="008B2841">
        <w:rPr>
          <w:rFonts w:cs="Arial"/>
        </w:rPr>
        <w:t>,</w:t>
      </w:r>
      <w:proofErr w:type="gramEnd"/>
      <w:r w:rsidRPr="008B2841">
        <w:rPr>
          <w:rFonts w:cs="Arial"/>
        </w:rPr>
        <w:t xml:space="preserve"> если администрация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района, в состав которого входит </w:t>
      </w:r>
      <w:proofErr w:type="spellStart"/>
      <w:r w:rsidRPr="008B2841">
        <w:rPr>
          <w:rFonts w:cs="Arial"/>
        </w:rPr>
        <w:t>Новофедоровское</w:t>
      </w:r>
      <w:proofErr w:type="spellEnd"/>
      <w:r w:rsidRPr="008B2841">
        <w:rPr>
          <w:rFonts w:cs="Arial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6. Инициативный проект подлежит обязательному рассмотрению администрацией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 в течение 30 дней со дня его внесения. Администрация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 по результатам рассмотрения инициативного проекта принимает одно из следующих решений: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7. Администрация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 принимает решение об отказе в поддержке инициативного проекта в одном из следующих случаев: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1) несоблюдение установленного порядка внесения инициативного проекта и его рассмотрения;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</w:rPr>
        <w:lastRenderedPageBreak/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</w:t>
      </w:r>
      <w:r w:rsidRPr="008B2841">
        <w:rPr>
          <w:rFonts w:cs="Arial"/>
          <w:b/>
        </w:rPr>
        <w:t>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5) наличие возможности решения описанной в инициативном проекте проблемы более эффективным способом;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6) признание инициативного проекта не прошедшим конкурсный отбор.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8. Администрация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10. </w:t>
      </w:r>
      <w:proofErr w:type="gramStart"/>
      <w:r w:rsidRPr="008B2841">
        <w:rPr>
          <w:rFonts w:cs="Arial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8B2841">
        <w:rPr>
          <w:rFonts w:cs="Arial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11. В случае</w:t>
      </w:r>
      <w:proofErr w:type="gramStart"/>
      <w:r w:rsidRPr="008B2841">
        <w:rPr>
          <w:rFonts w:cs="Arial"/>
        </w:rPr>
        <w:t>,</w:t>
      </w:r>
      <w:proofErr w:type="gramEnd"/>
      <w:r w:rsidRPr="008B2841">
        <w:rPr>
          <w:rFonts w:cs="Arial"/>
        </w:rPr>
        <w:t xml:space="preserve"> если в администрацию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организует проведение конкурсного отбора и информирует об этом инициаторов проекта.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района. Состав коллегиального органа (комиссии) формируется администрацией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 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13. Инициаторы проекта, другие граждане, проживающие на территории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</w:t>
      </w:r>
      <w:r w:rsidRPr="008B2841">
        <w:rPr>
          <w:rFonts w:cs="Arial"/>
        </w:rPr>
        <w:lastRenderedPageBreak/>
        <w:t xml:space="preserve">района,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8B2841">
        <w:rPr>
          <w:rFonts w:cs="Arial"/>
        </w:rPr>
        <w:t>контроль за</w:t>
      </w:r>
      <w:proofErr w:type="gramEnd"/>
      <w:r w:rsidRPr="008B2841">
        <w:rPr>
          <w:rFonts w:cs="Arial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14. Информация о рассмотрении инициативного проекта администрацией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муниципального образования в информационно-телекоммуникационной сети «Интернет». Отчет администрации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об итогах реализации инициативного проекта подлежит опубликованию (обнародованию) и размещению на официальном сайте муниципального образования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8B2841">
        <w:rPr>
          <w:rFonts w:cs="Arial"/>
        </w:rPr>
        <w:t>,</w:t>
      </w:r>
      <w:proofErr w:type="gramEnd"/>
      <w:r w:rsidRPr="008B2841">
        <w:rPr>
          <w:rFonts w:cs="Arial"/>
        </w:rPr>
        <w:t xml:space="preserve"> если администрация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 муниципального района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района, в состав которого входит </w:t>
      </w:r>
      <w:proofErr w:type="spellStart"/>
      <w:r w:rsidRPr="008B2841">
        <w:rPr>
          <w:rFonts w:cs="Arial"/>
        </w:rPr>
        <w:t>Новофедоровское</w:t>
      </w:r>
      <w:proofErr w:type="spellEnd"/>
      <w:r w:rsidRPr="008B2841">
        <w:rPr>
          <w:rFonts w:cs="Arial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8B2841">
        <w:rPr>
          <w:rFonts w:cs="Arial"/>
        </w:rPr>
        <w:t>.»;</w:t>
      </w:r>
      <w:proofErr w:type="gramEnd"/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4) часть 6 статьи 16 дополнить пунктом 4.1 следующего содержания: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8B2841">
        <w:rPr>
          <w:rFonts w:cs="Arial"/>
        </w:rPr>
        <w:t>;»</w:t>
      </w:r>
      <w:proofErr w:type="gramEnd"/>
      <w:r w:rsidRPr="008B2841">
        <w:rPr>
          <w:rFonts w:cs="Arial"/>
        </w:rPr>
        <w:t>;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 xml:space="preserve">5) в статье 18: 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  <w:b/>
        </w:rPr>
        <w:t>а) часть 1 после слов</w:t>
      </w:r>
      <w:r w:rsidRPr="008B2841">
        <w:rPr>
          <w:rFonts w:cs="Arial"/>
        </w:rPr>
        <w:t xml:space="preserve"> «и должностных лиц местного самоуправления</w:t>
      </w:r>
      <w:proofErr w:type="gramStart"/>
      <w:r w:rsidRPr="008B2841">
        <w:rPr>
          <w:rFonts w:cs="Arial"/>
        </w:rPr>
        <w:t>,»</w:t>
      </w:r>
      <w:proofErr w:type="gramEnd"/>
      <w:r w:rsidRPr="008B2841">
        <w:rPr>
          <w:rFonts w:cs="Arial"/>
        </w:rPr>
        <w:t xml:space="preserve"> </w:t>
      </w:r>
      <w:r w:rsidRPr="008B2841">
        <w:rPr>
          <w:rFonts w:cs="Arial"/>
          <w:b/>
        </w:rPr>
        <w:t>дополнить словами</w:t>
      </w:r>
      <w:r w:rsidRPr="008B2841">
        <w:rPr>
          <w:rFonts w:cs="Arial"/>
        </w:rPr>
        <w:t xml:space="preserve"> «обсуждения вопросов внесения инициативных проектов и их рассмотрения,»;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б) часть 4 дополнить абзацем следующего содержания: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«В собрании граждан по вопросам внесения инициативных проектов и их рассмотрения вправе принимать участие жители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</w:t>
      </w:r>
      <w:proofErr w:type="gramStart"/>
      <w:r w:rsidRPr="008B2841">
        <w:rPr>
          <w:rFonts w:cs="Arial"/>
        </w:rPr>
        <w:t>.»;</w:t>
      </w:r>
    </w:p>
    <w:p w:rsidR="008B2841" w:rsidRPr="008B2841" w:rsidRDefault="008B2841" w:rsidP="008B2841">
      <w:pPr>
        <w:rPr>
          <w:rFonts w:cs="Arial"/>
          <w:b/>
        </w:rPr>
      </w:pPr>
      <w:proofErr w:type="gramEnd"/>
      <w:r w:rsidRPr="008B2841">
        <w:rPr>
          <w:rFonts w:cs="Arial"/>
          <w:b/>
        </w:rPr>
        <w:t>6) в статье 19: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  <w:b/>
        </w:rPr>
        <w:t>а) часть 2 дополнить предложением следующего содержания:</w:t>
      </w:r>
      <w:r w:rsidRPr="008B2841">
        <w:rPr>
          <w:rFonts w:cs="Arial"/>
        </w:rPr>
        <w:t xml:space="preserve"> «В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8B2841">
        <w:rPr>
          <w:rFonts w:cs="Arial"/>
        </w:rPr>
        <w:t>.»;</w:t>
      </w:r>
    </w:p>
    <w:p w:rsidR="008B2841" w:rsidRPr="008B2841" w:rsidRDefault="008B2841" w:rsidP="008B2841">
      <w:pPr>
        <w:rPr>
          <w:rFonts w:cs="Arial"/>
          <w:b/>
        </w:rPr>
      </w:pPr>
      <w:proofErr w:type="gramEnd"/>
      <w:r w:rsidRPr="008B2841">
        <w:rPr>
          <w:rFonts w:cs="Arial"/>
          <w:b/>
        </w:rPr>
        <w:t>б) часть 4 дополнить пунктом 3 следующего содержания: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«3) для выявления мнения граждан о поддержке данного инициативного проекта - по инициативе жителей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или его части, в которых предлагается реализовать инициативный проект, достигших шестнадцатилетнего возраста</w:t>
      </w:r>
      <w:proofErr w:type="gramStart"/>
      <w:r w:rsidRPr="008B2841">
        <w:rPr>
          <w:rFonts w:cs="Arial"/>
        </w:rPr>
        <w:t>.»;</w:t>
      </w:r>
      <w:proofErr w:type="gramEnd"/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в) в части 6: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lastRenderedPageBreak/>
        <w:t>абзац первый изложить в новой редакции: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«Решение о назначении опроса граждан принимается Советом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нормативном правовом акте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о назначении опроса граждан устанавливаются</w:t>
      </w:r>
      <w:proofErr w:type="gramStart"/>
      <w:r w:rsidRPr="008B2841">
        <w:rPr>
          <w:rFonts w:cs="Arial"/>
        </w:rPr>
        <w:t>:»</w:t>
      </w:r>
      <w:proofErr w:type="gramEnd"/>
      <w:r w:rsidRPr="008B2841">
        <w:rPr>
          <w:rFonts w:cs="Arial"/>
        </w:rPr>
        <w:t>;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дополнить пунктом 6 следующего содержания: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 w:rsidRPr="008B2841">
        <w:rPr>
          <w:rFonts w:cs="Arial"/>
        </w:rPr>
        <w:t>.»</w:t>
      </w:r>
      <w:proofErr w:type="gramEnd"/>
      <w:r w:rsidRPr="008B2841">
        <w:rPr>
          <w:rFonts w:cs="Arial"/>
        </w:rPr>
        <w:t>;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  <w:b/>
        </w:rPr>
        <w:t>г) пункт 1 части 8 после слов</w:t>
      </w:r>
      <w:r w:rsidRPr="008B2841">
        <w:rPr>
          <w:rFonts w:cs="Arial"/>
        </w:rPr>
        <w:t xml:space="preserve"> «органов местного самоуправления» </w:t>
      </w:r>
      <w:r w:rsidRPr="008B2841">
        <w:rPr>
          <w:rFonts w:cs="Arial"/>
          <w:b/>
        </w:rPr>
        <w:t>дополнить словами</w:t>
      </w:r>
      <w:r w:rsidRPr="008B2841">
        <w:rPr>
          <w:rFonts w:cs="Arial"/>
        </w:rPr>
        <w:t xml:space="preserve"> «или жителей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</w:t>
      </w:r>
      <w:proofErr w:type="gramStart"/>
      <w:r w:rsidRPr="008B2841">
        <w:rPr>
          <w:rFonts w:cs="Arial"/>
        </w:rPr>
        <w:t>.»;</w:t>
      </w:r>
      <w:proofErr w:type="gramEnd"/>
    </w:p>
    <w:p w:rsidR="008B2841" w:rsidRPr="008B2841" w:rsidRDefault="008B2841" w:rsidP="008B2841">
      <w:pPr>
        <w:pStyle w:val="20"/>
        <w:shd w:val="clear" w:color="auto" w:fill="auto"/>
        <w:spacing w:after="0" w:line="240" w:lineRule="auto"/>
        <w:ind w:firstLine="580"/>
        <w:jc w:val="both"/>
        <w:rPr>
          <w:rFonts w:ascii="Arial" w:hAnsi="Arial" w:cs="Arial"/>
          <w:b/>
          <w:sz w:val="24"/>
          <w:szCs w:val="24"/>
        </w:rPr>
      </w:pPr>
      <w:r w:rsidRPr="008B2841">
        <w:rPr>
          <w:rFonts w:ascii="Arial" w:hAnsi="Arial" w:cs="Arial"/>
          <w:b/>
          <w:sz w:val="24"/>
          <w:szCs w:val="24"/>
        </w:rPr>
        <w:t>7) в статье 31:</w:t>
      </w:r>
    </w:p>
    <w:p w:rsidR="008B2841" w:rsidRPr="008B2841" w:rsidRDefault="008B2841" w:rsidP="008B2841">
      <w:pPr>
        <w:pStyle w:val="20"/>
        <w:shd w:val="clear" w:color="auto" w:fill="auto"/>
        <w:spacing w:after="0" w:line="240" w:lineRule="auto"/>
        <w:ind w:firstLine="580"/>
        <w:jc w:val="both"/>
        <w:rPr>
          <w:rFonts w:ascii="Arial" w:hAnsi="Arial" w:cs="Arial"/>
          <w:b/>
          <w:sz w:val="24"/>
          <w:szCs w:val="24"/>
        </w:rPr>
      </w:pPr>
      <w:r w:rsidRPr="008B2841">
        <w:rPr>
          <w:rFonts w:ascii="Arial" w:hAnsi="Arial" w:cs="Arial"/>
          <w:b/>
          <w:sz w:val="24"/>
          <w:szCs w:val="24"/>
        </w:rPr>
        <w:t>а) часть 2 изложить в следующей редакции:</w:t>
      </w:r>
    </w:p>
    <w:p w:rsidR="008B2841" w:rsidRPr="008B2841" w:rsidRDefault="008B2841" w:rsidP="008B2841">
      <w:pPr>
        <w:pStyle w:val="20"/>
        <w:spacing w:after="0" w:line="240" w:lineRule="auto"/>
        <w:ind w:firstLine="580"/>
        <w:jc w:val="both"/>
        <w:rPr>
          <w:rFonts w:ascii="Arial" w:hAnsi="Arial" w:cs="Arial"/>
          <w:sz w:val="24"/>
          <w:szCs w:val="24"/>
        </w:rPr>
      </w:pPr>
      <w:r w:rsidRPr="008B2841">
        <w:rPr>
          <w:rFonts w:ascii="Arial" w:hAnsi="Arial" w:cs="Arial"/>
          <w:bCs/>
          <w:sz w:val="24"/>
          <w:szCs w:val="24"/>
        </w:rPr>
        <w:t>«</w:t>
      </w:r>
      <w:r w:rsidRPr="008B2841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8B2841">
        <w:rPr>
          <w:rFonts w:ascii="Arial" w:hAnsi="Arial" w:cs="Arial"/>
          <w:sz w:val="24"/>
          <w:szCs w:val="24"/>
        </w:rPr>
        <w:t xml:space="preserve"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</w:t>
      </w:r>
      <w:hyperlink r:id="rId8" w:history="1">
        <w:r w:rsidRPr="008B2841">
          <w:rPr>
            <w:rStyle w:val="a3"/>
            <w:rFonts w:ascii="Arial" w:hAnsi="Arial" w:cs="Arial"/>
            <w:sz w:val="24"/>
            <w:szCs w:val="24"/>
          </w:rPr>
          <w:t>№ 400-ФЗ</w:t>
        </w:r>
      </w:hyperlink>
      <w:r w:rsidRPr="008B2841">
        <w:rPr>
          <w:rFonts w:ascii="Arial" w:hAnsi="Arial" w:cs="Arial"/>
          <w:sz w:val="24"/>
          <w:szCs w:val="24"/>
        </w:rPr>
        <w:t xml:space="preserve">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8B2841">
        <w:rPr>
          <w:rFonts w:ascii="Arial" w:hAnsi="Arial" w:cs="Arial"/>
          <w:sz w:val="24"/>
          <w:szCs w:val="24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</w:t>
      </w:r>
      <w:hyperlink r:id="rId9" w:tgtFrame="ChangingDocument" w:history="1">
        <w:r w:rsidRPr="008B2841">
          <w:rPr>
            <w:rStyle w:val="a3"/>
            <w:rFonts w:ascii="Arial" w:hAnsi="Arial" w:cs="Arial"/>
            <w:sz w:val="24"/>
            <w:szCs w:val="24"/>
          </w:rPr>
          <w:t>Законом Российской Федерации от 19 апреля 1991 года № 1032-1</w:t>
        </w:r>
      </w:hyperlink>
      <w:r w:rsidRPr="008B2841">
        <w:rPr>
          <w:rFonts w:ascii="Arial" w:hAnsi="Arial" w:cs="Arial"/>
          <w:sz w:val="24"/>
          <w:szCs w:val="24"/>
        </w:rPr>
        <w:t xml:space="preserve"> «О занятости населения в Российской Федерации»</w:t>
      </w:r>
      <w:proofErr w:type="gramStart"/>
      <w:r w:rsidRPr="008B2841">
        <w:rPr>
          <w:rFonts w:ascii="Arial" w:hAnsi="Arial" w:cs="Arial"/>
          <w:sz w:val="24"/>
          <w:szCs w:val="24"/>
        </w:rPr>
        <w:t>.»</w:t>
      </w:r>
      <w:proofErr w:type="gramEnd"/>
      <w:r w:rsidRPr="008B2841">
        <w:rPr>
          <w:rFonts w:ascii="Arial" w:hAnsi="Arial" w:cs="Arial"/>
          <w:sz w:val="24"/>
          <w:szCs w:val="24"/>
        </w:rPr>
        <w:t>;</w:t>
      </w:r>
    </w:p>
    <w:p w:rsidR="008B2841" w:rsidRPr="008B2841" w:rsidRDefault="008B2841" w:rsidP="008B2841">
      <w:pPr>
        <w:pStyle w:val="20"/>
        <w:spacing w:after="0" w:line="240" w:lineRule="auto"/>
        <w:ind w:firstLine="578"/>
        <w:jc w:val="both"/>
        <w:rPr>
          <w:rFonts w:ascii="Arial" w:hAnsi="Arial" w:cs="Arial"/>
          <w:sz w:val="24"/>
          <w:szCs w:val="24"/>
        </w:rPr>
      </w:pPr>
      <w:r w:rsidRPr="008B2841">
        <w:rPr>
          <w:rFonts w:ascii="Arial" w:hAnsi="Arial" w:cs="Arial"/>
          <w:b/>
          <w:sz w:val="24"/>
          <w:szCs w:val="24"/>
        </w:rPr>
        <w:t>б) часть 3</w:t>
      </w:r>
      <w:r w:rsidRPr="008B2841">
        <w:rPr>
          <w:rFonts w:ascii="Arial" w:hAnsi="Arial" w:cs="Arial"/>
          <w:sz w:val="24"/>
          <w:szCs w:val="24"/>
        </w:rPr>
        <w:t xml:space="preserve"> </w:t>
      </w:r>
      <w:r w:rsidRPr="008B2841">
        <w:rPr>
          <w:rFonts w:ascii="Arial" w:hAnsi="Arial" w:cs="Arial"/>
          <w:b/>
          <w:sz w:val="24"/>
          <w:szCs w:val="24"/>
        </w:rPr>
        <w:t>изложить в следующей редакции:</w:t>
      </w:r>
    </w:p>
    <w:p w:rsidR="008B2841" w:rsidRPr="008B2841" w:rsidRDefault="008B2841" w:rsidP="008B2841">
      <w:pPr>
        <w:pStyle w:val="20"/>
        <w:spacing w:after="0" w:line="240" w:lineRule="auto"/>
        <w:ind w:firstLine="578"/>
        <w:jc w:val="both"/>
        <w:rPr>
          <w:rFonts w:ascii="Arial" w:hAnsi="Arial" w:cs="Arial"/>
          <w:sz w:val="24"/>
          <w:szCs w:val="24"/>
        </w:rPr>
      </w:pPr>
      <w:r w:rsidRPr="008B2841">
        <w:rPr>
          <w:rFonts w:ascii="Arial" w:hAnsi="Arial" w:cs="Arial"/>
          <w:sz w:val="24"/>
          <w:szCs w:val="24"/>
        </w:rPr>
        <w:t xml:space="preserve">«3. </w:t>
      </w:r>
      <w:proofErr w:type="gramStart"/>
      <w:r w:rsidRPr="008B2841">
        <w:rPr>
          <w:rFonts w:ascii="Arial" w:hAnsi="Arial" w:cs="Arial"/>
          <w:sz w:val="24"/>
          <w:szCs w:val="24"/>
        </w:rPr>
        <w:t xml:space="preserve"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</w:t>
      </w:r>
      <w:hyperlink r:id="rId10" w:history="1">
        <w:r w:rsidRPr="008B2841">
          <w:rPr>
            <w:rStyle w:val="a3"/>
            <w:rFonts w:ascii="Arial" w:hAnsi="Arial" w:cs="Arial"/>
            <w:sz w:val="24"/>
            <w:szCs w:val="24"/>
          </w:rPr>
          <w:t>№ 47-З</w:t>
        </w:r>
      </w:hyperlink>
      <w:r w:rsidRPr="008B2841">
        <w:rPr>
          <w:rFonts w:ascii="Arial" w:hAnsi="Arial" w:cs="Arial"/>
          <w:sz w:val="24"/>
          <w:szCs w:val="24"/>
        </w:rPr>
        <w:t xml:space="preserve">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8B2841">
        <w:rPr>
          <w:rFonts w:ascii="Arial" w:hAnsi="Arial" w:cs="Arial"/>
          <w:sz w:val="24"/>
          <w:szCs w:val="24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</w:t>
      </w:r>
      <w:hyperlink r:id="rId11" w:history="1">
        <w:r w:rsidRPr="008B2841">
          <w:rPr>
            <w:rStyle w:val="a3"/>
            <w:rFonts w:ascii="Arial" w:hAnsi="Arial" w:cs="Arial"/>
            <w:sz w:val="24"/>
            <w:szCs w:val="24"/>
          </w:rPr>
          <w:t>№ 131-ФЗ «Об общих принципах организации местного самоуправления в Российской Федерации»</w:t>
        </w:r>
      </w:hyperlink>
      <w:r w:rsidRPr="008B2841">
        <w:rPr>
          <w:rFonts w:ascii="Arial" w:hAnsi="Arial" w:cs="Arial"/>
          <w:sz w:val="24"/>
          <w:szCs w:val="24"/>
        </w:rPr>
        <w:t>.»;</w:t>
      </w:r>
    </w:p>
    <w:p w:rsidR="008B2841" w:rsidRPr="008B2841" w:rsidRDefault="008B2841" w:rsidP="008B2841">
      <w:pPr>
        <w:rPr>
          <w:rFonts w:cs="Arial"/>
          <w:b/>
        </w:rPr>
      </w:pPr>
      <w:r w:rsidRPr="008B2841">
        <w:rPr>
          <w:rFonts w:cs="Arial"/>
          <w:b/>
        </w:rPr>
        <w:t>8) дополнить статьей 73.2 следующего содержания: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«Статья 73.2 Финансовое и иное обеспечение реализации инициативных проектов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1. Источником финансового обеспечения реализации инициативных проектов, предусмотренных статьей 26.1 Федерального закона от 6 октября 2003 г. </w:t>
      </w:r>
      <w:hyperlink r:id="rId12" w:history="1">
        <w:r w:rsidRPr="008B2841">
          <w:rPr>
            <w:rStyle w:val="a3"/>
            <w:rFonts w:cs="Arial"/>
          </w:rPr>
          <w:t>№ 131-ФЗ «Об общих принципах организации местного самоуправления в Российской Федерации»</w:t>
        </w:r>
      </w:hyperlink>
      <w:r w:rsidRPr="008B2841">
        <w:rPr>
          <w:rFonts w:cs="Arial"/>
        </w:rPr>
        <w:t xml:space="preserve">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8B2841">
        <w:rPr>
          <w:rFonts w:cs="Arial"/>
        </w:rPr>
        <w:t>формируемые</w:t>
      </w:r>
      <w:proofErr w:type="gramEnd"/>
      <w:r w:rsidRPr="008B2841">
        <w:rPr>
          <w:rFonts w:cs="Arial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lastRenderedPageBreak/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</w:t>
      </w:r>
      <w:hyperlink r:id="rId13" w:history="1">
        <w:r w:rsidRPr="008B2841">
          <w:rPr>
            <w:rStyle w:val="a3"/>
            <w:rFonts w:cs="Arial"/>
          </w:rPr>
          <w:t>Бюджетным кодексом Российской Федерации</w:t>
        </w:r>
      </w:hyperlink>
      <w:r w:rsidRPr="008B2841">
        <w:rPr>
          <w:rFonts w:cs="Arial"/>
        </w:rPr>
        <w:t xml:space="preserve"> в местный бюджет в целях реализации конкретных инициативных проектов.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3. В случае</w:t>
      </w:r>
      <w:proofErr w:type="gramStart"/>
      <w:r w:rsidRPr="008B2841">
        <w:rPr>
          <w:rFonts w:cs="Arial"/>
        </w:rPr>
        <w:t>,</w:t>
      </w:r>
      <w:proofErr w:type="gramEnd"/>
      <w:r w:rsidRPr="008B2841">
        <w:rPr>
          <w:rFonts w:cs="Arial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8B2841">
        <w:rPr>
          <w:rFonts w:cs="Arial"/>
        </w:rPr>
        <w:t>в</w:t>
      </w:r>
      <w:proofErr w:type="gramEnd"/>
      <w:r w:rsidRPr="008B2841">
        <w:rPr>
          <w:rFonts w:cs="Arial"/>
        </w:rPr>
        <w:t xml:space="preserve"> </w:t>
      </w:r>
      <w:proofErr w:type="gramStart"/>
      <w:r w:rsidRPr="008B2841">
        <w:rPr>
          <w:rFonts w:cs="Arial"/>
        </w:rPr>
        <w:t>местный</w:t>
      </w:r>
      <w:proofErr w:type="gramEnd"/>
      <w:r w:rsidRPr="008B2841">
        <w:rPr>
          <w:rFonts w:cs="Arial"/>
        </w:rPr>
        <w:t xml:space="preserve"> бюджет, определяется решением Совета депутатов </w:t>
      </w:r>
      <w:proofErr w:type="spellStart"/>
      <w:r w:rsidRPr="008B2841">
        <w:rPr>
          <w:rFonts w:cs="Arial"/>
        </w:rPr>
        <w:t>Новофедоровского</w:t>
      </w:r>
      <w:proofErr w:type="spellEnd"/>
      <w:r w:rsidRPr="008B2841">
        <w:rPr>
          <w:rFonts w:cs="Arial"/>
        </w:rPr>
        <w:t xml:space="preserve"> сельского поселения </w:t>
      </w: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 района (решением схода граждан, осуществляющего полномочия представительного органа) муниципального образования.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8B2841">
        <w:rPr>
          <w:rFonts w:cs="Arial"/>
        </w:rPr>
        <w:t>.»;</w:t>
      </w:r>
    </w:p>
    <w:p w:rsidR="008B2841" w:rsidRPr="008B2841" w:rsidRDefault="008B2841" w:rsidP="008B2841">
      <w:pPr>
        <w:rPr>
          <w:rFonts w:cs="Arial"/>
          <w:b/>
        </w:rPr>
      </w:pPr>
      <w:proofErr w:type="gramEnd"/>
      <w:r w:rsidRPr="008B2841">
        <w:rPr>
          <w:rFonts w:cs="Arial"/>
          <w:b/>
        </w:rPr>
        <w:t>9)</w:t>
      </w:r>
      <w:r w:rsidRPr="008B2841">
        <w:rPr>
          <w:rFonts w:cs="Arial"/>
        </w:rPr>
        <w:t xml:space="preserve"> </w:t>
      </w:r>
      <w:r w:rsidRPr="008B2841">
        <w:rPr>
          <w:rFonts w:cs="Arial"/>
          <w:b/>
        </w:rPr>
        <w:t>часть 3 статьи 75 изложить в следующей редакции: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  <w:b/>
        </w:rPr>
        <w:t>«</w:t>
      </w:r>
      <w:r w:rsidRPr="008B2841">
        <w:rPr>
          <w:rFonts w:cs="Arial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8B2841" w:rsidRPr="008B2841" w:rsidRDefault="008B2841" w:rsidP="008B2841">
      <w:pPr>
        <w:rPr>
          <w:rFonts w:cs="Arial"/>
        </w:rPr>
      </w:pPr>
      <w:r w:rsidRPr="008B2841">
        <w:rPr>
          <w:rFonts w:cs="Arial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</w:t>
      </w:r>
      <w:proofErr w:type="gramStart"/>
      <w:r w:rsidRPr="008B2841">
        <w:rPr>
          <w:rFonts w:cs="Arial"/>
        </w:rPr>
        <w:t>.».</w:t>
      </w:r>
      <w:proofErr w:type="gramEnd"/>
    </w:p>
    <w:p w:rsidR="008B2841" w:rsidRPr="008B2841" w:rsidRDefault="008B2841" w:rsidP="008B2841">
      <w:pPr>
        <w:rPr>
          <w:rFonts w:cs="Arial"/>
        </w:rPr>
      </w:pPr>
    </w:p>
    <w:p w:rsidR="008B2841" w:rsidRPr="008B2841" w:rsidRDefault="008B2841" w:rsidP="008B2841">
      <w:pPr>
        <w:rPr>
          <w:rFonts w:cs="Arial"/>
        </w:rPr>
      </w:pPr>
    </w:p>
    <w:p w:rsidR="008B2841" w:rsidRPr="008B2841" w:rsidRDefault="008B2841" w:rsidP="008B2841">
      <w:pPr>
        <w:ind w:firstLine="540"/>
        <w:rPr>
          <w:rFonts w:cs="Arial"/>
        </w:rPr>
      </w:pPr>
      <w:r w:rsidRPr="008B2841">
        <w:rPr>
          <w:rFonts w:cs="Arial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8B2841" w:rsidRPr="008B2841" w:rsidRDefault="008B2841" w:rsidP="008B2841">
      <w:pPr>
        <w:ind w:firstLine="540"/>
        <w:rPr>
          <w:rFonts w:cs="Arial"/>
        </w:rPr>
      </w:pPr>
    </w:p>
    <w:p w:rsidR="008B2841" w:rsidRPr="008B2841" w:rsidRDefault="008B2841" w:rsidP="008B2841">
      <w:pPr>
        <w:ind w:firstLine="540"/>
        <w:rPr>
          <w:rFonts w:cs="Arial"/>
        </w:rPr>
      </w:pPr>
    </w:p>
    <w:p w:rsidR="008B2841" w:rsidRPr="008B2841" w:rsidRDefault="008B2841" w:rsidP="008B2841">
      <w:pPr>
        <w:ind w:firstLine="540"/>
        <w:rPr>
          <w:rFonts w:cs="Arial"/>
        </w:rPr>
      </w:pPr>
    </w:p>
    <w:p w:rsidR="008B2841" w:rsidRPr="008B2841" w:rsidRDefault="008B2841" w:rsidP="008B2841">
      <w:pPr>
        <w:ind w:firstLine="540"/>
        <w:rPr>
          <w:rFonts w:cs="Arial"/>
        </w:rPr>
      </w:pPr>
      <w:r w:rsidRPr="008B2841">
        <w:rPr>
          <w:rFonts w:cs="Arial"/>
        </w:rPr>
        <w:t xml:space="preserve">Глава </w:t>
      </w:r>
      <w:proofErr w:type="spellStart"/>
      <w:r w:rsidRPr="008B2841">
        <w:rPr>
          <w:rFonts w:cs="Arial"/>
        </w:rPr>
        <w:t>Новофедоровского</w:t>
      </w:r>
      <w:proofErr w:type="spellEnd"/>
    </w:p>
    <w:p w:rsidR="008B2841" w:rsidRPr="008B2841" w:rsidRDefault="008B2841" w:rsidP="008B2841">
      <w:pPr>
        <w:ind w:firstLine="540"/>
        <w:rPr>
          <w:rFonts w:cs="Arial"/>
        </w:rPr>
      </w:pPr>
      <w:r w:rsidRPr="008B2841">
        <w:rPr>
          <w:rFonts w:cs="Arial"/>
        </w:rPr>
        <w:t>сельского поселения</w:t>
      </w:r>
    </w:p>
    <w:p w:rsidR="008B2841" w:rsidRPr="008B2841" w:rsidRDefault="008B2841" w:rsidP="008B2841">
      <w:pPr>
        <w:ind w:firstLine="540"/>
        <w:rPr>
          <w:rFonts w:cs="Arial"/>
        </w:rPr>
      </w:pPr>
      <w:proofErr w:type="spellStart"/>
      <w:r w:rsidRPr="008B2841">
        <w:rPr>
          <w:rFonts w:cs="Arial"/>
        </w:rPr>
        <w:t>Старошайговского</w:t>
      </w:r>
      <w:proofErr w:type="spellEnd"/>
      <w:r w:rsidRPr="008B2841">
        <w:rPr>
          <w:rFonts w:cs="Arial"/>
        </w:rPr>
        <w:t xml:space="preserve"> муниципального</w:t>
      </w:r>
    </w:p>
    <w:p w:rsidR="008B2841" w:rsidRPr="008B2841" w:rsidRDefault="008B2841" w:rsidP="008B2841">
      <w:pPr>
        <w:ind w:firstLine="540"/>
        <w:rPr>
          <w:rFonts w:cs="Arial"/>
        </w:rPr>
      </w:pPr>
      <w:r w:rsidRPr="008B2841">
        <w:rPr>
          <w:rFonts w:cs="Arial"/>
        </w:rPr>
        <w:t>района Республики Мордовия</w:t>
      </w:r>
    </w:p>
    <w:p w:rsidR="008B2841" w:rsidRPr="008B2841" w:rsidRDefault="008B2841" w:rsidP="008B2841">
      <w:pPr>
        <w:ind w:firstLine="540"/>
        <w:jc w:val="right"/>
        <w:rPr>
          <w:rFonts w:cs="Arial"/>
        </w:rPr>
      </w:pPr>
      <w:proofErr w:type="spellStart"/>
      <w:r w:rsidRPr="008B2841">
        <w:rPr>
          <w:rFonts w:cs="Arial"/>
        </w:rPr>
        <w:t>Прекин</w:t>
      </w:r>
      <w:proofErr w:type="spellEnd"/>
      <w:r w:rsidRPr="008B2841">
        <w:rPr>
          <w:rFonts w:cs="Arial"/>
        </w:rPr>
        <w:t xml:space="preserve"> П.Н.</w:t>
      </w:r>
    </w:p>
    <w:p w:rsidR="00E7168E" w:rsidRPr="008B2841" w:rsidRDefault="00E7168E">
      <w:pPr>
        <w:rPr>
          <w:rFonts w:cs="Arial"/>
        </w:rPr>
      </w:pPr>
    </w:p>
    <w:sectPr w:rsidR="00E7168E" w:rsidRPr="008B2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72A"/>
    <w:rsid w:val="008B2841"/>
    <w:rsid w:val="00C3172A"/>
    <w:rsid w:val="00E7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B284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B2841"/>
    <w:rPr>
      <w:strike w:val="0"/>
      <w:dstrike w:val="0"/>
      <w:color w:val="0000FF"/>
      <w:u w:val="none"/>
      <w:effect w:val="none"/>
    </w:rPr>
  </w:style>
  <w:style w:type="character" w:customStyle="1" w:styleId="2">
    <w:name w:val="Основной текст (2)_"/>
    <w:link w:val="20"/>
    <w:locked/>
    <w:rsid w:val="008B2841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B2841"/>
    <w:pPr>
      <w:widowControl w:val="0"/>
      <w:shd w:val="clear" w:color="auto" w:fill="FFFFFF"/>
      <w:spacing w:after="300" w:line="326" w:lineRule="exact"/>
      <w:ind w:firstLine="0"/>
      <w:jc w:val="left"/>
    </w:pPr>
    <w:rPr>
      <w:rFonts w:asciiTheme="minorHAnsi" w:eastAsiaTheme="minorHAnsi" w:hAnsiTheme="minorHAnsi" w:cstheme="minorBidi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B284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B2841"/>
    <w:rPr>
      <w:strike w:val="0"/>
      <w:dstrike w:val="0"/>
      <w:color w:val="0000FF"/>
      <w:u w:val="none"/>
      <w:effect w:val="none"/>
    </w:rPr>
  </w:style>
  <w:style w:type="character" w:customStyle="1" w:styleId="2">
    <w:name w:val="Основной текст (2)_"/>
    <w:link w:val="20"/>
    <w:locked/>
    <w:rsid w:val="008B2841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B2841"/>
    <w:pPr>
      <w:widowControl w:val="0"/>
      <w:shd w:val="clear" w:color="auto" w:fill="FFFFFF"/>
      <w:spacing w:after="300" w:line="326" w:lineRule="exact"/>
      <w:ind w:firstLine="0"/>
      <w:jc w:val="left"/>
    </w:pPr>
    <w:rPr>
      <w:rFonts w:asciiTheme="minorHAnsi" w:eastAsiaTheme="minorHAnsi" w:hAnsiTheme="minorHAnsi" w:cstheme="minorBidi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srv065-app10.ru99-loc.minjust.ru/content/act/60e08dd3-a113-4c2c-bf2a-d7cdcd7938de.html" TargetMode="External"/><Relationship Id="rId13" Type="http://schemas.openxmlformats.org/officeDocument/2006/relationships/hyperlink" Target="http://vsrv065-app10.ru99-loc.minjust.ru/content/act/8f21b21c-a408-42c4-b9fe-a939b863c84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rs.zakon.minjust.local:8080/content/act/09d2468c-2dd5-49a3-b39f-fea487fed9ff.doc" TargetMode="External"/><Relationship Id="rId12" Type="http://schemas.openxmlformats.org/officeDocument/2006/relationships/hyperlink" Target="http://vsrv065-app10.ru99-loc.minjust.ru/content/act/96e20c02-1b12-465a-b64c-24aa92270007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act/4414e937-baa5-44a2-9e45-94c660322bd5.doc" TargetMode="External"/><Relationship Id="rId11" Type="http://schemas.openxmlformats.org/officeDocument/2006/relationships/hyperlink" Target="http://vsrv065-app10.ru99-loc.minjust.ru/content/act/96e20c02-1b12-465a-b64c-24aa92270007.html" TargetMode="External"/><Relationship Id="rId5" Type="http://schemas.openxmlformats.org/officeDocument/2006/relationships/hyperlink" Target="http://mars.zakon.minjust.local:8080/content/act/4414e937-baa5-44a2-9e45-94c660322bd5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ars.zakon.minjust.local:8080/content/act/d95e9d97-242c-4376-b31e-42c49119d75e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srv065-app10.ru99-loc.minjust.ru/content/act/8b72231b-e1d5-434e-ab34-7750086672e2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3315</Words>
  <Characters>18901</Characters>
  <Application>Microsoft Office Word</Application>
  <DocSecurity>0</DocSecurity>
  <Lines>157</Lines>
  <Paragraphs>44</Paragraphs>
  <ScaleCrop>false</ScaleCrop>
  <Company>Минюст России</Company>
  <LinksUpToDate>false</LinksUpToDate>
  <CharactersWithSpaces>22172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Пискунова Светлана Денисовна</dc:creator>
  <cp:keywords/>
  <dc:description/>
  <cp:lastModifiedBy>Пискунова Светлана Денисовна</cp:lastModifiedBy>
  <cp:revision>2</cp:revision>
  <dcterms:created xsi:type="dcterms:W3CDTF">2021-09-03T11:36:00Z</dcterms:created>
  <dcterms:modified xsi:type="dcterms:W3CDTF">2021-09-03T11:37:00Z</dcterms:modified>
</cp:coreProperties>
</file>