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245_113218174"/>
      <w:r>
        <w:rPr/>
        <w:t>Мамы или папы, в одиночку воспитывающие детей от 8 до 16 лет включительно, могут подать заявление на ежемесячное пособие на портале госуслуг</w:t>
      </w:r>
      <w:bookmarkEnd w:id="0"/>
      <w:r>
        <w:rPr/>
        <w:t xml:space="preserve">: </w:t>
      </w:r>
      <w:hyperlink r:id="rId2" w:tgtFrame="_blank">
        <w:r>
          <w:rPr>
            <w:rStyle w:val="Style11"/>
          </w:rPr>
          <w:t>posobie2021.gosuslugi.ru/10625/1/form</w:t>
        </w:r>
      </w:hyperlink>
      <w:r>
        <w:rPr/>
        <w:t>.</w:t>
        <w:br/>
        <w:br/>
        <w:t xml:space="preserve">Подробнее об условиях выплаты: </w:t>
      </w:r>
      <w:hyperlink r:id="rId3" w:tgtFrame="_blank">
        <w:r>
          <w:rPr>
            <w:rStyle w:val="Style11"/>
          </w:rPr>
          <w:t>https://pfr.gov.ru/grazhdanam/singles_family_with_chi..</w:t>
        </w:r>
      </w:hyperlink>
      <w:r>
        <w:rPr/>
        <w:t xml:space="preserve">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-83820</wp:posOffset>
            </wp:positionH>
            <wp:positionV relativeFrom="paragraph">
              <wp:posOffset>38100</wp:posOffset>
            </wp:positionV>
            <wp:extent cx="3168015" cy="316801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015" cy="3168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2914015</wp:posOffset>
            </wp:positionH>
            <wp:positionV relativeFrom="paragraph">
              <wp:posOffset>2889250</wp:posOffset>
            </wp:positionV>
            <wp:extent cx="3801745" cy="3801745"/>
            <wp:effectExtent l="0" t="0" r="0" b="0"/>
            <wp:wrapSquare wrapText="largest"/>
            <wp:docPr id="2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745" cy="3801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osobie2021.gosuslugi.ru%2F10625%2F1%2Fform&amp;post=-86141808_6600&amp;cc_key=" TargetMode="External"/><Relationship Id="rId3" Type="http://schemas.openxmlformats.org/officeDocument/2006/relationships/hyperlink" Target="https://vk.com/away.php?to=https%3A%2F%2Fpfr.gov.ru%2Fgrazhdanam%2Fsingles_family_with_children%2F&amp;post=-86141808_6600&amp;cc_key=" TargetMode="Externa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2021-08-23T17:29:02Z</dcterms:created>
  <dc:language>ru-RU</dc:language>
  <dcterms:modified xsi:type="dcterms:W3CDTF">2021-08-23T17:30:39Z</dcterms:modified>
  <cp:revision>1</cp:revision>
</cp:coreProperties>
</file>