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О досрочной доставке пенсий.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Государственное учреждение -  Управление Пенсионного фонда в Краснослободском муниципальном районе Республики Мордовия (межрайонное) доводит до сведения граждан, что в связи с праздничными и выходными днями в мае 2021 года доставка пенсий и иных социальных выплат отделениями связи будет произведена согласно следующего графика: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с. Ст.Шайгово: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- 3 мая — за 3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- 4 мая — за 4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- 5 мая — за 5 мая;</w:t>
      </w:r>
    </w:p>
    <w:p>
      <w:pPr>
        <w:pStyle w:val="Normal"/>
        <w:jc w:val="both"/>
        <w:rPr/>
      </w:pPr>
      <w:bookmarkStart w:id="0" w:name="__DdeLink__12_1503919075"/>
      <w:bookmarkEnd w:id="0"/>
      <w:r>
        <w:rPr>
          <w:rFonts w:cs="Times New Roman" w:ascii="Times New Roman" w:hAnsi="Times New Roman"/>
          <w:sz w:val="28"/>
          <w:szCs w:val="28"/>
        </w:rPr>
        <w:t>- 6 мая — за 6,7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- 7 мая — за 8,9,10.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 11 мая по графику.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остальных отделениях связи Старошайговского района: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- 3 мая — за 3,4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- 5 мая — за 5,6,7 мая;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- 7 мая — за 8,9,10,11 мая.</w:t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С 12 мая по графику с учетом режима работы каждого отделения почтовой связи. </w:t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Одновременно сообщаем, что в связи с празднованием Дня Победы инвалидам и участникам Великой Отечественной Войны с датой доставки с 10 по 24 число выплата будет произведена в период с 2 мая по 8 мая текущего года.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2021-04-23T15:18:31Z</dcterms:created>
  <dc:language>ru-RU</dc:language>
  <dcterms:modified xsi:type="dcterms:W3CDTF">2021-04-27T16:46:41Z</dcterms:modified>
  <cp:revision>9</cp:revision>
</cp:coreProperties>
</file>