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0" w:right="67" w:firstLine="425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ЧТО ДЕЛАТЬ, ЕСЛИ ПРИ ЗАПОЛНЕНИИ ФОРМЫ СЗВ-ТД ДОПУЩЕНЫ ОШИБКИ </w:t>
      </w:r>
    </w:p>
    <w:p>
      <w:pPr>
        <w:pStyle w:val="Normal"/>
        <w:spacing w:lineRule="auto" w:line="240" w:before="0" w:after="0"/>
        <w:ind w:left="0" w:right="67" w:firstLine="425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40" w:before="0" w:after="0"/>
        <w:ind w:left="0" w:right="67" w:firstLine="425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Во-первых, необходимо создать новую форму СЗВ-ТД и в ней при необходимости отмены представленных сведений — заполнить запись в полном соответствии с первоначальными сведениями, которые необходимо отменить, с указанием знака «х» в графе «Признак отмены записи сведений о приеме, переводе, увольнении»; </w:t>
      </w:r>
    </w:p>
    <w:p>
      <w:pPr>
        <w:pStyle w:val="Normal"/>
        <w:spacing w:lineRule="auto" w:line="240" w:before="0" w:after="0"/>
        <w:ind w:left="0" w:right="67" w:firstLine="425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Обращаем внимание !</w:t>
      </w:r>
    </w:p>
    <w:p>
      <w:pPr>
        <w:pStyle w:val="Normal"/>
        <w:spacing w:lineRule="auto" w:line="240" w:before="0" w:after="0"/>
        <w:ind w:left="0" w:right="67" w:firstLine="425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Откорректированные сведения отражаются в следующей строке, после первоначальных сведений с «Признаком отмены записи о приеме, переводе, увольнении». </w:t>
      </w:r>
    </w:p>
    <w:p>
      <w:pPr>
        <w:pStyle w:val="Normal"/>
        <w:spacing w:lineRule="auto" w:line="240" w:before="0" w:after="0"/>
        <w:ind w:left="0" w:right="67" w:firstLine="425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Во-вторых, если ошибка ФИО-СНИЛС, то только на этих работников создается новая форма СЗВ-ТД с достоверными данными. </w:t>
      </w:r>
    </w:p>
    <w:p>
      <w:pPr>
        <w:pStyle w:val="Normal"/>
        <w:spacing w:lineRule="auto" w:line="240" w:before="0" w:after="0"/>
        <w:ind w:left="0" w:right="67" w:firstLine="425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В-третьих, на представленные в Пенсионный фонд РФ «Сведения о трудовой деятельности зарегистрированных лиц» Вам поступают протоколы, которые содержать следующую информацию: </w:t>
      </w:r>
    </w:p>
    <w:p>
      <w:pPr>
        <w:pStyle w:val="Normal"/>
        <w:spacing w:lineRule="auto" w:line="240" w:before="0" w:after="0"/>
        <w:ind w:left="0" w:right="67" w:firstLine="425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«Документ принят». «Сведения о трудовой деятельности зарегистрированных лиц» (форма СЗВ-ТД) приняты и обработаны в полном объеме. </w:t>
      </w:r>
    </w:p>
    <w:p>
      <w:pPr>
        <w:pStyle w:val="Normal"/>
        <w:spacing w:lineRule="auto" w:line="240" w:before="0" w:after="0"/>
        <w:ind w:left="0" w:right="67" w:firstLine="425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«Документ принят частично». Форма СЗВ-ТД содержит ошибки в сведениях зарегистрированных лиц, указанных в протоколе. Необходимо представить корректно заполненную форму СЗВ-ТД только на данных сотрудников. </w:t>
      </w:r>
    </w:p>
    <w:p>
      <w:pPr>
        <w:pStyle w:val="Normal"/>
        <w:spacing w:lineRule="auto" w:line="240" w:before="0" w:after="0"/>
        <w:ind w:left="0" w:right="67" w:firstLine="425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«Документ не принят». Форма СЗВ-ТД содержит ошибки, не позволяющие обработать сведения. Необходимо представить корректно заполненную форму СЗВ-ТД на зарегистрированных лиц, указанных в первоначальном отчете. </w:t>
      </w:r>
    </w:p>
    <w:p>
      <w:pPr>
        <w:pStyle w:val="Normal"/>
        <w:spacing w:lineRule="auto" w:line="240" w:before="0" w:after="0"/>
        <w:ind w:left="0" w:right="67" w:firstLine="425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Сдавайте отчёты в ПФР вовремя и без ошибок! </w:t>
      </w:r>
    </w:p>
    <w:p>
      <w:pPr>
        <w:pStyle w:val="Normal"/>
        <w:spacing w:lineRule="auto" w:line="240" w:before="0" w:after="0"/>
        <w:ind w:left="0" w:right="67" w:firstLine="425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40" w:before="0" w:after="0"/>
        <w:ind w:left="0" w:right="67" w:firstLine="425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40" w:before="0" w:after="0"/>
        <w:ind w:left="0" w:right="67" w:firstLine="425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955665" cy="3576955"/>
            <wp:effectExtent l="0" t="0" r="0" b="0"/>
            <wp:wrapSquare wrapText="largest"/>
            <wp:docPr id="1" name="Изображение4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665" cy="3576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2020-10-23T10:55:22Z</dcterms:created>
  <dc:language>ru-RU</dc:language>
  <dcterms:modified xsi:type="dcterms:W3CDTF">2020-10-23T10:57:44Z</dcterms:modified>
  <cp:revision>1</cp:revision>
</cp:coreProperties>
</file>