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Общеустановленная фиксированная выплата для российских пенсионеров составляет 5686 рублей 25 копеек (на 2020 год). Неработающие пенсионеры- жители села, имеющие не менее 30 лет стажа в сельском хозяйстве по установленным профессиям, получают дополнительную надбавку к фиксированной выплате 25%.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Однако при установлении права на фиксированную выплату в повышенном размере иногда возникают сложности с ее назначением. На законодательном уровне определены четкие формулировки специальностей, профессий и должностей работников сельского хозяйства, имеющих право на доплату.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Внимательно сверяйте название Вашей должности с записью в трудовой книжке.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67580" cy="4767580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580" cy="4767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2020-08-20T14:14:37Z</dcterms:modified>
  <cp:revision>1</cp:revision>
</cp:coreProperties>
</file>