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  <w:t>ГОТОВИТЕСЬ К ВЫХОДУ НА ПЕНСИЮ? ОБРАТИТЕСЬ В ПФР ЗАБЛАГОВРЕМЕННО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Чтобы пенсия была назначена своевременно и в полном объеме, органы ПФР проводят заблаговременную работу с лицами, уходящими на пенсию. Как правило, за год до наступления пенсионного возраста гражданина приглашают в Управление ПФР с документами, подтверждающими его пенсионные права (трудовой книжкой, трудовыми договорами, сведениями о заработной плате и др.).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Если предпенсионер не может представить все документы, то специалисты ПФР самостоятельно делают запросы в организации, где ранее трудился человек, в архивы, в госорганы, в том числе находящиеся на территории иностранных государств, а также при необходимости проводят другие процедуры по уточнению сведений на его индивидуальном лицевом счете.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Обращаем внимание, что процедура направления и обработки запросов занимает длительное время, поэтому граждане могут обращаться в органы ПФР не дожидаясь приглашения (за год, два и даже 5 лет до наступления пенсионного возраста)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522470" cy="4522470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2470" cy="4522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2020-08-18T14:58:42Z</dcterms:modified>
  <cp:revision>1</cp:revision>
</cp:coreProperties>
</file>