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80F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Пенсионный фонд России начал устанавливать ежемесячные денежные выплаты инвалидам и детям-инвалидам </w:t>
      </w:r>
      <w:proofErr w:type="spellStart"/>
      <w:r w:rsidRPr="00380F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беззаявительно</w:t>
      </w:r>
      <w:proofErr w:type="spellEnd"/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Ежемесячная денежная выплата (ЕДВ), согласно </w:t>
      </w:r>
      <w:hyperlink r:id="rId4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приказу Министерства труда и социальной защиты Российской Федерации от 11 июня 2020 года № 327н</w:t>
        </w:r>
      </w:hyperlink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28 июля текущего года назначается инвалидам и детям-инвалидам в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режиме. То есть им больше не нужно подавать заявление на ее оформление лично, органы Пенсионного фонда России сделают все самостоятельно.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выплата оформляется Пенсионным фондом по данным Федерального реестра инвалидов (ФРИ). ЕДВ устанавливается со дня признания человека инвалидом или ребенком-инвалидом и назначается в течение 10 дней с момента поступления в реестр сведений об инвалидности. Уведомление о назначении ЕДВ поступит в личный кабинет гражданина на портале </w:t>
      </w:r>
      <w:hyperlink r:id="rId5" w:history="1">
        <w:proofErr w:type="spellStart"/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Госуслуг</w:t>
        </w:r>
        <w:proofErr w:type="spellEnd"/>
      </w:hyperlink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адрес электронной почты (при ее наличии), либо в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смс-сообщении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Отмена заявлений для оформления ЕДВ стала следующим шагом по упрощению процесса оформления выплат и пенсий людям с инвалидностью. Специально созданный Федеральный реестр инвалидов является единым оператором информации, поставщиками которой выступают учреждения медико-социальной экспертизы, внебюджетные фонды, федеральные министерства и ведомства, а также региональные и муниципальные органы власти.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основе данных ФРИ происходит дистанционное оформление пенсии по инвалидности. При обращении в ПФР инвалиду достаточно подать электронное заявление, все остальные сведения фонд получит из реестра. За прошлый год Пенсионный фонд назначил 1,1 </w:t>
      </w:r>
      <w:proofErr w:type="spellStart"/>
      <w:proofErr w:type="gramStart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 по сведениям ФРИ. Основную часть назначений (723 тыс.) составили ежемесячные денежные выплаты, а также страховая или государственная пенсия по инвалидности (388,5 тыс.).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 процедура определения инвалидности в настоящее время также происходит заочно, исключительно на основе документов медицинских учреждений, без посещения инвалидом бюро медико-социальной экспертизы. Такой временный порядок был введен в связи с эпидемиологической ситуацией и действует с 1 марта до 1 октября 2020 года.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того, как данные об инвалидности поступают в ФРИ,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енсионный фонд </w:t>
      </w:r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назначает гражданину ЕДВ и пенсию по инвалидности, от человека требуется только заявление о предпочитаемом способе доставке пенсии, которое можно подать через личный кабинет на </w:t>
      </w:r>
      <w:hyperlink r:id="rId6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портале </w:t>
        </w:r>
        <w:proofErr w:type="spellStart"/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Госуслуг</w:t>
        </w:r>
        <w:proofErr w:type="spellEnd"/>
      </w:hyperlink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hyperlink r:id="rId7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сайте ПФР</w:t>
        </w:r>
      </w:hyperlink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же ранее ему были установлены выплаты по линии ПФР, заявление о доставке представлять не требуется.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с апреля реализует меры, которые позволили дистанционно назначать пенсии и пособия, а также оказывать гражданам помощь в запросе необходимых сведений,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продлевать и пересчитывать уже ранее назначенные выплаты. Работа по назначению Пенсионным фондом отдельных видов выплат в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будет продолжена.</w:t>
      </w:r>
    </w:p>
    <w:p w:rsidR="00D60E33" w:rsidRDefault="00D60E33"/>
    <w:sectPr w:rsidR="00D60E33" w:rsidSect="00D60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80FAC"/>
    <w:rsid w:val="00380FAC"/>
    <w:rsid w:val="00D60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E33"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s.pfrf.ru/stmt/pensionDeliver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suslugi.ru/115839/6" TargetMode="Externa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://www.pfrf.ru/info/order/organization_appointment_payme~4805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449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2020-07-31T11:45:00Z</dcterms:created>
  <dcterms:modified xsi:type="dcterms:W3CDTF">2020-07-31T11:48:00Z</dcterms:modified>
</cp:coreProperties>
</file>