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63B" w:rsidRDefault="0061129A" w:rsidP="00D3163B">
      <w:pPr>
        <w:jc w:val="right"/>
        <w:rPr>
          <w:rFonts w:ascii="Georgia" w:hAnsi="Georgia"/>
          <w:i w:val="0"/>
          <w:sz w:val="28"/>
          <w:szCs w:val="28"/>
        </w:rPr>
      </w:pPr>
      <w:r w:rsidRPr="00D3163B">
        <w:rPr>
          <w:rFonts w:ascii="Georgia" w:hAnsi="Georgia"/>
          <w:i w:val="0"/>
          <w:sz w:val="28"/>
          <w:szCs w:val="28"/>
        </w:rPr>
        <w:t xml:space="preserve">     </w:t>
      </w:r>
      <w:r w:rsidR="00D3163B">
        <w:rPr>
          <w:rFonts w:ascii="Georgia" w:hAnsi="Georgia"/>
          <w:i w:val="0"/>
          <w:sz w:val="28"/>
          <w:szCs w:val="28"/>
        </w:rPr>
        <w:t xml:space="preserve">                                               </w:t>
      </w:r>
      <w:r w:rsidR="00D3163B" w:rsidRPr="00D3163B">
        <w:rPr>
          <w:rFonts w:ascii="Georgia" w:hAnsi="Georgia"/>
          <w:i w:val="0"/>
          <w:sz w:val="28"/>
          <w:szCs w:val="28"/>
        </w:rPr>
        <w:t xml:space="preserve">Приложение к Протоколу от 20.08.2019 г. </w:t>
      </w:r>
    </w:p>
    <w:p w:rsidR="00D3163B" w:rsidRDefault="0061129A" w:rsidP="00D3163B">
      <w:pPr>
        <w:jc w:val="right"/>
        <w:rPr>
          <w:rFonts w:ascii="Georgia" w:hAnsi="Georgia"/>
          <w:i w:val="0"/>
          <w:sz w:val="28"/>
          <w:szCs w:val="28"/>
        </w:rPr>
      </w:pPr>
      <w:r w:rsidRPr="00D3163B">
        <w:rPr>
          <w:rFonts w:ascii="Georgia" w:hAnsi="Georgia"/>
          <w:i w:val="0"/>
          <w:sz w:val="28"/>
          <w:szCs w:val="28"/>
        </w:rPr>
        <w:t>по выбору мероприятий</w:t>
      </w:r>
      <w:proofErr w:type="gramStart"/>
      <w:r w:rsidRPr="00D3163B">
        <w:rPr>
          <w:rFonts w:ascii="Georgia" w:hAnsi="Georgia"/>
          <w:i w:val="0"/>
          <w:sz w:val="28"/>
          <w:szCs w:val="28"/>
        </w:rPr>
        <w:t xml:space="preserve"> ,</w:t>
      </w:r>
      <w:proofErr w:type="gramEnd"/>
      <w:r w:rsidRPr="00D3163B">
        <w:rPr>
          <w:rFonts w:ascii="Georgia" w:hAnsi="Georgia"/>
          <w:i w:val="0"/>
          <w:sz w:val="28"/>
          <w:szCs w:val="28"/>
        </w:rPr>
        <w:t xml:space="preserve"> которые целесообразно </w:t>
      </w:r>
    </w:p>
    <w:p w:rsidR="00D3163B" w:rsidRDefault="0061129A" w:rsidP="00D3163B">
      <w:pPr>
        <w:jc w:val="right"/>
        <w:rPr>
          <w:rFonts w:ascii="Georgia" w:hAnsi="Georgia"/>
          <w:i w:val="0"/>
          <w:sz w:val="28"/>
          <w:szCs w:val="28"/>
        </w:rPr>
      </w:pPr>
      <w:r w:rsidRPr="00D3163B">
        <w:rPr>
          <w:rFonts w:ascii="Georgia" w:hAnsi="Georgia"/>
          <w:i w:val="0"/>
          <w:sz w:val="28"/>
          <w:szCs w:val="28"/>
        </w:rPr>
        <w:t xml:space="preserve">реализовать  на общественной территории </w:t>
      </w:r>
    </w:p>
    <w:p w:rsidR="00D3163B" w:rsidRDefault="0061129A" w:rsidP="00D3163B">
      <w:pPr>
        <w:jc w:val="right"/>
        <w:rPr>
          <w:rFonts w:ascii="Georgia" w:hAnsi="Georgia"/>
          <w:i w:val="0"/>
          <w:sz w:val="28"/>
          <w:szCs w:val="28"/>
        </w:rPr>
      </w:pPr>
      <w:r w:rsidRPr="00D3163B">
        <w:rPr>
          <w:rFonts w:ascii="Georgia" w:hAnsi="Georgia"/>
          <w:i w:val="0"/>
          <w:sz w:val="28"/>
          <w:szCs w:val="28"/>
        </w:rPr>
        <w:t xml:space="preserve">Мемориального комплекса погибшим воинам  </w:t>
      </w:r>
    </w:p>
    <w:p w:rsidR="00D3163B" w:rsidRDefault="00D3163B" w:rsidP="00D3163B">
      <w:pPr>
        <w:rPr>
          <w:rFonts w:ascii="Georgia" w:hAnsi="Georgia"/>
          <w:i w:val="0"/>
          <w:sz w:val="28"/>
          <w:szCs w:val="28"/>
        </w:rPr>
      </w:pPr>
      <w:r>
        <w:rPr>
          <w:rFonts w:ascii="Georgia" w:hAnsi="Georgia"/>
          <w:i w:val="0"/>
          <w:sz w:val="28"/>
          <w:szCs w:val="28"/>
        </w:rPr>
        <w:t xml:space="preserve">                                                            </w:t>
      </w:r>
      <w:r w:rsidR="0061129A" w:rsidRPr="00D3163B">
        <w:rPr>
          <w:rFonts w:ascii="Georgia" w:hAnsi="Georgia"/>
          <w:i w:val="0"/>
          <w:sz w:val="28"/>
          <w:szCs w:val="28"/>
        </w:rPr>
        <w:t xml:space="preserve">в центральной части </w:t>
      </w:r>
      <w:proofErr w:type="gramStart"/>
      <w:r w:rsidR="0061129A" w:rsidRPr="00D3163B">
        <w:rPr>
          <w:rFonts w:ascii="Georgia" w:hAnsi="Georgia"/>
          <w:i w:val="0"/>
          <w:sz w:val="28"/>
          <w:szCs w:val="28"/>
        </w:rPr>
        <w:t>с</w:t>
      </w:r>
      <w:proofErr w:type="gramEnd"/>
      <w:r w:rsidR="0061129A" w:rsidRPr="00D3163B">
        <w:rPr>
          <w:rFonts w:ascii="Georgia" w:hAnsi="Georgia"/>
          <w:i w:val="0"/>
          <w:sz w:val="28"/>
          <w:szCs w:val="28"/>
        </w:rPr>
        <w:t xml:space="preserve">. Старое </w:t>
      </w:r>
      <w:proofErr w:type="spellStart"/>
      <w:r w:rsidR="0061129A" w:rsidRPr="00D3163B">
        <w:rPr>
          <w:rFonts w:ascii="Georgia" w:hAnsi="Georgia"/>
          <w:i w:val="0"/>
          <w:sz w:val="28"/>
          <w:szCs w:val="28"/>
        </w:rPr>
        <w:t>Шайгово</w:t>
      </w:r>
      <w:proofErr w:type="spellEnd"/>
      <w:r w:rsidR="0061129A" w:rsidRPr="00D3163B">
        <w:rPr>
          <w:rFonts w:ascii="Georgia" w:hAnsi="Georgia"/>
          <w:i w:val="0"/>
          <w:sz w:val="28"/>
          <w:szCs w:val="28"/>
        </w:rPr>
        <w:t xml:space="preserve"> </w:t>
      </w:r>
    </w:p>
    <w:p w:rsidR="00D3163B" w:rsidRDefault="0061129A" w:rsidP="00D3163B">
      <w:pPr>
        <w:jc w:val="right"/>
        <w:rPr>
          <w:rFonts w:ascii="Georgia" w:hAnsi="Georgia"/>
          <w:i w:val="0"/>
          <w:sz w:val="28"/>
          <w:szCs w:val="28"/>
        </w:rPr>
      </w:pPr>
      <w:proofErr w:type="spellStart"/>
      <w:r w:rsidRPr="00D3163B">
        <w:rPr>
          <w:rFonts w:ascii="Georgia" w:hAnsi="Georgia"/>
          <w:i w:val="0"/>
          <w:sz w:val="28"/>
          <w:szCs w:val="28"/>
        </w:rPr>
        <w:t>Старошайговского</w:t>
      </w:r>
      <w:proofErr w:type="spellEnd"/>
      <w:r w:rsidRPr="00D3163B">
        <w:rPr>
          <w:rFonts w:ascii="Georgia" w:hAnsi="Georgia"/>
          <w:i w:val="0"/>
          <w:sz w:val="28"/>
          <w:szCs w:val="28"/>
        </w:rPr>
        <w:t xml:space="preserve"> муниципального района </w:t>
      </w:r>
      <w:r w:rsidR="00D3163B">
        <w:rPr>
          <w:rFonts w:ascii="Georgia" w:hAnsi="Georgia"/>
          <w:i w:val="0"/>
          <w:sz w:val="28"/>
          <w:szCs w:val="28"/>
        </w:rPr>
        <w:t xml:space="preserve">   </w:t>
      </w:r>
    </w:p>
    <w:p w:rsidR="0061129A" w:rsidRPr="00D3163B" w:rsidRDefault="0061129A" w:rsidP="00D3163B">
      <w:pPr>
        <w:jc w:val="right"/>
        <w:rPr>
          <w:rFonts w:ascii="Georgia" w:hAnsi="Georgia"/>
          <w:i w:val="0"/>
          <w:sz w:val="28"/>
          <w:szCs w:val="28"/>
        </w:rPr>
      </w:pPr>
      <w:bookmarkStart w:id="0" w:name="_GoBack"/>
      <w:bookmarkEnd w:id="0"/>
      <w:r w:rsidRPr="00D3163B">
        <w:rPr>
          <w:rFonts w:ascii="Georgia" w:hAnsi="Georgia"/>
          <w:i w:val="0"/>
          <w:sz w:val="28"/>
          <w:szCs w:val="28"/>
        </w:rPr>
        <w:t>Республики Мордовия</w:t>
      </w:r>
    </w:p>
    <w:p w:rsidR="0061129A" w:rsidRPr="0061129A" w:rsidRDefault="0061129A" w:rsidP="001E2D78">
      <w:pPr>
        <w:rPr>
          <w:rFonts w:ascii="Georgia" w:hAnsi="Georgia"/>
          <w:i w:val="0"/>
          <w:sz w:val="28"/>
          <w:szCs w:val="28"/>
        </w:rPr>
      </w:pPr>
    </w:p>
    <w:p w:rsidR="001E2D78" w:rsidRDefault="00FB5601" w:rsidP="001E2D78">
      <w:pPr>
        <w:rPr>
          <w:i w:val="0"/>
        </w:rPr>
      </w:pPr>
      <w:r>
        <w:rPr>
          <w:i w:val="0"/>
        </w:rPr>
        <w:t xml:space="preserve">           </w:t>
      </w:r>
      <w:r w:rsidR="0061129A">
        <w:rPr>
          <w:i w:val="0"/>
          <w:noProof/>
          <w:lang w:eastAsia="ru-RU"/>
        </w:rPr>
        <w:drawing>
          <wp:inline distT="0" distB="0" distL="0" distR="0">
            <wp:extent cx="5940425" cy="4454450"/>
            <wp:effectExtent l="0" t="0" r="3175" b="3810"/>
            <wp:docPr id="4" name="Рисунок 4" descr="C:\Users\Zakupki\Desktop\2020\Общественное обсуждение на 2020 г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kupki\Desktop\2020\Общественное обсуждение на 2020 год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 w:val="0"/>
        </w:rPr>
        <w:t xml:space="preserve">                                                                                                   </w:t>
      </w:r>
      <w:r w:rsidR="0061129A">
        <w:rPr>
          <w:i w:val="0"/>
        </w:rPr>
        <w:t xml:space="preserve">                          </w:t>
      </w:r>
    </w:p>
    <w:p w:rsidR="001E2D78" w:rsidRPr="001E2D78" w:rsidRDefault="001E2D78" w:rsidP="001E2D78">
      <w:pPr>
        <w:rPr>
          <w:i w:val="0"/>
          <w:u w:val="single"/>
        </w:rPr>
      </w:pPr>
      <w:r>
        <w:rPr>
          <w:i w:val="0"/>
          <w:u w:val="single"/>
        </w:rPr>
        <w:t xml:space="preserve">            </w:t>
      </w:r>
    </w:p>
    <w:sectPr w:rsidR="001E2D78" w:rsidRPr="001E2D78" w:rsidSect="00FB5601">
      <w:pgSz w:w="11906" w:h="16838"/>
      <w:pgMar w:top="184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2F"/>
    <w:rsid w:val="00072084"/>
    <w:rsid w:val="000B49E1"/>
    <w:rsid w:val="001D0235"/>
    <w:rsid w:val="001E2D78"/>
    <w:rsid w:val="0061129A"/>
    <w:rsid w:val="008F67FE"/>
    <w:rsid w:val="00B60231"/>
    <w:rsid w:val="00C4545D"/>
    <w:rsid w:val="00D3163B"/>
    <w:rsid w:val="00D7542F"/>
    <w:rsid w:val="00E302EC"/>
    <w:rsid w:val="00E63DF8"/>
    <w:rsid w:val="00FB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E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49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49E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  <w:style w:type="table" w:styleId="af4">
    <w:name w:val="Table Grid"/>
    <w:basedOn w:val="a1"/>
    <w:uiPriority w:val="59"/>
    <w:rsid w:val="00B602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uiPriority w:val="99"/>
    <w:semiHidden/>
    <w:unhideWhenUsed/>
    <w:rsid w:val="00E30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E302EC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E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49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49E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  <w:style w:type="table" w:styleId="af4">
    <w:name w:val="Table Grid"/>
    <w:basedOn w:val="a1"/>
    <w:uiPriority w:val="59"/>
    <w:rsid w:val="00B602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uiPriority w:val="99"/>
    <w:semiHidden/>
    <w:unhideWhenUsed/>
    <w:rsid w:val="00E30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E302EC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3</cp:revision>
  <cp:lastPrinted>2019-12-27T09:25:00Z</cp:lastPrinted>
  <dcterms:created xsi:type="dcterms:W3CDTF">2020-01-16T12:53:00Z</dcterms:created>
  <dcterms:modified xsi:type="dcterms:W3CDTF">2020-01-16T12:57:00Z</dcterms:modified>
</cp:coreProperties>
</file>