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Увеличится ли размер пенсии после 80 лет?</w:t>
        <w:br/>
        <w:t>Ответ: Да, при достижении 80-летнего возраста страховая пенсия автоматически увеличивается на сумму фиксированной выплаты к страховой пенсии. Размер фиксированной выплаты составляет 5334,2 рубля. Прибавка положена со дня рождения всем категориям получателей страховых пенсий, кроме инвалидов I группы (у них фиксированная выплата уже в двойном размере).</w:t>
      </w:r>
    </w:p>
    <w:p>
      <w:pPr>
        <w:pStyle w:val="Normal"/>
        <w:widowControl/>
        <w:jc w:val="both"/>
        <w:rPr/>
      </w:pPr>
      <w:r>
        <w:rPr/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2019-10-10T14:38:46Z</dcterms:modified>
  <cp:revision>5</cp:revision>
</cp:coreProperties>
</file>