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7_665359192"/>
      <w:r>
        <w:rPr/>
        <w:t>Общий трудовой, страховой, специальный, северный, непрерывный.... Разбираемся в видах стажа</w:t>
      </w:r>
      <w:bookmarkEnd w:id="0"/>
      <w:r>
        <w:rPr/>
        <w:t>.»</w:t>
        <w:br/>
        <w:br/>
        <w:t xml:space="preserve">ОБЩИЙ ТРУДОВОЙ СТАЖ. Это суммарная продолжительность трудовой и иной общественно полезной деятельности до 1 января 2002 года. Общий трудовой стаж нужен для оценки пенсионных прав по состоянию на 1 января 2002 года. Для стажа после 1 января 2002 года понятие «общий трудовой стаж» не применяется. Периоды, которые засчитываются в общий трудовой стаж, здесь </w:t>
      </w:r>
      <w:hyperlink r:id="rId2" w:tgtFrame="_blank">
        <w:r>
          <w:rPr>
            <w:rStyle w:val="Style11"/>
          </w:rPr>
          <w:t>http://www.pfrf.ru/grazdanam/pensions/pens_slov/</w:t>
        </w:r>
      </w:hyperlink>
      <w:r>
        <w:rPr/>
        <w:t xml:space="preserve"> (Пенсионный словарь/Пенсионное обеспечение/Общий трудовой стаж).</w:t>
        <w:br/>
        <w:br/>
        <w:t xml:space="preserve">СТРАХОВОЙ СТАЖ. Периоды вашей трудовой деятельности, в течение которых работодатель уплачивал взносы в ПФР. Необходим для определения права на страховую пенсию. О продолжительности страхового стажа, который нужно иметь для назначения страховой пенсии по общим основаниям (мужчины в 65 лет, женщины - в 60 лет) здесь </w:t>
      </w:r>
      <w:hyperlink r:id="rId3" w:tgtFrame="_blank">
        <w:r>
          <w:rPr>
            <w:rStyle w:val="Style11"/>
          </w:rPr>
          <w:t>http://www.pfrf.ru/knopki/zhizn/~437</w:t>
        </w:r>
      </w:hyperlink>
      <w:r>
        <w:rPr/>
        <w:t xml:space="preserve"> (Как оформить страховую пенсию/Условия назначения). Продолжительность страхового стажа для досрочного выхода на пенсию за работу на Севере: для мужчин - не менее 25 лет, для женщин - не менее 20 лет.</w:t>
        <w:br/>
        <w:t xml:space="preserve">СПЕЦСТАЖ. Так называют стаж на некоторых видах работ, который дает право на назначение досрочной пенсии. Сюда относятся, например, педагогическая, лечебная, творческая деятельность, подземные работы, работы с вредными условиями труда и в горячих цехах. Полный перечень и требования к спецстажу для досрочного выхода на пенсию здесь </w:t>
      </w:r>
      <w:hyperlink r:id="rId4" w:tgtFrame="_blank">
        <w:r>
          <w:rPr>
            <w:rStyle w:val="Style11"/>
          </w:rPr>
          <w:t>http://www.pfrf.ru/grazdanam/pensions/vidy_pens/strah</w:t>
        </w:r>
      </w:hyperlink>
      <w:r>
        <w:rPr/>
        <w:t>..(Досрочное назначение страховой пенсии по старости/ Профессиональные категории граждан).</w:t>
        <w:br/>
        <w:t>СЕВЕРНЫЙ СТАЖ. Периоды работы в районах Крайнего Севера (РКС) или в местностях, к ним приравненных (МКС). Северный стаж позволяет выйти на пенсию досрочно. О требованиях к северному стажу для досрочного назначения пенсии здесьhttp://</w:t>
      </w:r>
      <w:hyperlink r:id="rId5" w:tgtFrame="_blank">
        <w:r>
          <w:rPr>
            <w:rStyle w:val="Style11"/>
          </w:rPr>
          <w:t>www.pfrf.ru/grazdanam/pensions/vidy_pens/strah_pens/</w:t>
        </w:r>
      </w:hyperlink>
      <w:r>
        <w:rPr/>
        <w:t xml:space="preserve"> (Досрочное назначение страховой пенсии по старости/Социальные категории граждан, внизу таблицы). Если у гражданина есть и специальный, и северный стаж, то льготы по досрочному выходу на пенсию суммируются.</w:t>
        <w:br/>
        <w:t xml:space="preserve">НЕПРЕРЫВНЫЙ СТАЖ. Для определения права на пенсию, ее размера непрерывность стажа значения не имеет.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s%2Fpens_slov%2F&amp;post=-86141808_2872&amp;cc_key=" TargetMode="External"/><Relationship Id="rId3" Type="http://schemas.openxmlformats.org/officeDocument/2006/relationships/hyperlink" Target="https://vk.com/away.php?to=http%3A%2F%2Fwww.pfrf.ru%2Fknopki%2Fzhizn%2F~437&amp;post=-86141808_2872&amp;cc_key=" TargetMode="External"/><Relationship Id="rId4" Type="http://schemas.openxmlformats.org/officeDocument/2006/relationships/hyperlink" Target="https://vk.com/away.php?to=http%3A%2F%2Fwww.pfrf.ru%2Fgrazdanam%2Fpensions%2Fvidy_pens%2Fstrah&amp;post=-86141808_2872&amp;cc_key=" TargetMode="External"/><Relationship Id="rId5" Type="http://schemas.openxmlformats.org/officeDocument/2006/relationships/hyperlink" Target="https://vk.com/away.php?to=http%3A%2F%2Fwww.pfrf.ru%2Fgrazdanam%2Fpensions%2Fvidy_pens%2Fstrah_pens%2F&amp;post=-86141808_2872&amp;cc_key=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2019-08-01T09:57:43Z</cp:lastPrinted>
  <dcterms:modified xsi:type="dcterms:W3CDTF">2019-08-01T10:03:16Z</dcterms:modified>
  <cp:revision>1</cp:revision>
</cp:coreProperties>
</file>