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"Позаботьтесь о своей пенсии заранее!"</w:t>
        <w:br/>
        <w:br/>
        <w:t>УПФР в Краснослободском муниципальном районе Республики Мордовия (межрайонное) обращает особое внимание граждан предпенсионного возраста! Для того, чтобы назначить пенсию вовремя, обратитесь в Пенсионный фонд заранее — за 1-2 года до наступления пенсионного возраста.</w:t>
        <w:br/>
        <w:br/>
        <w:t>Напомним, в соответствии с изменениями в пенсионном законодательстве* право на назначение страховой пенсии по старости в 2020 и 2021 году возникает у женщин 1964 (II полугодие), 1965 (I полугодие) годов рождения и мужчин 1959 (II полугодие),1960 (I полугодие) годов рождения.</w:t>
        <w:br/>
        <w:br/>
        <w:t>Для того, чтобы ускорить и упростить процедуру оформления пенсии, неработающим гражданам предпенсионного возраста необходимо заранее (за 1-2 года до наступления пенсионного возраста) обратиться в клиентские службы УПФР в Краснослободском МР (межрайонное) для проведения заблаговременной работы с документами.</w:t>
        <w:br/>
        <w:t>Специалисты ПФР окажут содействие в направлении запросов как вашим бывшим работодателям, так и в архивные органы других регионов, проверят юридическую правильность заполнения вашей трудовой книжки, справок и других сопутствующих назначению пенсии документов и подготовят макет вашего пенсионного дела к моменту назначения пенсии.</w:t>
        <w:br/>
        <w:t xml:space="preserve">В результате, ко дню выхода на пенсию, вы будете иметь полный пакет документов, необходимых для своевременного и правильного назначения пенсии. </w:t>
        <w:br/>
        <w:t>Для проведения заблаговременной работы с документами гражданам, уходящим на пенсию в ближайшие 1-2 года, необходимо обратиться в клиентские службы ПФР и предоставить:</w:t>
        <w:br/>
        <w:br/>
        <w:t>- паспорт гражданина РФ либо вид на жительство;</w:t>
        <w:br/>
        <w:t>- трудовую книжку;</w:t>
        <w:br/>
        <w:br/>
        <w:t>а также дополнительные документы (при наличии):</w:t>
        <w:br/>
        <w:br/>
        <w:t>- справка о заработной плате за 60 месяцев подряд (до 01.01.2002 г.);</w:t>
        <w:br/>
        <w:t>- свидетельство о рождении детей;</w:t>
        <w:br/>
        <w:t>- свидетельство о браке (о расторжении брака), если была смена фамилии;</w:t>
        <w:br/>
        <w:t>- военный билет;</w:t>
        <w:br/>
        <w:t>- диплом об образовании (очной формы);</w:t>
        <w:br/>
        <w:t>- другие документы, необходимые для подтверждения дополнительных обстоятельств.</w:t>
        <w:br/>
        <w:br/>
        <w:t>ВНИМАНИЕ! Работающие граждане предпенсионного возраста, для проведения органами ПФР заблаговременной работы с документами, могут обратиться к своему работодателю либо в клиентскую службу ПФР по месту жительства.</w:t>
        <w:br/>
        <w:br/>
        <w:t>*Федеральный закон от 03.10.2018 №350-ФЗ «О внесении изменений в отдельные законодательные акты Российской Федерации по вопросам назначения и выплаты пенсий».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e740b"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rsid w:val="00be740b"/>
    <w:pPr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rsid w:val="00be740b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rsid w:val="00be740b"/>
    <w:pPr>
      <w:spacing w:before="140" w:after="12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b51899"/>
    <w:rPr>
      <w:i/>
      <w:iCs/>
    </w:rPr>
  </w:style>
  <w:style w:type="character" w:styleId="Strong">
    <w:name w:val="Strong"/>
    <w:basedOn w:val="DefaultParagraphFont"/>
    <w:uiPriority w:val="22"/>
    <w:qFormat/>
    <w:rsid w:val="00b51899"/>
    <w:rPr>
      <w:b/>
      <w:bCs/>
    </w:rPr>
  </w:style>
  <w:style w:type="character" w:styleId="Style12">
    <w:name w:val="Интернет-ссылка"/>
    <w:basedOn w:val="DefaultParagraphFont"/>
    <w:uiPriority w:val="99"/>
    <w:semiHidden/>
    <w:unhideWhenUsed/>
    <w:rsid w:val="000f3726"/>
    <w:rPr>
      <w:color w:val="0000FF"/>
      <w:u w:val="single"/>
    </w:rPr>
  </w:style>
  <w:style w:type="paragraph" w:styleId="Style13" w:customStyle="1">
    <w:name w:val="Заголовок"/>
    <w:basedOn w:val="Normal"/>
    <w:next w:val="Style14"/>
    <w:qFormat/>
    <w:rsid w:val="00be740b"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4">
    <w:name w:val="Основной текст"/>
    <w:basedOn w:val="Normal"/>
    <w:rsid w:val="00be740b"/>
    <w:pPr>
      <w:spacing w:lineRule="auto" w:line="288" w:before="0" w:after="140"/>
    </w:pPr>
    <w:rPr/>
  </w:style>
  <w:style w:type="paragraph" w:styleId="Style15">
    <w:name w:val="Список"/>
    <w:basedOn w:val="Style14"/>
    <w:rsid w:val="00be740b"/>
    <w:pPr/>
    <w:rPr/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 w:customStyle="1">
    <w:name w:val="Заглавие"/>
    <w:basedOn w:val="Style13"/>
    <w:rsid w:val="00be740b"/>
    <w:pPr>
      <w:jc w:val="center"/>
    </w:pPr>
    <w:rPr>
      <w:b/>
      <w:bCs/>
      <w:sz w:val="56"/>
      <w:szCs w:val="56"/>
    </w:rPr>
  </w:style>
  <w:style w:type="paragraph" w:styleId="Indexheading">
    <w:name w:val="index heading"/>
    <w:basedOn w:val="Normal"/>
    <w:qFormat/>
    <w:rsid w:val="00be740b"/>
    <w:pPr>
      <w:suppressLineNumbers/>
    </w:pPr>
    <w:rPr/>
  </w:style>
  <w:style w:type="paragraph" w:styleId="Style19" w:customStyle="1">
    <w:name w:val="Блочная цитата"/>
    <w:basedOn w:val="Normal"/>
    <w:qFormat/>
    <w:rsid w:val="00be740b"/>
    <w:pPr>
      <w:spacing w:before="0" w:after="283"/>
      <w:ind w:left="567" w:right="567" w:hanging="0"/>
    </w:pPr>
    <w:rPr/>
  </w:style>
  <w:style w:type="paragraph" w:styleId="Style20">
    <w:name w:val="Подзаголовок"/>
    <w:basedOn w:val="Style13"/>
    <w:rsid w:val="00be740b"/>
    <w:pPr>
      <w:spacing w:before="60" w:after="120"/>
      <w:jc w:val="center"/>
    </w:pPr>
    <w:rPr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qFormat/>
    <w:rsid w:val="00b51899"/>
    <w:pPr>
      <w:widowControl/>
      <w:spacing w:beforeAutospacing="1" w:afterAutospacing="1"/>
    </w:pPr>
    <w:rPr>
      <w:rFonts w:ascii="Times New Roman" w:hAnsi="Times New Roman" w:eastAsia="Times New Roman" w:cs="Times New Roman"/>
      <w:lang w:eastAsia="ru-RU" w:bidi="ar-SA"/>
    </w:rPr>
  </w:style>
  <w:style w:type="numbering" w:styleId="NoList" w:default="1">
    <w:name w:val="No List"/>
    <w:uiPriority w:val="99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16628C-44AB-44A1-B3CD-A6BE97F5D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2019-06-13T08:55:00Z</dcterms:created>
  <dc:creator>Кочнова Наталья Николаевна</dc:creator>
  <dc:language>ru-RU</dc:language>
  <cp:lastPrinted>2019-04-29T12:13:00Z</cp:lastPrinted>
  <dcterms:modified xsi:type="dcterms:W3CDTF">2019-10-01T16:12:02Z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