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FC" w:rsidRPr="004C04FC" w:rsidRDefault="004C04FC" w:rsidP="004C04FC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04FC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4C04FC" w:rsidRPr="004C04FC" w:rsidRDefault="004C04FC" w:rsidP="004C04F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04F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Новотроицкого сельского поселения </w:t>
      </w:r>
    </w:p>
    <w:p w:rsidR="004C04FC" w:rsidRPr="004C04FC" w:rsidRDefault="004C04FC" w:rsidP="004C04F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4C04FC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4C04FC" w:rsidRPr="004C04FC" w:rsidRDefault="004C04FC" w:rsidP="004C04F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04FC" w:rsidRPr="004C04FC" w:rsidRDefault="004C04FC" w:rsidP="004C04F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04FC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4C04FC" w:rsidRPr="004C04FC" w:rsidRDefault="004C04FC" w:rsidP="004C04F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04FC" w:rsidRPr="004C04FC" w:rsidRDefault="004C04FC" w:rsidP="004C04FC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C04FC">
        <w:rPr>
          <w:rFonts w:ascii="Times New Roman" w:eastAsia="Times New Roman" w:hAnsi="Times New Roman" w:cs="Times New Roman"/>
          <w:b/>
          <w:bCs/>
          <w:sz w:val="28"/>
          <w:szCs w:val="28"/>
        </w:rPr>
        <w:t>27 сентября 2018г.</w:t>
      </w:r>
      <w:r w:rsidRPr="004C04FC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№9 </w:t>
      </w:r>
    </w:p>
    <w:p w:rsidR="004C04FC" w:rsidRPr="004C04FC" w:rsidRDefault="004C04FC" w:rsidP="004C04FC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C04FC">
        <w:rPr>
          <w:rFonts w:ascii="Times New Roman" w:eastAsia="Times New Roman" w:hAnsi="Times New Roman" w:cs="Times New Roman"/>
          <w:bCs/>
          <w:sz w:val="24"/>
          <w:szCs w:val="24"/>
        </w:rPr>
        <w:t xml:space="preserve">с. Новотроицкое 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учреждении средства массовой информации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Новотроицкого сельского поселения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статьей 12 Закона Российской Федерации от  27 декабря 1991 г. № 2124-1 «О средствах массовой информации» 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C04FC" w:rsidRPr="004C04FC" w:rsidRDefault="004C04FC" w:rsidP="004C04FC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4C0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решил: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Учредить средство массовой информации Новотроицкого сельского поселения Информационный бюллетень Новотроицкого 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Осуществлять выпуск Информационного бюллетеня Новотроицкого 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мере необходимости.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 в качестве редакции информационного бюллетеня Новотроицкого 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Администрацию Новотроицкого сельского поселения, а в качестве главного редактор</w:t>
      </w:r>
      <w:proofErr w:type="gram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а–</w:t>
      </w:r>
      <w:proofErr w:type="gram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главу Новотроицкого сельского поселения.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Распространение Информационного бюллетеня осуществляется путем раздачи экземпляров жителям Новотроицкого сельского поселения на основании письменных заявлений, поданных в Администрацию Новотроицкого сельского поселения.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5. Экземпляры газеты направляются также в библиотеки Новотроицкого сельского поселения Республики Мордовия, школа</w:t>
      </w:r>
      <w:proofErr w:type="gram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культуры».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6. Администрации Новотроицкого сельского поселения предусмотреть при</w:t>
      </w:r>
      <w:r w:rsidRPr="004C04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формировании местного бюджета средства на издание Информационного бюллетеня Новотроицкого 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решение вступает в силу со дня его принятия.</w:t>
      </w:r>
    </w:p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</w:t>
      </w: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Новотроицкого сельского поселения  ___________ /Вишнякова Т.М.</w:t>
      </w: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04F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Приложение 1</w:t>
      </w:r>
    </w:p>
    <w:p w:rsidR="004C04FC" w:rsidRPr="004C04FC" w:rsidRDefault="004C04FC" w:rsidP="004C04FC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04F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 </w:t>
      </w:r>
      <w:hyperlink w:anchor="sub_0" w:history="1">
        <w:r w:rsidRPr="004C04FC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решению</w:t>
        </w:r>
      </w:hyperlink>
      <w:r w:rsidRPr="004C04F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Совета депутатов</w:t>
      </w:r>
    </w:p>
    <w:p w:rsidR="004C04FC" w:rsidRPr="004C04FC" w:rsidRDefault="004C04FC" w:rsidP="004C04FC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04F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27 сентября 2018 года N 4</w:t>
      </w: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  <w:r w:rsidRPr="004C04FC"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  <w:t xml:space="preserve">информационный бюллетень </w:t>
      </w: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4FC">
        <w:rPr>
          <w:rFonts w:ascii="Times New Roman" w:eastAsia="Times New Roman" w:hAnsi="Times New Roman" w:cs="Times New Roman"/>
          <w:b/>
          <w:lang w:eastAsia="ru-RU"/>
        </w:rPr>
        <w:t xml:space="preserve">Является официальным печатным </w:t>
      </w: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4FC">
        <w:rPr>
          <w:rFonts w:ascii="Times New Roman" w:eastAsia="Times New Roman" w:hAnsi="Times New Roman" w:cs="Times New Roman"/>
          <w:b/>
          <w:lang w:eastAsia="ru-RU"/>
        </w:rPr>
        <w:t>изданием Новотроицкого сельского</w:t>
      </w: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4FC">
        <w:rPr>
          <w:rFonts w:ascii="Times New Roman" w:eastAsia="Times New Roman" w:hAnsi="Times New Roman" w:cs="Times New Roman"/>
          <w:b/>
          <w:lang w:eastAsia="ru-RU"/>
        </w:rPr>
        <w:t xml:space="preserve">поселения </w:t>
      </w:r>
      <w:proofErr w:type="spellStart"/>
      <w:r w:rsidRPr="004C04FC">
        <w:rPr>
          <w:rFonts w:ascii="Times New Roman" w:eastAsia="Times New Roman" w:hAnsi="Times New Roman" w:cs="Times New Roman"/>
          <w:b/>
          <w:lang w:eastAsia="ru-RU"/>
        </w:rPr>
        <w:t>Старошайговского</w:t>
      </w:r>
      <w:proofErr w:type="spellEnd"/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C04FC">
        <w:rPr>
          <w:rFonts w:ascii="Times New Roman" w:eastAsia="Times New Roman" w:hAnsi="Times New Roman" w:cs="Times New Roman"/>
          <w:b/>
          <w:lang w:eastAsia="ru-RU"/>
        </w:rPr>
        <w:t>муниципального района</w:t>
      </w: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ru-RU"/>
        </w:rPr>
      </w:pPr>
      <w:r w:rsidRPr="004C04FC">
        <w:rPr>
          <w:rFonts w:ascii="Times New Roman" w:eastAsia="Times New Roman" w:hAnsi="Times New Roman" w:cs="Times New Roman"/>
          <w:b/>
          <w:caps/>
          <w:lang w:eastAsia="ru-RU"/>
        </w:rPr>
        <w:t>«___»</w:t>
      </w:r>
      <w:r w:rsidRPr="004C04FC">
        <w:rPr>
          <w:rFonts w:ascii="Times New Roman" w:eastAsia="Times New Roman" w:hAnsi="Times New Roman" w:cs="Times New Roman"/>
          <w:b/>
          <w:lang w:eastAsia="ru-RU"/>
        </w:rPr>
        <w:t xml:space="preserve"> __________</w:t>
      </w:r>
      <w:r w:rsidRPr="004C04FC">
        <w:rPr>
          <w:rFonts w:ascii="Times New Roman" w:eastAsia="Times New Roman" w:hAnsi="Times New Roman" w:cs="Times New Roman"/>
          <w:b/>
          <w:caps/>
          <w:lang w:eastAsia="ru-RU"/>
        </w:rPr>
        <w:t xml:space="preserve">  </w:t>
      </w:r>
      <w:r w:rsidRPr="004C04FC">
        <w:rPr>
          <w:rFonts w:ascii="Times New Roman" w:eastAsia="Times New Roman" w:hAnsi="Times New Roman" w:cs="Times New Roman"/>
          <w:b/>
          <w:lang w:eastAsia="ru-RU"/>
        </w:rPr>
        <w:t>2018 г</w:t>
      </w:r>
      <w:r w:rsidRPr="004C04FC">
        <w:rPr>
          <w:rFonts w:ascii="Times New Roman" w:eastAsia="Times New Roman" w:hAnsi="Times New Roman" w:cs="Times New Roman"/>
          <w:b/>
          <w:caps/>
          <w:lang w:eastAsia="ru-RU"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4C04FC" w:rsidRPr="004C04FC" w:rsidTr="00915493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4C04FC" w:rsidRPr="004C04FC" w:rsidRDefault="004C04FC" w:rsidP="004C04FC">
            <w:pPr>
              <w:spacing w:after="0" w:line="240" w:lineRule="auto"/>
              <w:ind w:left="180"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</w:tr>
    </w:tbl>
    <w:p w:rsidR="004C04FC" w:rsidRPr="004C04FC" w:rsidRDefault="004C04FC" w:rsidP="004C04FC">
      <w:pPr>
        <w:autoSpaceDE w:val="0"/>
        <w:autoSpaceDN w:val="0"/>
        <w:adjustRightInd w:val="0"/>
        <w:spacing w:after="0" w:line="240" w:lineRule="auto"/>
        <w:ind w:right="19772" w:firstLine="540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Наименование правового акта </w:t>
      </w:r>
    </w:p>
    <w:p w:rsidR="004C04FC" w:rsidRPr="004C04FC" w:rsidRDefault="004C04FC" w:rsidP="004C04F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(ТЕКСТ  сообщения или правового акта)</w:t>
      </w: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4F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F20087" wp14:editId="2F0AFDF5">
                <wp:simplePos x="0" y="0"/>
                <wp:positionH relativeFrom="column">
                  <wp:posOffset>-6985</wp:posOffset>
                </wp:positionH>
                <wp:positionV relativeFrom="paragraph">
                  <wp:posOffset>228600</wp:posOffset>
                </wp:positionV>
                <wp:extent cx="6286500" cy="0"/>
                <wp:effectExtent l="7620" t="11430" r="11430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8pt" to="494.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ZCFTgIAAFg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"/>
            </w:pict>
          </mc:Fallback>
        </mc:AlternateContent>
      </w: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Информационный бюллетень Новотроицкого 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муниципального района, №___, от «___»_______ 2018 г.  </w:t>
      </w: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Учредитель: Совет депутатов Новотроицкого сельского поселения </w:t>
      </w:r>
      <w:proofErr w:type="spellStart"/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Старошайговского</w:t>
      </w:r>
      <w:proofErr w:type="spellEnd"/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муниципального района</w:t>
      </w: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C04F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Тираж  ….. экз.</w:t>
      </w: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4FC" w:rsidRPr="004C04FC" w:rsidRDefault="004C04FC" w:rsidP="004C04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069" w:rsidRDefault="008C7069">
      <w:bookmarkStart w:id="0" w:name="_GoBack"/>
      <w:bookmarkEnd w:id="0"/>
    </w:p>
    <w:sectPr w:rsidR="008C7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3FB"/>
    <w:rsid w:val="004C04FC"/>
    <w:rsid w:val="008C7069"/>
    <w:rsid w:val="00D8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2019-09-12T08:04:00Z</dcterms:created>
  <dcterms:modified xsi:type="dcterms:W3CDTF">2019-09-12T08:04:00Z</dcterms:modified>
</cp:coreProperties>
</file>