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468" w:rsidRDefault="00AE5468" w:rsidP="00AE5468">
      <w:pPr>
        <w:shd w:val="clear" w:color="auto" w:fill="FFFFFF"/>
        <w:spacing w:before="614" w:line="317" w:lineRule="exact"/>
        <w:ind w:left="29" w:right="19" w:firstLine="701"/>
        <w:jc w:val="both"/>
      </w:pPr>
      <w:r>
        <w:rPr>
          <w:rFonts w:eastAsia="Times New Roman"/>
          <w:b/>
          <w:bCs/>
          <w:sz w:val="28"/>
          <w:szCs w:val="28"/>
        </w:rPr>
        <w:t xml:space="preserve">Следует ли учитывать при осуществлении ФСД суммы пенсии, назначенной в рамках Договора между Российской </w:t>
      </w:r>
      <w:r>
        <w:rPr>
          <w:rFonts w:eastAsia="Times New Roman"/>
          <w:b/>
          <w:bCs/>
          <w:spacing w:val="-2"/>
          <w:sz w:val="28"/>
          <w:szCs w:val="28"/>
        </w:rPr>
        <w:t xml:space="preserve">Федерацией и Республикой Беларусь от 24 января 2006 г. или в рамках </w:t>
      </w:r>
      <w:r>
        <w:rPr>
          <w:rFonts w:eastAsia="Times New Roman"/>
          <w:b/>
          <w:bCs/>
          <w:sz w:val="28"/>
          <w:szCs w:val="28"/>
        </w:rPr>
        <w:t>Договора между Российской Федерацией и Республикой Болгарией от 27 февраля 2009 г.?</w:t>
      </w:r>
    </w:p>
    <w:p w:rsidR="00AE5468" w:rsidRDefault="00AE5468" w:rsidP="00AE5468">
      <w:pPr>
        <w:shd w:val="clear" w:color="auto" w:fill="FFFFFF"/>
        <w:spacing w:before="317" w:line="470" w:lineRule="exact"/>
        <w:ind w:left="38" w:firstLine="701"/>
        <w:jc w:val="both"/>
      </w:pPr>
      <w:r>
        <w:rPr>
          <w:rFonts w:eastAsia="Times New Roman"/>
          <w:spacing w:val="-1"/>
          <w:sz w:val="28"/>
          <w:szCs w:val="28"/>
        </w:rPr>
        <w:t xml:space="preserve">Суммы пенсий, назначенных в рамках международных договоров </w:t>
      </w:r>
      <w:r>
        <w:rPr>
          <w:rFonts w:eastAsia="Times New Roman"/>
          <w:sz w:val="28"/>
          <w:szCs w:val="28"/>
        </w:rPr>
        <w:t xml:space="preserve">Российской Федерации о сотрудничестве в области социального обеспечения, могут учитываться при подсчете общей суммы материального </w:t>
      </w:r>
      <w:r>
        <w:rPr>
          <w:rFonts w:eastAsia="Times New Roman"/>
          <w:spacing w:val="-3"/>
          <w:sz w:val="28"/>
          <w:szCs w:val="28"/>
        </w:rPr>
        <w:t xml:space="preserve">обеспечения пенсионера в целях осуществления социальных доплат к пенсии </w:t>
      </w:r>
      <w:r>
        <w:rPr>
          <w:rFonts w:eastAsia="Times New Roman"/>
          <w:spacing w:val="-2"/>
          <w:sz w:val="28"/>
          <w:szCs w:val="28"/>
        </w:rPr>
        <w:t>только в случае, если эта норма предусмотрена договором.</w:t>
      </w:r>
    </w:p>
    <w:p w:rsidR="00095475" w:rsidRDefault="00095475"/>
    <w:sectPr w:rsidR="00095475" w:rsidSect="000954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characterSpacingControl w:val="doNotCompress"/>
  <w:compat/>
  <w:rsids>
    <w:rsidRoot w:val="00AE5468"/>
    <w:rsid w:val="00095475"/>
    <w:rsid w:val="00AE54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4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490</Characters>
  <Application>Microsoft Office Word</Application>
  <DocSecurity>0</DocSecurity>
  <Lines>4</Lines>
  <Paragraphs>1</Paragraphs>
  <ScaleCrop>false</ScaleCrop>
  <Company/>
  <LinksUpToDate>false</LinksUpToDate>
  <CharactersWithSpaces>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2019-08-01T07:58:00Z</dcterms:created>
  <dcterms:modified xsi:type="dcterms:W3CDTF">2019-08-01T07:59:00Z</dcterms:modified>
</cp:coreProperties>
</file>