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 xml:space="preserve">Россиян предупредят, что они стали льготниками </w:t>
        <w:br/>
        <w:t xml:space="preserve">В России появилась новая госуслуга - информирование граждан о наступлении предпенсионного возраста. Оказывает ее Пенсионный фонд России. </w:t>
        <w:br/>
        <w:t>Вступило в силу постановление правительства об утверждении административного регламента предоставления такой услуги. Напомним, что само понятие "предпенсионер" появилось только в этом году после вступления в силу закона о поэтапном увеличении пенсионного возраста.</w:t>
        <w:br/>
      </w:r>
      <w:hyperlink r:id="rId2">
        <w:r>
          <w:rPr>
            <w:rStyle w:val="Style11"/>
          </w:rPr>
          <w:t>https://rg.ru/2019/07/15/rossiian-nachali-preduprezhd..</w:t>
        </w:r>
      </w:hyperlink>
      <w:r>
        <w:rPr/>
        <w:t xml:space="preserve"> </w:t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1831975" cy="819150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97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Интернет-ссылка"/>
    <w:rsid w:val="00865d4f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rg.ru%2F2019%2F07%2F15%2Frossiian-nachali-preduprezhdat-o-nastuplenii-predpensionnogo-vozrasta.html&amp;post=-177414594_944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2019-06-11T11:43:00Z</dcterms:created>
  <dc:creator>Мещерякова Зинаида Анатольевна</dc:creator>
  <dc:language>ru-RU</dc:language>
  <dcterms:modified xsi:type="dcterms:W3CDTF">2019-07-22T18:12:10Z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